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Calculus Quest: Maestría en Pensamiento Matemático con Fases de Logro</w:t>
      </w:r>
    </w:p>
    <w:p/>
    <w:p>
      <w:pPr/>
      <w:r>
        <w:rPr>
          <w:color w:val="666666"/>
          <w:sz w:val="20"/>
          <w:szCs w:val="20"/>
          <w:i w:val="1"/>
          <w:iCs w:val="1"/>
        </w:rPr>
        <w:t xml:space="preserve">
          Gamificación Progresiva con Fases de Logros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654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9F6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4FA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01E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1FE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C70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106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91E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7B0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778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C44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2026-10-01T05:01:54-05:00</dcterms:created>
  <dcterms:modified xsi:type="dcterms:W3CDTF">2026-10-01T05:01:54-05:00</dcterms:modified>
</cp:coreProperties>
</file>

<file path=docProps/custom.xml><?xml version="1.0" encoding="utf-8"?>
<Properties xmlns="http://schemas.openxmlformats.org/officeDocument/2006/custom-properties" xmlns:vt="http://schemas.openxmlformats.org/officeDocument/2006/docPropsVTypes"/>
</file>