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Cambios y Permanencias en Nuestra Historia Familiar y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Geografía | Tema: los cambios y las permanencias, en las personas, cambios en las familias, cambios de las viviendas con 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del Tiempo</w:t>
      </w:r>
    </w:p>
    <w:p>
      <w:pPr/>
      <w:r>
        <w:rPr/>
        <w:t xml:space="preserve">Imagina que un misterioso cofre del tiempo ha sido encontrado en la biblioteca de tu escuela. Este cofre contiene pistas, historias y objetos que nos transportan a través del tiempo para descubrir cómo han cambiado y qué ha permanecido igual en nosotros, en nuestras familias y en nuestras viviendas. La Maestra del Tiempo, una sabia guía, nos ha encomendado una misión muy especial: convertirnos en Exploradores del Tiempo y recolectar conocimientos que nos ayuden a comprender mejor nuestro presente, valorando el pasado y preparándonos para el futuro.</w:t>
      </w:r>
    </w:p>
    <w:p>
      <w:pPr/>
      <w:r>
        <w:rPr/>
        <w:t xml:space="preserve">Estamos en una pequeña ciudad llamada “Historilandia”, un lugar donde el tiempo se entrelaza con la vida cotidiana. Aquí, cada familia tiene una historia única, cada vivienda un pasado y cada persona un cambio que contar. Como Exploradores del Tiempo, los estudiantes serán agentes especiales encargados de investigar, dialogar y compartir sus descubrimientos sobre las transformaciones y las permanencias en las personas, en las familias y en las viviendas a lo largo del tiempo.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que la misión sea un éxito, cada estudiante asumirá un rol dentro de su equipo, basándose en sus fortalezas y preferencias, fomentando la colaboración y la inclusión: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Encargado de buscar información en fuentes variadas (entrevistas familiares, libros, fotografías, internet) y registrar datos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Relator/a:</w:t>
      </w:r>
      <w:r>
        <w:rPr/>
        <w:t xml:space="preserve"> Responsable de contar las historias del equipo, redactar conclusiones y preparar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Diseñador/a:</w:t>
      </w:r>
      <w:r>
        <w:rPr/>
        <w:t xml:space="preserve"> Crea los materiales visuales, mapas temporales, dibujos o maquetas que reflejen los cambios y permanencias.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Coordinador/a:</w:t>
      </w:r>
      <w:r>
        <w:rPr/>
        <w:t xml:space="preserve"> Organiza las tareas del equipo, asegura que todos participen y que se cumplan los tiempos.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Embajador/a de la Diversidad:</w:t>
      </w:r>
      <w:r>
        <w:rPr/>
        <w:t xml:space="preserve"> Se asegura de que todas las voces del equipo sean escuchadas, respetando las diferencias culturales, de género y capacidades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investigar tres grandes ejes del tiempo que afectan a cada niño y niña: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Cambios y permanencias en las personas:</w:t>
      </w:r>
      <w:r>
        <w:rPr/>
        <w:t xml:space="preserve"> ¿Cómo hemos cambiado desde que éramos bebés? ¿Qué cosas seguimos haciendo igual?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Cambios y permanencias en las familias:</w:t>
      </w:r>
      <w:r>
        <w:rPr/>
        <w:t xml:space="preserve"> ¿Cómo eran las familias de nuestros abuelos? ¿Cuáles son las diferencias y similitudes con nuestra familia actual?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Cambios y permanencias en las viviendas:</w:t>
      </w:r>
      <w:r>
        <w:rPr/>
        <w:t xml:space="preserve"> ¿Cómo eran las casas antiguas? ¿Qué materiales usaban? ¿Qué elementos se mantienen hoy?</w:t>
      </w:r>
    </w:p>
    <w:p>
      <w:pPr/>
      <w:r>
        <w:rPr/>
        <w:t xml:space="preserve">Los equipos deberán recopilar evidencias, crear un “Mapa del Tiempo” que refleje sus hallazgos, y preparar una presentación final para compartir con toda la clase y otras personas de la comunidad educativa.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 proceso activo de exploración que conecta directamente con los contenidos de Ciencias Sociales y Geografía. Al investigar y narrar los cambios y permanencias, desarrollan una comprensión profunda y personal del tiempo histórico, familiar y espacial, integrando conceptos de geografía humana, historia local y diversidad cultural.</w:t>
      </w:r>
    </w:p>
    <w:p>
      <w:pPr/>
      <w:r>
        <w:rPr/>
        <w:t xml:space="preserve">La gamificación social que se propone fomenta la colaboración, el respeto, la comunicación efectiva y la responsabilidad compartida, permitiendo que cada estudiante aporte desde su rol y su identidad. Además, se potencia el pensamiento crítico al comparar fuentes, la creatividad en la presentación de hallazgos y la curiosidad constante sobre el mundo que nos rodea y cómo ha evolucionado.</w:t>
      </w:r>
    </w:p>
    <w:p>
      <w:pPr/>
      <w:r>
        <w:rPr/>
        <w:t xml:space="preserve">En definitiva, la experiencia convierte el aula en un laboratorio vivo del tiempo, donde aprender es una aventura compartida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Tiempo"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“Tiempos Valiosos”:</w:t>
      </w:r>
      <w:r>
        <w:rPr/>
        <w:t xml:space="preserve"> Cada equipo gana puntos por completar actividades, responder preguntas, colaborar efectivamente y presentar evidencias. Los puntos se registran en una tabla visible para todos, fomentando la competencia sana y motivación constante.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Conforme acumulan puntos, los equipos suben de nivel: Aprendiz del Tiempo, Investigador/a Junior, Investigador/a Sénior y Maestro/a del Tiempo. Cada nivel desbloquea pequeñas recompensas simbólicas (insignias digitales o físicas) y nuevas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Roles y Valores:</w:t>
      </w:r>
      <w:r>
        <w:rPr/>
        <w:t xml:space="preserve"> Los estudiantes pueden obtener insignias individuales por desempeñar bien su rol (Investigador destacado, Relator creativo, Diseñador innovador, etc.) y valores como colaboración, liderazgo, respeto a la diversidad y creatividad.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Se proponen retos especiales, por ejemplo, entrevistar a un familiar, crear un dibujo del hogar antiguo, o escribir una pequeña historia. Cumplirlos otorga puntos extra y desbloquea pistas para la misión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Grupales:</w:t>
      </w:r>
      <w:r>
        <w:rPr/>
        <w:t xml:space="preserve"> Al completar metas grupales, como terminar el “Mapa del Tiempo” o presentar el proyecto, se obtienen recompensas para todo el equipo: tiempo extra de juego, elección de actividades, medallas colectivas.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momentos de retroalimentación para que los equipos sepan qué han logrado, qué pueden mejorar y cómo avanzar. Esto se hace a través de tarjetas de progreso, comentarios del docente y autoevaluaciones.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Sociales y Turnos:</w:t>
      </w:r>
      <w:r>
        <w:rPr/>
        <w:t xml:space="preserve"> Para asegurar la participación equitativa, cada rol tiene tareas específicas y los turnos para hablar o presentar se organizan y respetan, fomentando la comunicación efectiva.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mantendrá visible en el aula la “Tabla de Puntos de Tiempos Valiosos” en un cartel grande o pizarra digital. Cada equipo tendrá un cuaderno de exploradores donde anotará sus avances, retos y reflexiones.</w:t>
      </w:r>
    </w:p>
    <w:p>
      <w:pPr/>
      <w:r>
        <w:rPr/>
        <w:t xml:space="preserve">Las insignias pueden ser físicas (stickers, pins) o digitales (imágenes enviadas por correo o app escolar). Los niveles se explicarán con gráficos visuales para que los estudiantes los sigan con entusiasmo.</w:t>
      </w:r>
    </w:p>
    <w:p>
      <w:pPr/>
      <w:r>
        <w:rPr/>
        <w:t xml:space="preserve">Los retos semanales se anunciarán cada inicio de clase y se hará seguimiento. La retroalimentación será constructiva, enfocada en el esfuerzo y la mejora continua, respetando la diversidad y el ritmo de cada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“Mi Línea de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línea del tiempo personal para identificar cambios y permanencias en su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Reunidos en equipos, cada niño dibuja una línea horizontal en una hoja grande.</w:t>
      </w:r>
    </w:p>
    <w:p>
      <w:pPr>
        <w:numPr>
          <w:ilvl w:val="0"/>
          <w:numId w:val="4"/>
        </w:numPr>
      </w:pPr>
      <w:r>
        <w:rPr/>
        <w:t xml:space="preserve">Marca momentos importantes (nacimiento, primeros pasos, primeros amigos, etc.) con dibujos o palabras.</w:t>
      </w:r>
    </w:p>
    <w:p>
      <w:pPr>
        <w:numPr>
          <w:ilvl w:val="0"/>
          <w:numId w:val="4"/>
        </w:numPr>
      </w:pPr>
      <w:r>
        <w:rPr/>
        <w:t xml:space="preserve">Comparte con el equipo qué cosas han cambiado (tamaño, gustos) y qué cosas permanecen igual (familia, tradiciones).</w:t>
      </w:r>
    </w:p>
    <w:p>
      <w:pPr>
        <w:numPr>
          <w:ilvl w:val="0"/>
          <w:numId w:val="4"/>
        </w:numPr>
      </w:pPr>
      <w:r>
        <w:rPr/>
        <w:t xml:space="preserve">El Investigador registra las ideas, el Diseñador ayuda a decorar la línea, el Relator prepara un breve relato para compartir.</w:t>
      </w:r>
    </w:p>
    <w:p>
      <w:pPr>
        <w:numPr>
          <w:ilvl w:val="0"/>
          <w:numId w:val="4"/>
        </w:numPr>
      </w:pPr>
      <w:r>
        <w:rPr/>
        <w:t xml:space="preserve">El Coordinador organiza el turno de presentación y el Embajador/a de la Diversidad asegura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lápices,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cada equipo gana puntos y una insignia “Explorador de mi historia”. Se otorga feedback inmediato con preguntas del docente y compañeros.</w:t>
      </w:r>
    </w:p>
    <w:p>
      <w:pPr/>
      <w:r>
        <w:rPr>
          <w:b w:val="1"/>
          <w:bCs w:val="1"/>
        </w:rPr>
        <w:t xml:space="preserve">Actividad 2: “Entrevistando a los Sabios”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preparan preguntas para entrevistar a familiares o vecinos mayores sobre cómo eran las familias y viviendas 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equipo, el Investigador y el Relator diseñan una lista de 5 preguntas clave (ejemplo: ¿Cómo era tu casa cuando eras niño? ¿Quién vivía con ustedes?).</w:t>
      </w:r>
    </w:p>
    <w:p>
      <w:pPr>
        <w:numPr>
          <w:ilvl w:val="0"/>
          <w:numId w:val="5"/>
        </w:numPr>
      </w:pPr>
      <w:r>
        <w:rPr/>
        <w:t xml:space="preserve">Se realiza la entrevista en casa, por teléfono o video llamada (con permiso y acompañamiento familiar).</w:t>
      </w:r>
    </w:p>
    <w:p>
      <w:pPr>
        <w:numPr>
          <w:ilvl w:val="0"/>
          <w:numId w:val="5"/>
        </w:numPr>
      </w:pPr>
      <w:r>
        <w:rPr/>
        <w:t xml:space="preserve">El equipo recoge la información y la organiza en un cuadro comparativo: antes y ahora.</w:t>
      </w:r>
    </w:p>
    <w:p>
      <w:pPr>
        <w:numPr>
          <w:ilvl w:val="0"/>
          <w:numId w:val="5"/>
        </w:numPr>
      </w:pPr>
      <w:r>
        <w:rPr/>
        <w:t xml:space="preserve">El Diseñador prepara un mural o cartel con fotos o dibujos para representar las respuestas.</w:t>
      </w:r>
    </w:p>
    <w:p>
      <w:pPr>
        <w:numPr>
          <w:ilvl w:val="0"/>
          <w:numId w:val="5"/>
        </w:numPr>
      </w:pPr>
      <w:r>
        <w:rPr/>
        <w:t xml:space="preserve">Se presenta en clase y se discuten en grupo los cambios y permanencias más interesantes.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 (diseño, entrevista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papelógrafos, lápices, cámara o dispositivo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Cumplir el reto otorga puntos extra y la insignia “Explorador de Historias”. Se fomenta la colaboración y la comunicación respetuosa.</w:t>
      </w:r>
    </w:p>
    <w:p>
      <w:pPr/>
      <w:r>
        <w:rPr>
          <w:b w:val="1"/>
          <w:bCs w:val="1"/>
        </w:rPr>
        <w:t xml:space="preserve">Actividad 3: “Construyendo el Hogar del Pasado”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maquetas o dibujos de viviendas antiguas y actuales para comparar materiales, estructuras y usos.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Diseñador lidera la creación con materiales reciclados o dibujos en papel.</w:t>
      </w:r>
    </w:p>
    <w:p>
      <w:pPr>
        <w:numPr>
          <w:ilvl w:val="0"/>
          <w:numId w:val="6"/>
        </w:numPr>
      </w:pPr>
      <w:r>
        <w:rPr/>
        <w:t xml:space="preserve">El equipo investiga con ayuda del docente sobre cómo eran las casas antiguas (materiales, distribución).</w:t>
      </w:r>
    </w:p>
    <w:p>
      <w:pPr>
        <w:numPr>
          <w:ilvl w:val="0"/>
          <w:numId w:val="6"/>
        </w:numPr>
      </w:pPr>
      <w:r>
        <w:rPr/>
        <w:t xml:space="preserve">Construyen dos modelos o dibujos: uno antiguo y otro moderno.</w:t>
      </w:r>
    </w:p>
    <w:p>
      <w:pPr>
        <w:numPr>
          <w:ilvl w:val="0"/>
          <w:numId w:val="6"/>
        </w:numPr>
      </w:pPr>
      <w:r>
        <w:rPr/>
        <w:t xml:space="preserve">Se explican las diferencias y similitudes al resto de la clase.</w:t>
      </w:r>
    </w:p>
    <w:p>
      <w:pPr>
        <w:numPr>
          <w:ilvl w:val="0"/>
          <w:numId w:val="6"/>
        </w:numPr>
      </w:pPr>
      <w:r>
        <w:rPr/>
        <w:t xml:space="preserve">El Coordinador asegura que todos participen y que la presentación sea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papel, pegamento, tijeras, colores, materiales reciclados (cajas, tapitas, palitos).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terminar, el equipo suma puntos y obtiene la insignia “Arquitectos del Tiempo”. Se realiza retroalimentación inmediata con preguntas y observaciones.</w:t>
      </w:r>
    </w:p>
    <w:p>
      <w:pPr/>
      <w:r>
        <w:rPr>
          <w:b w:val="1"/>
          <w:bCs w:val="1"/>
        </w:rPr>
        <w:t xml:space="preserve">Actividad 4: “Mapa del Tiempo Familiar”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 mapa visual que muestre las relaciones familiares y los cambios a través del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Investigador recopila datos sobre generaciones anteriores, nombres y roles familiares.</w:t>
      </w:r>
    </w:p>
    <w:p>
      <w:pPr>
        <w:numPr>
          <w:ilvl w:val="0"/>
          <w:numId w:val="7"/>
        </w:numPr>
      </w:pPr>
      <w:r>
        <w:rPr/>
        <w:t xml:space="preserve">El Diseñador crea un mapa familiar con imágenes, fotos o dibujos.</w:t>
      </w:r>
    </w:p>
    <w:p>
      <w:pPr>
        <w:numPr>
          <w:ilvl w:val="0"/>
          <w:numId w:val="7"/>
        </w:numPr>
      </w:pPr>
      <w:r>
        <w:rPr/>
        <w:t xml:space="preserve">El Relator elabora historias cortas sobre miembros destacados o cambios importantes (mudanzas, nuevos integrantes).</w:t>
      </w:r>
    </w:p>
    <w:p>
      <w:pPr>
        <w:numPr>
          <w:ilvl w:val="0"/>
          <w:numId w:val="7"/>
        </w:numPr>
      </w:pPr>
      <w:r>
        <w:rPr/>
        <w:t xml:space="preserve">El Embajador/a de la Diversidad asegura que se reconozcan todas las formas de familia presentes en el grupo.</w:t>
      </w:r>
    </w:p>
    <w:p>
      <w:pPr>
        <w:numPr>
          <w:ilvl w:val="0"/>
          <w:numId w:val="7"/>
        </w:numPr>
      </w:pPr>
      <w:r>
        <w:rPr/>
        <w:t xml:space="preserve">Se comparte el mapa con la clase y se reflexiona sobre las permanencias y los cambios en las familias.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fotografías, lápices, pegamento,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puntos y una recompensa grupal. Se promueve la colaboración y responsabilidad.</w:t>
      </w:r>
    </w:p>
    <w:p>
      <w:pPr/>
      <w:r>
        <w:rPr>
          <w:b w:val="1"/>
          <w:bCs w:val="1"/>
        </w:rPr>
        <w:t xml:space="preserve">Actividad 5: “Presentación Final: La Feria del Tiempo”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con todos sus hallazgos, maquetas, mapas y relatos para compartir con la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el espacio de exposición con los materiales elaborados.</w:t>
      </w:r>
    </w:p>
    <w:p>
      <w:pPr>
        <w:numPr>
          <w:ilvl w:val="0"/>
          <w:numId w:val="8"/>
        </w:numPr>
      </w:pPr>
      <w:r>
        <w:rPr/>
        <w:t xml:space="preserve">Cada equipo prepara una presentación oral breve, usando su rol para apoyar.</w:t>
      </w:r>
    </w:p>
    <w:p>
      <w:pPr>
        <w:numPr>
          <w:ilvl w:val="0"/>
          <w:numId w:val="8"/>
        </w:numPr>
      </w:pPr>
      <w:r>
        <w:rPr/>
        <w:t xml:space="preserve">Invitar a otras clases, familias y docentes a visitar la feria.</w:t>
      </w:r>
    </w:p>
    <w:p>
      <w:pPr>
        <w:numPr>
          <w:ilvl w:val="0"/>
          <w:numId w:val="8"/>
        </w:numPr>
      </w:pPr>
      <w:r>
        <w:rPr/>
        <w:t xml:space="preserve">Responder preguntas y recibir retroalimentación de los visitantes.</w:t>
      </w:r>
    </w:p>
    <w:p>
      <w:pPr>
        <w:numPr>
          <w:ilvl w:val="0"/>
          <w:numId w:val="8"/>
        </w:numPr>
      </w:pPr>
      <w:r>
        <w:rPr/>
        <w:t xml:space="preserve">Reflexionar en equipo sobre lo aprendido y los sentimientos que les generó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1 sesión para la feria.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elaborado previamente, espacio adecuado para exposición, micrófono o altavoz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suma de puntos, otorgamiento de medallas colectivas y reconocimiento especial de la Maestra del Tiempo. Se cierra el ciclo de niveles y roles.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9"/>
        </w:numPr>
      </w:pPr>
      <w:r>
        <w:rPr/>
        <w:t xml:space="preserve">Se respetan y valoran todas las formas de familia y diversidad cultural, evitando estereotipos.</w:t>
      </w:r>
    </w:p>
    <w:p>
      <w:pPr>
        <w:numPr>
          <w:ilvl w:val="0"/>
          <w:numId w:val="9"/>
        </w:numPr>
      </w:pPr>
      <w:r>
        <w:rPr/>
        <w:t xml:space="preserve">Se adapta el material para estudiantes con necesidades educativas especiales (letras grandes, apoyos visuales, tiempos ampliados).</w:t>
      </w:r>
    </w:p>
    <w:p>
      <w:pPr>
        <w:numPr>
          <w:ilvl w:val="0"/>
          <w:numId w:val="9"/>
        </w:numPr>
      </w:pPr>
      <w:r>
        <w:rPr/>
        <w:t xml:space="preserve">Se promueve la participación equitativa, evitando que un solo estudiante domine las tareas.</w:t>
      </w:r>
    </w:p>
    <w:p>
      <w:pPr>
        <w:numPr>
          <w:ilvl w:val="0"/>
          <w:numId w:val="9"/>
        </w:numPr>
      </w:pPr>
      <w:r>
        <w:rPr/>
        <w:t xml:space="preserve">Se fomenta el respeto por diferentes opiniones y experiencias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del Tiempo”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El equipo que acumule más puntos “Tiempos Valiosos” al completar todas las actividades principales y la presentación final gana el título de “Maestro/a Supremo del Tiempo”.</w:t>
      </w:r>
    </w:p>
    <w:p>
      <w:pPr>
        <w:numPr>
          <w:ilvl w:val="1"/>
          <w:numId w:val="10"/>
        </w:numPr>
      </w:pPr>
      <w:r>
        <w:rPr/>
        <w:t xml:space="preserve">Todos los equipos que lleguen al nivel “Investigador/a Sénior” reciben reconocimientos especiales para celebrar el esfuerzo y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respetar los turnos o interrumpir a compañeros puede generar una pérdida de puntos individuales para el rol involucrado.</w:t>
      </w:r>
    </w:p>
    <w:p>
      <w:pPr>
        <w:numPr>
          <w:ilvl w:val="1"/>
          <w:numId w:val="10"/>
        </w:numPr>
      </w:pPr>
      <w:r>
        <w:rPr/>
        <w:t xml:space="preserve">No entregar evidencias o participar en las actividades grupales puede afectar la suma de puntos del equipo.</w:t>
      </w:r>
    </w:p>
    <w:p>
      <w:pPr>
        <w:numPr>
          <w:ilvl w:val="1"/>
          <w:numId w:val="10"/>
        </w:numPr>
      </w:pPr>
      <w:r>
        <w:rPr/>
        <w:t xml:space="preserve">Se enfatiza la corrección constructiva, evitando sanciones severas, privilegiando la reflexión y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Cada rol tiene tareas específicas en las actividades para asegurar que todos participen.</w:t>
      </w:r>
    </w:p>
    <w:p>
      <w:pPr>
        <w:numPr>
          <w:ilvl w:val="1"/>
          <w:numId w:val="10"/>
        </w:numPr>
      </w:pPr>
      <w:r>
        <w:rPr/>
        <w:t xml:space="preserve">En presentaciones y discusiones, se respetan turnos para hablar guiados por el Coordinador del equipo.</w:t>
      </w:r>
    </w:p>
    <w:p>
      <w:pPr>
        <w:numPr>
          <w:ilvl w:val="1"/>
          <w:numId w:val="10"/>
        </w:numPr>
      </w:pPr>
      <w:r>
        <w:rPr/>
        <w:t xml:space="preserve">Los roles pueden rotar en actividades largas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Los puntos se asignan según la entrega, calidad, colaboración y creatividad.</w:t>
      </w:r>
    </w:p>
    <w:p>
      <w:pPr>
        <w:numPr>
          <w:ilvl w:val="1"/>
          <w:numId w:val="10"/>
        </w:numPr>
      </w:pPr>
      <w:r>
        <w:rPr/>
        <w:t xml:space="preserve">Ejemplo de tabla simplificada para cada actividad: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Entrega a tiempo: 10 puntos</w:t>
      </w:r>
    </w:p>
    <w:p>
      <w:pPr>
        <w:numPr>
          <w:ilvl w:val="2"/>
          <w:numId w:val="10"/>
        </w:numPr>
      </w:pPr>
      <w:r>
        <w:rPr/>
        <w:t xml:space="preserve">Calidad y creatividad: hasta 20 puntos</w:t>
      </w:r>
    </w:p>
    <w:p>
      <w:pPr>
        <w:numPr>
          <w:ilvl w:val="2"/>
          <w:numId w:val="10"/>
        </w:numPr>
      </w:pPr>
      <w:r>
        <w:rPr/>
        <w:t xml:space="preserve">Colaboración efectiva: 15 puntos</w:t>
      </w:r>
    </w:p>
    <w:p>
      <w:pPr>
        <w:numPr>
          <w:ilvl w:val="2"/>
          <w:numId w:val="10"/>
        </w:numPr>
      </w:pPr>
      <w:r>
        <w:rPr/>
        <w:t xml:space="preserve">Presentación clara y organizada: 15 puntos</w:t>
      </w:r>
    </w:p>
    <w:p>
      <w:pPr>
        <w:numPr>
          <w:ilvl w:val="2"/>
          <w:numId w:val="10"/>
        </w:numPr>
      </w:pPr>
      <w:r>
        <w:rPr/>
        <w:t xml:space="preserve">Cumplimiento de roles y respeto: 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Insignias individuales por rol y valores (creatividad, liderazgo, respeto).</w:t>
      </w:r>
    </w:p>
    <w:p>
      <w:pPr>
        <w:numPr>
          <w:ilvl w:val="1"/>
          <w:numId w:val="10"/>
        </w:numPr>
      </w:pPr>
      <w:r>
        <w:rPr/>
        <w:t xml:space="preserve">Medallas grupales al completar hitos importantes (fin de línea de vida, entrevistas, mapa familiar, feria).</w:t>
      </w:r>
    </w:p>
    <w:p>
      <w:pPr>
        <w:numPr>
          <w:ilvl w:val="1"/>
          <w:numId w:val="10"/>
        </w:numPr>
      </w:pPr>
      <w:r>
        <w:rPr/>
        <w:t xml:space="preserve">Reconocimiento especial para equipos que demuestren mayor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clara de cambios y permanencias en personas, familias y viviendas.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de roles, apoyo mutuo y comunicación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Uso innovador de materiales, claridad en la exposición y atractivo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Entrega puntual de actividades, cuidado de materiales y respeto de normas.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diferencias y similitudes, y expresar opiniones con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diferentes tipos de familia y culturas, inclusión de todos los miembros.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(15-20 pts)</w:t>
            </w:r>
          </w:p>
        </w:tc>
        <w:tc>
          <w:tcPr>
            <w:noWrap/>
          </w:tcPr>
          <w:p>
            <w:pPr/>
            <w:r>
              <w:rPr/>
              <w:t xml:space="preserve">Bueno (10-14 pts)</w:t>
            </w:r>
          </w:p>
        </w:tc>
        <w:tc>
          <w:tcPr>
            <w:noWrap/>
          </w:tcPr>
          <w:p>
            <w:pPr/>
            <w:r>
              <w:rPr/>
              <w:t xml:space="preserve">Necesita Mejorar (5-9 pts)</w:t>
            </w:r>
          </w:p>
        </w:tc>
        <w:tc>
          <w:tcPr>
            <w:noWrap/>
          </w:tcPr>
          <w:p>
            <w:pPr/>
            <w:r>
              <w:rPr/>
              <w:t xml:space="preserve">No Evidenciado (0-4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Identifica todos los cambios y permanencias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y permanencias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pocos cambios o permanencias,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permanencias.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roles, con mínima ayuda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roles.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clara, uso excelente de materiales.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poco uso creativo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Entrega todo en tiempo y con buen cuidado.</w:t>
            </w:r>
          </w:p>
        </w:tc>
        <w:tc>
          <w:tcPr>
            <w:noWrap/>
          </w:tcPr>
          <w:p>
            <w:pPr/>
            <w:r>
              <w:rPr/>
              <w:t xml:space="preserve">Entrega casi todo a tiempo, con cuidado adecuado.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y expresa opiniones respetuosas.</w:t>
            </w:r>
          </w:p>
        </w:tc>
        <w:tc>
          <w:tcPr>
            <w:noWrap/>
          </w:tcPr>
          <w:p>
            <w:pPr/>
            <w:r>
              <w:rPr/>
              <w:t xml:space="preserve">Analiza y expresa opiniones con algo de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o poco respetuosas.</w:t>
            </w:r>
          </w:p>
        </w:tc>
        <w:tc>
          <w:tcPr>
            <w:noWrap/>
          </w:tcPr>
          <w:p>
            <w:pPr/>
            <w:r>
              <w:rPr/>
              <w:t xml:space="preserve">No expresa reflexión o es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voces y diferencias.</w:t>
            </w:r>
          </w:p>
        </w:tc>
        <w:tc>
          <w:tcPr>
            <w:noWrap/>
          </w:tcPr>
          <w:p>
            <w:pPr/>
            <w:r>
              <w:rPr/>
              <w:t xml:space="preserve">Incluye y respeta la mayoría de las voces.</w:t>
            </w:r>
          </w:p>
        </w:tc>
        <w:tc>
          <w:tcPr>
            <w:noWrap/>
          </w:tcPr>
          <w:p>
            <w:pPr/>
            <w:r>
              <w:rPr/>
              <w:t xml:space="preserve">Incluye pocas voces y respeta de forma limitada.</w:t>
            </w:r>
          </w:p>
        </w:tc>
        <w:tc>
          <w:tcPr>
            <w:noWrap/>
          </w:tcPr>
          <w:p>
            <w:pPr/>
            <w:r>
              <w:rPr/>
              <w:t xml:space="preserve">No incluye ni respeta la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Líneas de vida personales y grupales.</w:t>
      </w:r>
    </w:p>
    <w:p>
      <w:pPr>
        <w:numPr>
          <w:ilvl w:val="0"/>
          <w:numId w:val="12"/>
        </w:numPr>
      </w:pPr>
      <w:r>
        <w:rPr/>
        <w:t xml:space="preserve">Registros de entrevistas y cuadros comparativos.</w:t>
      </w:r>
    </w:p>
    <w:p>
      <w:pPr>
        <w:numPr>
          <w:ilvl w:val="0"/>
          <w:numId w:val="12"/>
        </w:numPr>
      </w:pPr>
      <w:r>
        <w:rPr/>
        <w:t xml:space="preserve">Maquetas o dibujos de viviendas.</w:t>
      </w:r>
    </w:p>
    <w:p>
      <w:pPr>
        <w:numPr>
          <w:ilvl w:val="0"/>
          <w:numId w:val="12"/>
        </w:numPr>
      </w:pPr>
      <w:r>
        <w:rPr/>
        <w:t xml:space="preserve">Mapas familiares visuales.</w:t>
      </w:r>
    </w:p>
    <w:p>
      <w:pPr>
        <w:numPr>
          <w:ilvl w:val="0"/>
          <w:numId w:val="12"/>
        </w:numPr>
      </w:pPr>
      <w:r>
        <w:rPr/>
        <w:t xml:space="preserve">Presentaciones orales y exposiciones en la feria.</w:t>
      </w:r>
    </w:p>
    <w:p>
      <w:pPr>
        <w:numPr>
          <w:ilvl w:val="0"/>
          <w:numId w:val="12"/>
        </w:numPr>
      </w:pPr>
      <w:r>
        <w:rPr/>
        <w:t xml:space="preserve">Reflexiones escritas o en audio sobre el proceso y aprendizajes.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la Maestra del Tiempo invita a los Exploradores a reflexionar: ¿Qué hemos aprendido sobre nosotros y nuestras familias? ¿Cómo nos ayudan estos conocimientos a entender nuestro presente y prepararnos para el futuro? ¿Qué cambios esperamos o deseamos para nuestras viviendas y comunidades?</w:t>
      </w:r>
    </w:p>
    <w:p>
      <w:pPr/>
      <w:r>
        <w:rPr/>
        <w:t xml:space="preserve">Se realiza una sesión grupal donde cada equipo comparte sus sentimientos y aprendizajes, celebrando la diversidad y el esfuerzo colectivo. La Maestra del Tiempo entrega medallas simbólicas a todos, reconociendo que el verdadero tesoro es el conocimiento compartido y la amistad construida a lo largo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semanas, considerando 3 sesiones semanales de 40 a 60 minutos; incluye tiempo para entrevistas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exponer materiales (paredes, pizarras, mesas), y una zona para la feria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de papelería: hojas grandes, cartulinas, lápices, colores, pegamento, tijeras.</w:t>
      </w:r>
    </w:p>
    <w:p>
      <w:pPr>
        <w:numPr>
          <w:ilvl w:val="1"/>
          <w:numId w:val="13"/>
        </w:numPr>
      </w:pPr>
      <w:r>
        <w:rPr/>
        <w:t xml:space="preserve">Materiales reciclados para maquetas: cajas pequeñas, tapitas, palitos, envases.</w:t>
      </w:r>
    </w:p>
    <w:p>
      <w:pPr>
        <w:numPr>
          <w:ilvl w:val="1"/>
          <w:numId w:val="13"/>
        </w:numPr>
      </w:pPr>
      <w:r>
        <w:rPr/>
        <w:t xml:space="preserve">Dispositivos para grabar entrevistas: teléfonos móviles, tabletas o grabadoras (opcional).</w:t>
      </w:r>
    </w:p>
    <w:p>
      <w:pPr>
        <w:numPr>
          <w:ilvl w:val="1"/>
          <w:numId w:val="13"/>
        </w:numPr>
      </w:pPr>
      <w:r>
        <w:rPr/>
        <w:t xml:space="preserve">Pizarra digital o proyecto para mostrar tablas de puntos y niveles (si está disponible).</w:t>
      </w:r>
    </w:p>
    <w:p>
      <w:pPr>
        <w:numPr>
          <w:ilvl w:val="1"/>
          <w:numId w:val="13"/>
        </w:numPr>
      </w:pPr>
      <w:r>
        <w:rPr/>
        <w:t xml:space="preserve">Acceso a internet para investigar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18 y 30 estudiantes para formar equipos de 4 a 6 integrantes, facilitando la colaboración y manejo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y preparar materiales para la tabla de puntos e insignias.</w:t>
      </w:r>
    </w:p>
    <w:p>
      <w:pPr>
        <w:numPr>
          <w:ilvl w:val="1"/>
          <w:numId w:val="13"/>
        </w:numPr>
      </w:pPr>
      <w:r>
        <w:rPr/>
        <w:t xml:space="preserve">Explicar claramente la narrativa, roles y mecánicas al inicio.</w:t>
      </w:r>
    </w:p>
    <w:p>
      <w:pPr>
        <w:numPr>
          <w:ilvl w:val="1"/>
          <w:numId w:val="13"/>
        </w:numPr>
      </w:pPr>
      <w:r>
        <w:rPr/>
        <w:t xml:space="preserve">Coordinar con familias para apoyar entrevistas y participación.</w:t>
      </w:r>
    </w:p>
    <w:p>
      <w:pPr>
        <w:numPr>
          <w:ilvl w:val="1"/>
          <w:numId w:val="13"/>
        </w:numPr>
      </w:pPr>
      <w:r>
        <w:rPr/>
        <w:t xml:space="preserve">Planificar tiempos y espacio para la feria final.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involucrar a familias en entrevistas:</w:t>
      </w:r>
      <w:r>
        <w:rPr/>
        <w:t xml:space="preserve"> Facilitar formatos de entrevista simples, ofrecer opciones de entrevista por teléfono o video.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rotarlos, motivar con incentivos y apoyo individualizado.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o digitales, fomentar creatividad con lo disponible.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actividades, combinar sesiones o extender plazos según el contexto.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diversidad:</w:t>
      </w:r>
      <w:r>
        <w:rPr/>
        <w:t xml:space="preserve"> Preparar apoyos visuales y tiempos flexibles, involucrar a especialistas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4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0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8FC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82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4A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C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F3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96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C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870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33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779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3DE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2026-09-29T14:33:40-05:00</dcterms:created>
  <dcterms:modified xsi:type="dcterms:W3CDTF">2026-09-29T14:33:40-05:00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