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EcoExploradores: La Aventura por la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ECOSSITEMA E BIODIVERSIDADE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el planeta Tierra enfrenta desafíos ambientales sin precedentes. Los ecosistemas están en peligro debido a la actividad humana, la contaminación y el cambio climático. En respuesta, ha surgido una organización global llamada "EcoGuardians" que reúne a jóvenes exploradores con la misión de proteger, investigar y restaurar los ecosistemas y su biodiversidad.</w:t>
      </w:r>
    </w:p>
    <w:p>
      <w:pPr/>
      <w:r>
        <w:rPr/>
        <w:t xml:space="preserve">Los estudiantes forman parte del equipo de EcoExploradores, un grupo élite de jóvenes científicos y defensores del medio ambiente. Cada estudiante asume un rol dentro del equipo que potenciará sus habilidades y aportará a la misión colectiva.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Ecosistemas:</w:t>
      </w:r>
      <w:r>
        <w:rPr/>
        <w:t xml:space="preserve"> Se encarga de identificar y estudiar las características de diferentes ecosistemas, sus componentes y funciones.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 de Biodiversidad:</w:t>
      </w:r>
      <w:r>
        <w:rPr/>
        <w:t xml:space="preserve"> Se especializa en la protección de especies, promoviendo el respeto y la conservación de la flora y fauna local.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Ambiental:</w:t>
      </w:r>
      <w:r>
        <w:rPr/>
        <w:t xml:space="preserve"> Responsable de documentar y comunicar hallazgos, creando campañas de sensibilización para la comunidad escolar y local.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 Sostenible:</w:t>
      </w:r>
      <w:r>
        <w:rPr/>
        <w:t xml:space="preserve"> Propone soluciones creativas para problemas ambientales detectados, fomentando la adaptabilidad y el pensamiento crítico.</w:t>
      </w:r>
    </w:p>
    <w:p>
      <w:pPr/>
      <w:r>
        <w:rPr/>
        <w:t xml:space="preserve">Estos roles se asignan al inicio de la experiencia para fomentar la colaboración y que cada estudiante aporte desde un enfoque particular, sinérgico con los demás.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EcoExploradores es recorrer diferentes ecosistemas del mundo (simulados en el aula y mediante recursos digitales), identificar amenazas a la biodiversidad y diseñar estrategias para su conservación. A lo largo de la aventura, deberán recolectar datos, resolver retos y compartir sus aprendizajes para restaurar el equilibrio del planeta.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central es el ecosistema y la biodiversidad, contenidos fundamentales en Ciencias Naturales y Medio Ambiente. La narrativa permite que los estudiantes aprendan conceptos clave como:</w:t>
      </w:r>
    </w:p>
    <w:p>
      <w:pPr>
        <w:numPr>
          <w:ilvl w:val="0"/>
          <w:numId w:val="2"/>
        </w:numPr>
      </w:pPr>
      <w:r>
        <w:rPr/>
        <w:t xml:space="preserve">Definición y componentes de los ecosistemas (bioticos y abióticos).</w:t>
      </w:r>
    </w:p>
    <w:p>
      <w:pPr>
        <w:numPr>
          <w:ilvl w:val="0"/>
          <w:numId w:val="2"/>
        </w:numPr>
      </w:pPr>
      <w:r>
        <w:rPr/>
        <w:t xml:space="preserve">La importancia de la biodiversidad y las interacciones entre especies.</w:t>
      </w:r>
    </w:p>
    <w:p>
      <w:pPr>
        <w:numPr>
          <w:ilvl w:val="0"/>
          <w:numId w:val="2"/>
        </w:numPr>
      </w:pPr>
      <w:r>
        <w:rPr/>
        <w:t xml:space="preserve">Impactos humanos en los ecosistemas y estrategias para su conservación.</w:t>
      </w:r>
    </w:p>
    <w:p>
      <w:pPr>
        <w:numPr>
          <w:ilvl w:val="0"/>
          <w:numId w:val="2"/>
        </w:numPr>
      </w:pPr>
      <w:r>
        <w:rPr/>
        <w:t xml:space="preserve">La interrelación entre la salud del ecosistema y el bienestar humano.</w:t>
      </w:r>
    </w:p>
    <w:p>
      <w:pPr/>
      <w:r>
        <w:rPr/>
        <w:t xml:space="preserve">Al vivir la narrativa como EcoExploradores, los estudiantes se ven motivados a investigar, colaborar y crear soluciones que promuevan un ambiente sostenible, desarrollando además competencias del siglo XXI como la creatividad, la colaboración y la adaptabilidad.</w:t>
      </w:r>
    </w:p>
    <w:p>
      <w:pPr/>
      <w:r>
        <w:rPr>
          <w:b w:val="1"/>
          <w:bCs w:val="1"/>
        </w:rPr>
        <w:t xml:space="preserve">Ambiente de Juego y Emoción</w:t>
      </w:r>
    </w:p>
    <w:p>
      <w:pPr/>
      <w:r>
        <w:rPr/>
        <w:t xml:space="preserve">El aula se transforma en una base de EcoGuardians con mapas, estaciones temáticas y recursos multimedia (videos, imágenes, simuladores). Cada desafío superado acerca a los estudiantes a "salvar" un ecosistema, lo que genera un sentido de logro y propósito. La narrativa conecta con emociones positivas como el orgullo, la curiosidad y la responsabilidad, generando mayor compromiso con el aprendizaje.</w:t>
      </w:r>
    </w:p>
    <w:p>
      <w:pPr/>
      <w:r>
        <w:rPr>
          <w:b w:val="1"/>
          <w:bCs w:val="1"/>
        </w:rPr>
        <w:t xml:space="preserve">Inclusión y Empoderamiento</w:t>
      </w:r>
    </w:p>
    <w:p>
      <w:pPr/>
      <w:r>
        <w:rPr/>
        <w:t xml:space="preserve">La historia incluye personajes diversos y accesibles para todos los estudiantes, con roles flexibles que respetan sus intereses y capacidades. La narrativa invita a valorar la diversidad biológica y cultural, creando un ambiente inclusivo donde cada estudiante puede aportar y sentirse valorado.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completar actividades, resolver retos, colaborar con su equipo y aportar ideas creativas. Los puntos se acumulan de manera individual y grupal, fomentando tanto el esfuerzo personal como el trabajo en equipo.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Investigación:</w:t>
      </w:r>
      <w:r>
        <w:rPr/>
        <w:t xml:space="preserve"> +10 puntos por cada informe o descubrimiento validado.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Colaboración:</w:t>
      </w:r>
      <w:r>
        <w:rPr/>
        <w:t xml:space="preserve"> +5 puntos por apoyar a un compañero o grupo.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Creatividad:</w:t>
      </w:r>
      <w:r>
        <w:rPr/>
        <w:t xml:space="preserve"> +15 puntos por propuestas innovadoras aplicadas.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Presentación:</w:t>
      </w:r>
      <w:r>
        <w:rPr/>
        <w:t xml:space="preserve"> +10 puntos por comunicar resultados efectivamente.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sistema de niveles representa el grado de dominio y compromiso de cada estudiante con la misión EcoExploradora. Hay cinco niveles: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Novato EcoExplorador (0-50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en Formación (51-100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Protector de la Biodiversidad (101-150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Guardían del Ecosistema (151-200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Líder EcoGuardian (201+ puntos)</w:t>
      </w:r>
    </w:p>
    <w:p>
      <w:pPr/>
      <w:r>
        <w:rPr/>
        <w:t xml:space="preserve">El avance de nivel se reporta semanalmente y se visualiza en la tabla de clasificación.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reconocimientos especiales que se otorgan al cumplir hitos clave o demostrar competencias específicas: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Investigador Curioso:</w:t>
      </w:r>
      <w:r>
        <w:rPr/>
        <w:t xml:space="preserve"> Por completar el primer informe detallado sobre un ecosistema.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Colaborador Estrella:</w:t>
      </w:r>
      <w:r>
        <w:rPr/>
        <w:t xml:space="preserve"> Por apoyar a otros grupos en actividades colaborativas.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Innovador Creativo:</w:t>
      </w:r>
      <w:r>
        <w:rPr/>
        <w:t xml:space="preserve"> Por diseñar una solución original para un problema ambiental.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Comunicador Efectivo:</w:t>
      </w:r>
      <w:r>
        <w:rPr/>
        <w:t xml:space="preserve"> Por presentar resultados claros y convincentes.</w:t>
      </w:r>
    </w:p>
    <w:p>
      <w:pPr/>
      <w:r>
        <w:rPr/>
        <w:t xml:space="preserve">Las insignias se muestran en un mural digital o físico y motivan a los estudiantes a diversificar sus habilidades.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Cada módulo temático incluye retos que deben superar para avanzar. Por ejemplo:</w:t>
      </w:r>
    </w:p>
    <w:p>
      <w:pPr>
        <w:numPr>
          <w:ilvl w:val="0"/>
          <w:numId w:val="6"/>
        </w:numPr>
      </w:pPr>
      <w:r>
        <w:rPr/>
        <w:t xml:space="preserve">Identificar correctamente componentes bióticos y abióticos en un ecosistema simulado.</w:t>
      </w:r>
    </w:p>
    <w:p>
      <w:pPr>
        <w:numPr>
          <w:ilvl w:val="0"/>
          <w:numId w:val="6"/>
        </w:numPr>
      </w:pPr>
      <w:r>
        <w:rPr/>
        <w:t xml:space="preserve">Resolver un caso de contaminación y proponer medidas de mitigación.</w:t>
      </w:r>
    </w:p>
    <w:p>
      <w:pPr>
        <w:numPr>
          <w:ilvl w:val="0"/>
          <w:numId w:val="6"/>
        </w:numPr>
      </w:pPr>
      <w:r>
        <w:rPr/>
        <w:t xml:space="preserve">Crear campañas para sensibilizar sobre la importancia de la biodiversidad.</w:t>
      </w:r>
    </w:p>
    <w:p>
      <w:pPr/>
      <w:r>
        <w:rPr/>
        <w:t xml:space="preserve">Los retos fomentan el pensamiento crítico y la aplicación práctica del conocimiento.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las recompensas incluyen privilegios como:</w:t>
      </w:r>
    </w:p>
    <w:p>
      <w:pPr>
        <w:numPr>
          <w:ilvl w:val="0"/>
          <w:numId w:val="7"/>
        </w:numPr>
      </w:pPr>
      <w:r>
        <w:rPr/>
        <w:t xml:space="preserve">Elegir el siguiente ecosistema a estudiar.</w:t>
      </w:r>
    </w:p>
    <w:p>
      <w:pPr>
        <w:numPr>
          <w:ilvl w:val="0"/>
          <w:numId w:val="7"/>
        </w:numPr>
      </w:pPr>
      <w:r>
        <w:rPr/>
        <w:t xml:space="preserve">Ser portavoz del equipo en presentaciones.</w:t>
      </w:r>
    </w:p>
    <w:p>
      <w:pPr>
        <w:numPr>
          <w:ilvl w:val="0"/>
          <w:numId w:val="7"/>
        </w:numPr>
      </w:pPr>
      <w:r>
        <w:rPr/>
        <w:t xml:space="preserve">Acceso a recursos exclusivos (videos, juegos interactivos).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progresión está visualizada en un tablero central donde se muestran los niveles de cada estudiante y el avance del equipo. Esto ayuda a mantener la motivación y permite a los docentes ajustar el ritmo según las necesidades.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 o reto, los estudiantes reciben retroalimentación clara y constructiva que incluye:</w:t>
      </w:r>
    </w:p>
    <w:p>
      <w:pPr>
        <w:numPr>
          <w:ilvl w:val="0"/>
          <w:numId w:val="8"/>
        </w:numPr>
      </w:pPr>
      <w:r>
        <w:rPr/>
        <w:t xml:space="preserve">Comentarios sobre el desempeño.</w:t>
      </w:r>
    </w:p>
    <w:p>
      <w:pPr>
        <w:numPr>
          <w:ilvl w:val="0"/>
          <w:numId w:val="8"/>
        </w:numPr>
      </w:pPr>
      <w:r>
        <w:rPr/>
        <w:t xml:space="preserve">Sugerencias para mejorar.</w:t>
      </w:r>
    </w:p>
    <w:p>
      <w:pPr>
        <w:numPr>
          <w:ilvl w:val="0"/>
          <w:numId w:val="8"/>
        </w:numPr>
      </w:pPr>
      <w:r>
        <w:rPr/>
        <w:t xml:space="preserve">Puntos y logros obtenidos.</w:t>
      </w:r>
    </w:p>
    <w:p>
      <w:pPr/>
      <w:r>
        <w:rPr/>
        <w:t xml:space="preserve">La retroalimentación puede ser oral, escrita o mediante herramientas digitales que permitan respuestas rápidas.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1. Misión 1: Explorando el Ecosistema Local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un ecosistema cercano (puede ser un parque, jardín o área natural) para identificar sus componentes y biodiversidad.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Formar equipos de 4 estudiantes, cada uno con un rol asignado (Investigador, Defensor, Comunicador, Innovador).</w:t>
      </w:r>
    </w:p>
    <w:p>
      <w:pPr>
        <w:numPr>
          <w:ilvl w:val="0"/>
          <w:numId w:val="9"/>
        </w:numPr>
      </w:pPr>
      <w:r>
        <w:rPr/>
        <w:t xml:space="preserve">Realizar una salida al ecosistema local o usar recursos virtuales si no es posible.</w:t>
      </w:r>
    </w:p>
    <w:p>
      <w:pPr>
        <w:numPr>
          <w:ilvl w:val="0"/>
          <w:numId w:val="9"/>
        </w:numPr>
      </w:pPr>
      <w:r>
        <w:rPr/>
        <w:t xml:space="preserve">Observar y registrar elementos bióticos (plantas, animales) y abióticos (agua, suelo, clima).</w:t>
      </w:r>
    </w:p>
    <w:p>
      <w:pPr>
        <w:numPr>
          <w:ilvl w:val="0"/>
          <w:numId w:val="9"/>
        </w:numPr>
      </w:pPr>
      <w:r>
        <w:rPr/>
        <w:t xml:space="preserve">Tomar fotos o dibujar esquemas del ecosistema.</w:t>
      </w:r>
    </w:p>
    <w:p>
      <w:pPr>
        <w:numPr>
          <w:ilvl w:val="0"/>
          <w:numId w:val="9"/>
        </w:numPr>
      </w:pPr>
      <w:r>
        <w:rPr/>
        <w:t xml:space="preserve">Crear un informe colaborativo que incluya descripción, importancia y amenazas.</w:t>
      </w:r>
    </w:p>
    <w:p>
      <w:pPr>
        <w:numPr>
          <w:ilvl w:val="0"/>
          <w:numId w:val="9"/>
        </w:numPr>
      </w:pPr>
      <w:r>
        <w:rPr/>
        <w:t xml:space="preserve">Presentar el informe a la clase para ganar puntos y la insignia de Investigador Curioso.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(1 para preparación, 1 para salida/observación, 1 para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cámaras o celulares, mapas, lápices,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informe y colaboración, insignias, avance de niveles.</w:t>
      </w:r>
    </w:p>
    <w:p>
      <w:pPr/>
      <w:r>
        <w:rPr>
          <w:b w:val="1"/>
          <w:bCs w:val="1"/>
        </w:rPr>
        <w:t xml:space="preserve">2. Misión 2: Detectives de la Biodiversidad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través de un juego de roles y pistas, los estudiantes deben identificar especies clave y su función en el ecosistema.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Preparar tarjetas con información sobre especies (animal o vegetal) y su rol ecológico.</w:t>
      </w:r>
    </w:p>
    <w:p>
      <w:pPr>
        <w:numPr>
          <w:ilvl w:val="0"/>
          <w:numId w:val="10"/>
        </w:numPr>
      </w:pPr>
      <w:r>
        <w:rPr/>
        <w:t xml:space="preserve">Cada equipo recibe un conjunto de pistas para descubrir qué especies están en peligro y por qué.</w:t>
      </w:r>
    </w:p>
    <w:p>
      <w:pPr>
        <w:numPr>
          <w:ilvl w:val="0"/>
          <w:numId w:val="10"/>
        </w:numPr>
      </w:pPr>
      <w:r>
        <w:rPr/>
        <w:t xml:space="preserve">Resolver un enigma ambiental sobre cómo afecta la pérdida de biodiversidad.</w:t>
      </w:r>
    </w:p>
    <w:p>
      <w:pPr>
        <w:numPr>
          <w:ilvl w:val="0"/>
          <w:numId w:val="10"/>
        </w:numPr>
      </w:pPr>
      <w:r>
        <w:rPr/>
        <w:t xml:space="preserve">Proponer acciones de conservación y defenderlas ante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especies, pizarra,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acertar y proponer soluciones, insignia de Defensor de Biodiversidad.</w:t>
      </w:r>
    </w:p>
    <w:p>
      <w:pPr/>
      <w:r>
        <w:rPr>
          <w:b w:val="1"/>
          <w:bCs w:val="1"/>
        </w:rPr>
        <w:t xml:space="preserve">3. Misión 3: EcoCampaña de Comunicación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Comunicadores Ambientales lideran la creación de una campaña para sensibilizar sobre la importancia de la biodiversidad en la escuela o comunidad.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Diseñar carteles, videos cortos o presentaciones digitales con mensajes claros y creativos.</w:t>
      </w:r>
    </w:p>
    <w:p>
      <w:pPr>
        <w:numPr>
          <w:ilvl w:val="0"/>
          <w:numId w:val="11"/>
        </w:numPr>
      </w:pPr>
      <w:r>
        <w:rPr/>
        <w:t xml:space="preserve">Incluir datos científicos y propuestas de acción.</w:t>
      </w:r>
    </w:p>
    <w:p>
      <w:pPr>
        <w:numPr>
          <w:ilvl w:val="0"/>
          <w:numId w:val="11"/>
        </w:numPr>
      </w:pPr>
      <w:r>
        <w:rPr/>
        <w:t xml:space="preserve">Difundir la campaña en el aula o redes sociales escolares.</w:t>
      </w:r>
    </w:p>
    <w:p>
      <w:pPr>
        <w:numPr>
          <w:ilvl w:val="0"/>
          <w:numId w:val="11"/>
        </w:numPr>
      </w:pPr>
      <w:r>
        <w:rPr/>
        <w:t xml:space="preserve">Evaluar el impacto con una encuesta simple para medir la recepción.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programas de diseño, cámaras, materiales para carteles.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eficacia, insignia de Comunicador Efectivo, privilegios para el equipo.</w:t>
      </w:r>
    </w:p>
    <w:p>
      <w:pPr/>
      <w:r>
        <w:rPr>
          <w:b w:val="1"/>
          <w:bCs w:val="1"/>
        </w:rPr>
        <w:t xml:space="preserve">4. Misión 4: Desafío Innovador Sostenible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Innovadores crean soluciones prácticas para problemas reales detectados en ecosistemas cercanos o simulados.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Identificar un problema ambiental (contaminación, deforestación, pérdida de especies).</w:t>
      </w:r>
    </w:p>
    <w:p>
      <w:pPr>
        <w:numPr>
          <w:ilvl w:val="0"/>
          <w:numId w:val="12"/>
        </w:numPr>
      </w:pPr>
      <w:r>
        <w:rPr/>
        <w:t xml:space="preserve">Investigar causas y posibles soluciones usando recursos digitales y bibliográficos.</w:t>
      </w:r>
    </w:p>
    <w:p>
      <w:pPr>
        <w:numPr>
          <w:ilvl w:val="0"/>
          <w:numId w:val="12"/>
        </w:numPr>
      </w:pPr>
      <w:r>
        <w:rPr/>
        <w:t xml:space="preserve">Diseñar un prototipo o plan de acción (puede ser un objeto, campaña, plan educativo).</w:t>
      </w:r>
    </w:p>
    <w:p>
      <w:pPr>
        <w:numPr>
          <w:ilvl w:val="0"/>
          <w:numId w:val="12"/>
        </w:numPr>
      </w:pPr>
      <w:r>
        <w:rPr/>
        <w:t xml:space="preserve">Presentar la propuesta para evaluación y posibles implementaciones.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reciclables, computadoras, herramientas de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altos por innovación, insignia de Innovador Creativo, acceso a recursos exclusivos.</w:t>
      </w:r>
    </w:p>
    <w:p>
      <w:pPr/>
      <w:r>
        <w:rPr>
          <w:b w:val="1"/>
          <w:bCs w:val="1"/>
        </w:rPr>
        <w:t xml:space="preserve">5. Misión Final: El Gran EcoDesafío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o digital donde los equipos enfrentan escenarios críticos ambientales que deben resolver colaborativamente.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Preparar un tablero con diferentes ecosistemas y eventos aleatorios (inundaciones, incendios, contaminación).</w:t>
      </w:r>
    </w:p>
    <w:p>
      <w:pPr>
        <w:numPr>
          <w:ilvl w:val="0"/>
          <w:numId w:val="13"/>
        </w:numPr>
      </w:pPr>
      <w:r>
        <w:rPr/>
        <w:t xml:space="preserve">Los equipos deben tomar decisiones estratégicas, usar sus conocimientos y repartir recursos para salvar el ecosistema.</w:t>
      </w:r>
    </w:p>
    <w:p>
      <w:pPr>
        <w:numPr>
          <w:ilvl w:val="0"/>
          <w:numId w:val="13"/>
        </w:numPr>
      </w:pPr>
      <w:r>
        <w:rPr/>
        <w:t xml:space="preserve">Se evalúa la capacidad de adaptación, trabajo en equipo y aplicación del conocimiento.</w:t>
      </w:r>
    </w:p>
    <w:p>
      <w:pPr>
        <w:numPr>
          <w:ilvl w:val="0"/>
          <w:numId w:val="13"/>
        </w:numPr>
      </w:pPr>
      <w:r>
        <w:rPr/>
        <w:t xml:space="preserve">Ganará el equipo que logre restaurar el equilibrio y acumule más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digital, fichas, tarjetas de eventos,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decisiones acertadas, niveles, recompensas, retroalimentación inmediata.</w:t>
      </w:r>
    </w:p>
    <w:p>
      <w:pPr/>
      <w:r>
        <w:rPr>
          <w:b w:val="1"/>
          <w:bCs w:val="1"/>
        </w:rPr>
        <w:t xml:space="preserve">Diversidad, Equidad e Inclusión en las Actividades</w:t>
      </w:r>
    </w:p>
    <w:p>
      <w:pPr>
        <w:numPr>
          <w:ilvl w:val="0"/>
          <w:numId w:val="14"/>
        </w:numPr>
      </w:pPr>
      <w:r>
        <w:rPr/>
        <w:t xml:space="preserve">Roles flexibles que respetan intereses y capacidades distintas.</w:t>
      </w:r>
    </w:p>
    <w:p>
      <w:pPr>
        <w:numPr>
          <w:ilvl w:val="0"/>
          <w:numId w:val="14"/>
        </w:numPr>
      </w:pPr>
      <w:r>
        <w:rPr/>
        <w:t xml:space="preserve">Materiales accesibles con opciones digitales y físicas.</w:t>
      </w:r>
    </w:p>
    <w:p>
      <w:pPr>
        <w:numPr>
          <w:ilvl w:val="0"/>
          <w:numId w:val="14"/>
        </w:numPr>
      </w:pPr>
      <w:r>
        <w:rPr/>
        <w:t xml:space="preserve">Actividades grupales que fomentan la inclusión y el respeto mutuo.</w:t>
      </w:r>
    </w:p>
    <w:p>
      <w:pPr>
        <w:numPr>
          <w:ilvl w:val="0"/>
          <w:numId w:val="14"/>
        </w:numPr>
      </w:pPr>
      <w:r>
        <w:rPr/>
        <w:t xml:space="preserve">Temas que valoran diferentes ecosistemas y culturas, promoviendo respeto por la diversidad biológica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EcoExploradores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5"/>
        </w:numPr>
      </w:pPr>
      <w:r>
        <w:rPr/>
        <w:t xml:space="preserve">Los estudiantes ganan la misión cuando cumplen los objetivos de cada actividad y alcanzan el nivel de Líder EcoGuardian (201+ puntos).</w:t>
      </w:r>
    </w:p>
    <w:p>
      <w:pPr>
        <w:numPr>
          <w:ilvl w:val="0"/>
          <w:numId w:val="15"/>
        </w:numPr>
      </w:pPr>
      <w:r>
        <w:rPr/>
        <w:t xml:space="preserve">El equipo triunfa cuando logra completar todas las misiones con al menos un 80% de éxito y obtiene la insignia de EcoGuardians Unidos.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Retrasos injustificados en entregas restan -5 puntos.</w:t>
      </w:r>
    </w:p>
    <w:p>
      <w:pPr>
        <w:numPr>
          <w:ilvl w:val="0"/>
          <w:numId w:val="16"/>
        </w:numPr>
      </w:pPr>
      <w:r>
        <w:rPr/>
        <w:t xml:space="preserve">No respetar turnos o roles implica advertencia; reincidencias pueden restar puntos de colaboración.</w:t>
      </w:r>
    </w:p>
    <w:p>
      <w:pPr>
        <w:numPr>
          <w:ilvl w:val="0"/>
          <w:numId w:val="16"/>
        </w:numPr>
      </w:pPr>
      <w:r>
        <w:rPr/>
        <w:t xml:space="preserve">Comportamientos irrespetuosos o discriminatorios llevan a sanciones progresivas, desde avisos hasta exclusión temporal del juego.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7"/>
        </w:numPr>
      </w:pPr>
      <w:r>
        <w:rPr/>
        <w:t xml:space="preserve">Las actividades se realizan en equipos con roles definidos para asegurar la participación equitativa.</w:t>
      </w:r>
    </w:p>
    <w:p>
      <w:pPr>
        <w:numPr>
          <w:ilvl w:val="0"/>
          <w:numId w:val="17"/>
        </w:numPr>
      </w:pPr>
      <w:r>
        <w:rPr/>
        <w:t xml:space="preserve">Cada sesión tiene tiempos asignados para exposiciones, discusión y toma de decisiones.</w:t>
      </w:r>
    </w:p>
    <w:p>
      <w:pPr>
        <w:numPr>
          <w:ilvl w:val="0"/>
          <w:numId w:val="17"/>
        </w:numPr>
      </w:pPr>
      <w:r>
        <w:rPr/>
        <w:t xml:space="preserve">El docente modera y orienta para mantener el flujo y respeto.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de ecosistema completado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a compañero/equipo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innovadora aplicada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efectiva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Retraso en entrega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incumplimiento</w:t>
            </w:r>
          </w:p>
        </w:tc>
        <w:tc>
          <w:tcPr>
            <w:noWrap/>
          </w:tcPr>
          <w:p>
            <w:pPr/>
            <w:r>
              <w:rPr/>
              <w:t xml:space="preserve">Variable (advertencia o -10)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Los logros se registran en un mural visible para toda la clase.</w:t>
      </w:r>
    </w:p>
    <w:p>
      <w:pPr>
        <w:numPr>
          <w:ilvl w:val="0"/>
          <w:numId w:val="18"/>
        </w:numPr>
      </w:pPr>
      <w:r>
        <w:rPr/>
        <w:t xml:space="preserve">Los estudiantes pueden aspirar a coleccionar todas las insignias para obtener el título de EcoGuardian Supremo.</w:t>
      </w:r>
    </w:p>
    <w:p>
      <w:pPr>
        <w:numPr>
          <w:ilvl w:val="0"/>
          <w:numId w:val="18"/>
        </w:numPr>
      </w:pPr>
      <w:r>
        <w:rPr/>
        <w:t xml:space="preserve">Los logros fomentan la motivación y el reconocimiento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Precisión en la identificación y explicación de ecosistemas y biodiversidad.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diseñar soluciones y propuestas relevantes para problemas ambientales.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Trabajo en Equipo y Colaboración:</w:t>
      </w:r>
      <w:r>
        <w:rPr/>
        <w:t xml:space="preserve"> Participación activa y apoyo a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las propuestas y campañas.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 y impacto en presentaciones y materiales.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Actitudes de Inclusión y Respeto:</w:t>
      </w:r>
      <w:r>
        <w:rPr/>
        <w:t xml:space="preserve"> Valoración de la diversidad y comportamiento respetuoso.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conceptos con profundidad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conceptos con precisión general.</w:t>
            </w:r>
          </w:p>
        </w:tc>
        <w:tc>
          <w:tcPr>
            <w:noWrap/>
          </w:tcPr>
          <w:p>
            <w:pPr/>
            <w:r>
              <w:rPr/>
              <w:t xml:space="preserve">Identifica conceptos pero con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Propone soluciones viables y creativas.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Soluciones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todos.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en equipo.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Ideas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Algunas ideas creativas.</w:t>
            </w:r>
          </w:p>
        </w:tc>
        <w:tc>
          <w:tcPr>
            <w:noWrap/>
          </w:tcPr>
          <w:p>
            <w:pPr/>
            <w:r>
              <w:rPr/>
              <w:t xml:space="preserve">Ideas convencionales.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 e impacto.</w:t>
            </w:r>
          </w:p>
        </w:tc>
        <w:tc>
          <w:tcPr>
            <w:noWrap/>
          </w:tcPr>
          <w:p>
            <w:pPr/>
            <w:r>
              <w:rPr/>
              <w:t xml:space="preserve">Presenta con claridad aceptable.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o es inentendible.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Demuestra actitud inclusiva y respeto constante.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Actitudes ocasionales no inclusivas.</w:t>
            </w:r>
          </w:p>
        </w:tc>
        <w:tc>
          <w:tcPr>
            <w:noWrap/>
          </w:tcPr>
          <w:p>
            <w:pPr/>
            <w:r>
              <w:rPr/>
              <w:t xml:space="preserve">Falta de respeto o exclusión reiterada.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Informes y registros de observación.</w:t>
      </w:r>
    </w:p>
    <w:p>
      <w:pPr>
        <w:numPr>
          <w:ilvl w:val="0"/>
          <w:numId w:val="20"/>
        </w:numPr>
      </w:pPr>
      <w:r>
        <w:rPr/>
        <w:t xml:space="preserve">Propuestas y prototipos presentados.</w:t>
      </w:r>
    </w:p>
    <w:p>
      <w:pPr>
        <w:numPr>
          <w:ilvl w:val="0"/>
          <w:numId w:val="20"/>
        </w:numPr>
      </w:pPr>
      <w:r>
        <w:rPr/>
        <w:t xml:space="preserve">Materiales de campañas y presentaciones.</w:t>
      </w:r>
    </w:p>
    <w:p>
      <w:pPr>
        <w:numPr>
          <w:ilvl w:val="0"/>
          <w:numId w:val="20"/>
        </w:numPr>
      </w:pPr>
      <w:r>
        <w:rPr/>
        <w:t xml:space="preserve">Participación documentada en retos y actividades.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finalizar la experiencia, los EcoExploradores realizan una sesión de reflexión donde comparten aprendizajes, dificultades y compromisos personales para cuidar el medio ambiente. Se retoma la narrativa para reconocer su rol como protectores activos del planeta, reforzando el sentido de responsabilidad y empoderamiento.</w:t>
      </w:r>
    </w:p>
    <w:p>
      <w:pPr/>
      <w:r>
        <w:rPr/>
        <w:t xml:space="preserve">Se puede realizar un mural colaborativo o video testimonial que refleje el impacto de la experiencia, cerrando con un acto simbólico de "entrega de credenciales EcoGuardians" para fortalecer el orgullo y motivación para seguir aprendiendo y actuando.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1"/>
        </w:numPr>
      </w:pPr>
      <w:r>
        <w:rPr/>
        <w:t xml:space="preserve">La experiencia completa puede desarrollarse en 12 a 15 sesiones de clase (45-60 minutos cada una).</w:t>
      </w:r>
    </w:p>
    <w:p>
      <w:pPr>
        <w:numPr>
          <w:ilvl w:val="0"/>
          <w:numId w:val="21"/>
        </w:numPr>
      </w:pPr>
      <w:r>
        <w:rPr/>
        <w:t xml:space="preserve">Se recomienda distribuir las misiones en varias semanas para permitir reflexión y profundización.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2"/>
        </w:numPr>
      </w:pPr>
      <w:r>
        <w:rPr/>
        <w:t xml:space="preserve">Aula con espacios flexibles para trabajo en equipo y estaciones temáticas.</w:t>
      </w:r>
    </w:p>
    <w:p>
      <w:pPr>
        <w:numPr>
          <w:ilvl w:val="0"/>
          <w:numId w:val="22"/>
        </w:numPr>
      </w:pPr>
      <w:r>
        <w:rPr/>
        <w:t xml:space="preserve">Espacio al aire libre cercano para observación directa (si es posible).</w:t>
      </w:r>
    </w:p>
    <w:p>
      <w:pPr>
        <w:numPr>
          <w:ilvl w:val="0"/>
          <w:numId w:val="22"/>
        </w:numPr>
      </w:pPr>
      <w:r>
        <w:rPr/>
        <w:t xml:space="preserve">Zona para exhibir murales, puntos e insignias.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3"/>
        </w:numPr>
      </w:pPr>
      <w:r>
        <w:rPr/>
        <w:t xml:space="preserve">Computadoras o tablets con acceso a internet.</w:t>
      </w:r>
    </w:p>
    <w:p>
      <w:pPr>
        <w:numPr>
          <w:ilvl w:val="0"/>
          <w:numId w:val="23"/>
        </w:numPr>
      </w:pPr>
      <w:r>
        <w:rPr/>
        <w:t xml:space="preserve">Cámaras o celulares para registro fotográfico.</w:t>
      </w:r>
    </w:p>
    <w:p>
      <w:pPr>
        <w:numPr>
          <w:ilvl w:val="0"/>
          <w:numId w:val="23"/>
        </w:numPr>
      </w:pPr>
      <w:r>
        <w:rPr/>
        <w:t xml:space="preserve">Materiales para creación de carteles (papel, colores, tijeras, pegamento).</w:t>
      </w:r>
    </w:p>
    <w:p>
      <w:pPr>
        <w:numPr>
          <w:ilvl w:val="0"/>
          <w:numId w:val="23"/>
        </w:numPr>
      </w:pPr>
      <w:r>
        <w:rPr/>
        <w:t xml:space="preserve">Programas básicos de diseño y presentaciones (Canva, PowerPoint, Google Slides).</w:t>
      </w:r>
    </w:p>
    <w:p>
      <w:pPr>
        <w:numPr>
          <w:ilvl w:val="0"/>
          <w:numId w:val="23"/>
        </w:numPr>
      </w:pPr>
      <w:r>
        <w:rPr/>
        <w:t xml:space="preserve">Tablero físico o digital para seguimiento de puntos y niveles (puede usarse Google Sheets o plataformas de gamificación gratuitas).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4"/>
        </w:numPr>
      </w:pPr>
      <w:r>
        <w:rPr/>
        <w:t xml:space="preserve">Idealmente entre 16 y 24 estudiantes para facilitar interacción y roles diversos.</w:t>
      </w:r>
    </w:p>
    <w:p>
      <w:pPr>
        <w:numPr>
          <w:ilvl w:val="0"/>
          <w:numId w:val="24"/>
        </w:numPr>
      </w:pPr>
      <w:r>
        <w:rPr/>
        <w:t xml:space="preserve">Equipos de 4 personas para balancear colaboración y participación.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5"/>
        </w:numPr>
      </w:pPr>
      <w:r>
        <w:rPr/>
        <w:t xml:space="preserve">Familiarizarse con los contenidos de ecosistemas y biodiversidad adaptados al nivel.</w:t>
      </w:r>
    </w:p>
    <w:p>
      <w:pPr>
        <w:numPr>
          <w:ilvl w:val="0"/>
          <w:numId w:val="25"/>
        </w:numPr>
      </w:pPr>
      <w:r>
        <w:rPr/>
        <w:t xml:space="preserve">Preparar materiales físicos y digitales para cada misión.</w:t>
      </w:r>
    </w:p>
    <w:p>
      <w:pPr>
        <w:numPr>
          <w:ilvl w:val="0"/>
          <w:numId w:val="25"/>
        </w:numPr>
      </w:pPr>
      <w:r>
        <w:rPr/>
        <w:t xml:space="preserve">Configurar herramientas tecnológicas y asegurar acceso.</w:t>
      </w:r>
    </w:p>
    <w:p>
      <w:pPr>
        <w:numPr>
          <w:ilvl w:val="0"/>
          <w:numId w:val="25"/>
        </w:numPr>
      </w:pPr>
      <w:r>
        <w:rPr/>
        <w:t xml:space="preserve">Establecer criterios claros de evaluación y comunicación con estudiantes.</w:t>
      </w:r>
    </w:p>
    <w:p>
      <w:pPr>
        <w:numPr>
          <w:ilvl w:val="0"/>
          <w:numId w:val="25"/>
        </w:numPr>
      </w:pPr>
      <w:r>
        <w:rPr/>
        <w:t xml:space="preserve">Diseñar el mural de puntos, niveles e insignias con anticipación.</w:t>
      </w:r>
    </w:p>
    <w:p>
      <w:pPr/>
      <w:r>
        <w:rPr>
          <w:b w:val="1"/>
          <w:bCs w:val="1"/>
        </w:rPr>
        <w:t xml:space="preserve">Posibles Dificultades y Estrategias para Superarlas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Utilizar materiales físicos, imprimir recursos y fomentar actividades manuales.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Dificultades para trabajo en equipo:</w:t>
      </w:r>
      <w:r>
        <w:rPr/>
        <w:t xml:space="preserve"> Realizar dinámicas de integración y establecer normas de convivencia claras.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Supervisar roles y promover rotaciones para que todos participen.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Priorizar misiones clave y adaptar actividades para sesiones más cortas.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Diversidad de niveles y estilos de aprendizaje:</w:t>
      </w:r>
      <w:r>
        <w:rPr/>
        <w:t xml:space="preserve"> Ofrecer opciones variadas y apoyo individualizado para inclusión.</w:t>
      </w:r>
    </w:p>
    <w:p>
      <w:pPr/>
      <w:r>
        <w:rPr>
          <w:b w:val="1"/>
          <w:bCs w:val="1"/>
        </w:rPr>
        <w:t xml:space="preserve">Consejos para el Éxito</w:t>
      </w:r>
    </w:p>
    <w:p>
      <w:pPr>
        <w:numPr>
          <w:ilvl w:val="0"/>
          <w:numId w:val="27"/>
        </w:numPr>
      </w:pPr>
      <w:r>
        <w:rPr/>
        <w:t xml:space="preserve">Involucrar a los estudiantes en la toma de decisiones y asignación de roles.</w:t>
      </w:r>
    </w:p>
    <w:p>
      <w:pPr>
        <w:numPr>
          <w:ilvl w:val="0"/>
          <w:numId w:val="27"/>
        </w:numPr>
      </w:pPr>
      <w:r>
        <w:rPr/>
        <w:t xml:space="preserve">Utilizar lenguaje sencillo y visual para facilitar comprensión.</w:t>
      </w:r>
    </w:p>
    <w:p>
      <w:pPr>
        <w:numPr>
          <w:ilvl w:val="0"/>
          <w:numId w:val="27"/>
        </w:numPr>
      </w:pPr>
      <w:r>
        <w:rPr/>
        <w:t xml:space="preserve">Fomentar un ambiente de respeto y motivación positiva.</w:t>
      </w:r>
    </w:p>
    <w:p>
      <w:pPr>
        <w:numPr>
          <w:ilvl w:val="0"/>
          <w:numId w:val="27"/>
        </w:numPr>
      </w:pPr>
      <w:r>
        <w:rPr/>
        <w:t xml:space="preserve">Realizar evaluaciones formativas frecuentes para ajustar el proceso.</w:t>
      </w:r>
    </w:p>
    <w:p>
      <w:pPr>
        <w:numPr>
          <w:ilvl w:val="0"/>
          <w:numId w:val="27"/>
        </w:numPr>
      </w:pPr>
      <w:r>
        <w:rPr/>
        <w:t xml:space="preserve">Celebrar logros y avances para mantener la motivación.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414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216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790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342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DAB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5B8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394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A51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3F3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A31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DA0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87A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105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823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83B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188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C4A0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B99F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BD67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46A4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C52C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0D4E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AAC5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5CCB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9299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BD07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BD4B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2026-09-25T22:22:52-05:00</dcterms:created>
  <dcterms:modified xsi:type="dcterms:W3CDTF">2026-09-25T22:22:52-05:00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