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Eclipse: Guardianes de la Luz y la Sombra</w:t>
      </w:r>
    </w:p>
    <w:p/>
    <w:p>
      <w:pPr/>
      <w:r>
        <w:rPr>
          <w:color w:val="666666"/>
          <w:sz w:val="20"/>
          <w:szCs w:val="20"/>
          <w:i w:val="1"/>
          <w:iCs w:val="1"/>
        </w:rPr>
        <w:t xml:space="preserve">Gamificación Narrativa | Ciencias Naturales | Física | Tema: Eclipses de sol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antiguo donde el Sol y la Luna son entidades vivas que influyen en la vida de todos. En este mundo, cada cierto tiempo, ocurren fenómenos mágicos y poderosos llamados eclipses, eventos donde la luz y la sombra se encuentran en un baile cósmico que puede alterar el equilibrio natural. Los antiguos guardianes del cielo han estado observando que algo extraño está sucediendo con los eclipses y necesitan jóvenes aprendices que, con valentía, ingenio y colaboración, descubran los secretos para proteger el equilibrio del día y la noche.</w:t>
      </w:r>
    </w:p>
    <w:p>
      <w:pPr/>
      <w:r>
        <w:rPr>
          <w:b w:val="1"/>
          <w:bCs w:val="1"/>
        </w:rPr>
        <w:t xml:space="preserve">Roles de los Estudiantes</w:t>
      </w:r>
    </w:p>
    <w:p>
      <w:pPr/>
      <w:r>
        <w:rPr/>
        <w:t xml:space="preserve">Los estudiantes se convierten en los </w:t>
      </w:r>
      <w:r>
        <w:rPr>
          <w:b w:val="1"/>
          <w:bCs w:val="1"/>
        </w:rPr>
        <w:t xml:space="preserve">Guardianes de la Luz y la Sombra</w:t>
      </w:r>
      <w:r>
        <w:rPr/>
        <w:t xml:space="preserve">, un grupo de jóvenes exploradores y científicos del cosmos encargados de comprender y analizar los diferentes tipos de eclipses solares para evitar que fuerzas oscuras desestabilicen la armonía del cielo. Cada estudiante puede asumir un rol especial dentro del equipo, tales como:</w:t>
      </w:r>
    </w:p>
    <w:p>
      <w:pPr>
        <w:numPr>
          <w:ilvl w:val="0"/>
          <w:numId w:val="1"/>
        </w:numPr>
      </w:pPr>
      <w:r>
        <w:rPr>
          <w:b w:val="1"/>
          <w:bCs w:val="1"/>
        </w:rPr>
        <w:t xml:space="preserve">Observador Astronómico:</w:t>
      </w:r>
      <w:r>
        <w:rPr/>
        <w:t xml:space="preserve"> Encargado de registrar y describir los fenómenos que ocurren durante el eclipse.</w:t>
      </w:r>
    </w:p>
    <w:p>
      <w:pPr>
        <w:numPr>
          <w:ilvl w:val="0"/>
          <w:numId w:val="1"/>
        </w:numPr>
      </w:pPr>
      <w:r>
        <w:rPr>
          <w:b w:val="1"/>
          <w:bCs w:val="1"/>
        </w:rPr>
        <w:t xml:space="preserve">Investigador Científico:</w:t>
      </w:r>
      <w:r>
        <w:rPr/>
        <w:t xml:space="preserve"> Responsable de analizar las causas y efectos físicos de los eclipses.</w:t>
      </w:r>
    </w:p>
    <w:p>
      <w:pPr>
        <w:numPr>
          <w:ilvl w:val="0"/>
          <w:numId w:val="1"/>
        </w:numPr>
      </w:pPr>
      <w:r>
        <w:rPr>
          <w:b w:val="1"/>
          <w:bCs w:val="1"/>
        </w:rPr>
        <w:t xml:space="preserve">Comunicación y Relator:</w:t>
      </w:r>
      <w:r>
        <w:rPr/>
        <w:t xml:space="preserve"> Quien recopila la información y la presenta al resto del equipo y a otros guardianes.</w:t>
      </w:r>
    </w:p>
    <w:p>
      <w:pPr>
        <w:numPr>
          <w:ilvl w:val="0"/>
          <w:numId w:val="1"/>
        </w:numPr>
      </w:pPr>
      <w:r>
        <w:rPr>
          <w:b w:val="1"/>
          <w:bCs w:val="1"/>
        </w:rPr>
        <w:t xml:space="preserve">Diseñador de Estrategias:</w:t>
      </w:r>
      <w:r>
        <w:rPr/>
        <w:t xml:space="preserve"> Planifica cómo resolver los retos y desafíos que surjan durante la misión.</w:t>
      </w:r>
    </w:p>
    <w:p>
      <w:pPr/>
      <w:r>
        <w:rPr>
          <w:b w:val="1"/>
          <w:bCs w:val="1"/>
        </w:rPr>
        <w:t xml:space="preserve">Misión Principal</w:t>
      </w:r>
    </w:p>
    <w:p>
      <w:pPr/>
      <w:r>
        <w:rPr/>
        <w:t xml:space="preserve">La misión consiste en completar una serie de desafíos que permitirán a los Guardianes comprender qué es un eclipse solar, identificar los diferentes tipos de eclipses (total, parcial, anular), y cómo estos fenómenos afectan la Tierra y sus habitantes. A través de esta aventura, deben recolectar </w:t>
      </w:r>
      <w:r>
        <w:rPr>
          <w:i w:val="1"/>
          <w:iCs w:val="1"/>
        </w:rPr>
        <w:t xml:space="preserve">Esferas de Luz</w:t>
      </w:r>
      <w:r>
        <w:rPr/>
        <w:t xml:space="preserve">, que representan el conocimiento y la comprensión adquiridos, para restaurar el equilibrio del cielo y evitar que la oscuridad permanente cubra el mundo.</w:t>
      </w:r>
    </w:p>
    <w:p>
      <w:pPr/>
      <w:r>
        <w:rPr>
          <w:b w:val="1"/>
          <w:bCs w:val="1"/>
        </w:rPr>
        <w:t xml:space="preserve">Conexión con el Tema de Aprendizaje</w:t>
      </w:r>
    </w:p>
    <w:p>
      <w:pPr/>
      <w:r>
        <w:rPr/>
        <w:t xml:space="preserve">Esta narrativa otorga significado y un contexto emocional a los contenidos de Física y Ciencias Naturales. Los estudiantes no solo aprenden sobre eclipses solares, sino que viven la experiencia como protagonistas que deben aplicar creatividad, pensamiento crítico, colaboración y comunicación para resolver problemas reales. La historia también fomenta la curiosidad y la adaptabilidad, ya que cada eclipse presenta nuevos retos y misterios que resolver juntos.</w:t>
      </w:r>
    </w:p>
    <w:p>
      <w:pPr/>
      <w:r>
        <w:rPr>
          <w:b w:val="1"/>
          <w:bCs w:val="1"/>
        </w:rPr>
        <w:t xml:space="preserve">Desarrollo de la Historia Durante la Experiencia</w:t>
      </w:r>
    </w:p>
    <w:p>
      <w:pPr/>
      <w:r>
        <w:rPr/>
        <w:t xml:space="preserve">La aventura se desarrolla en etapas, cada una con un episodio narrativo que introduce un nuevo desafío científico:</w:t>
      </w:r>
    </w:p>
    <w:p>
      <w:pPr>
        <w:numPr>
          <w:ilvl w:val="0"/>
          <w:numId w:val="2"/>
        </w:numPr>
      </w:pPr>
      <w:r>
        <w:rPr>
          <w:b w:val="1"/>
          <w:bCs w:val="1"/>
        </w:rPr>
        <w:t xml:space="preserve">Capítulo 1:</w:t>
      </w:r>
      <w:r>
        <w:rPr/>
        <w:t xml:space="preserve"> El misterio del eclipse total – ¿Qué sucede cuando la Luna cubre completamente al Sol?</w:t>
      </w:r>
    </w:p>
    <w:p>
      <w:pPr>
        <w:numPr>
          <w:ilvl w:val="0"/>
          <w:numId w:val="2"/>
        </w:numPr>
      </w:pPr>
      <w:r>
        <w:rPr>
          <w:b w:val="1"/>
          <w:bCs w:val="1"/>
        </w:rPr>
        <w:t xml:space="preserve">Capítulo 2:</w:t>
      </w:r>
      <w:r>
        <w:rPr/>
        <w:t xml:space="preserve"> El juego de sombras – Descubriendo el eclipse parcial y sus efectos.</w:t>
      </w:r>
    </w:p>
    <w:p>
      <w:pPr>
        <w:numPr>
          <w:ilvl w:val="0"/>
          <w:numId w:val="2"/>
        </w:numPr>
      </w:pPr>
      <w:r>
        <w:rPr>
          <w:b w:val="1"/>
          <w:bCs w:val="1"/>
        </w:rPr>
        <w:t xml:space="preserve">Capítulo 3:</w:t>
      </w:r>
      <w:r>
        <w:rPr/>
        <w:t xml:space="preserve"> El anillo de fuego – El fascinante eclipse anular explicado.</w:t>
      </w:r>
    </w:p>
    <w:p>
      <w:pPr>
        <w:numPr>
          <w:ilvl w:val="0"/>
          <w:numId w:val="2"/>
        </w:numPr>
      </w:pPr>
      <w:r>
        <w:rPr>
          <w:b w:val="1"/>
          <w:bCs w:val="1"/>
        </w:rPr>
        <w:t xml:space="preserve">Capítulo 4:</w:t>
      </w:r>
      <w:r>
        <w:rPr/>
        <w:t xml:space="preserve"> La restauración del equilibrio – Aplicando todo lo aprendido para proteger el cielo.</w:t>
      </w:r>
    </w:p>
    <w:p>
      <w:pPr/>
      <w:r>
        <w:rPr/>
        <w:t xml:space="preserve">Cada capítulo se presenta con una introducción narrativa, un video o ilustración que ambienta la escena, y actividades gamificadas que permiten a los estudiantes avanzar en la historia y en su aprendizaje.</w:t>
      </w:r>
    </w:p>
    <w:p/>
    <w:p>
      <w:pPr/>
      <w:r>
        <w:rPr>
          <w:color w:val="2b6cb0"/>
          <w:sz w:val="28"/>
          <w:szCs w:val="28"/>
          <w:b w:val="1"/>
          <w:bCs w:val="1"/>
        </w:rPr>
        <w:t xml:space="preserve">Mecánicas de Juego</w:t>
      </w:r>
    </w:p>
    <w:p>
      <w:pPr/>
      <w:r>
        <w:rPr>
          <w:b w:val="1"/>
          <w:bCs w:val="1"/>
        </w:rPr>
        <w:t xml:space="preserve">Mecánicas de Juego para la Experiencia</w:t>
      </w:r>
    </w:p>
    <w:p>
      <w:pPr/>
      <w:r>
        <w:rPr>
          <w:b w:val="1"/>
          <w:bCs w:val="1"/>
        </w:rPr>
        <w:t xml:space="preserve">Sistema de Puntos: Esferas de Luz</w:t>
      </w:r>
    </w:p>
    <w:p>
      <w:pPr/>
      <w:r>
        <w:rPr/>
        <w:t xml:space="preserve">Por cada actividad completada con éxito, los Guardianes reciben </w:t>
      </w:r>
      <w:r>
        <w:rPr>
          <w:b w:val="1"/>
          <w:bCs w:val="1"/>
        </w:rPr>
        <w:t xml:space="preserve">Esferas de Luz</w:t>
      </w:r>
      <w:r>
        <w:rPr/>
        <w:t xml:space="preserve">. Estas esferas simbolizan el conocimiento adquirido y permiten desbloquear herramientas, pistas o capítulos siguientes. La cantidad de esferas otorgadas depende de la calidad, rapidez y colaboración demostrada en cada tarea.</w:t>
      </w:r>
    </w:p>
    <w:p>
      <w:pPr/>
      <w:r>
        <w:rPr>
          <w:b w:val="1"/>
          <w:bCs w:val="1"/>
        </w:rPr>
        <w:t xml:space="preserve">Niveles y Progresión</w:t>
      </w:r>
    </w:p>
    <w:p>
      <w:pPr/>
      <w:r>
        <w:rPr/>
        <w:t xml:space="preserve">La experiencia está organizada en </w:t>
      </w:r>
      <w:r>
        <w:rPr>
          <w:i w:val="1"/>
          <w:iCs w:val="1"/>
        </w:rPr>
        <w:t xml:space="preserve">niveles</w:t>
      </w:r>
      <w:r>
        <w:rPr/>
        <w:t xml:space="preserve"> que corresponden a los capítulos narrativos. Para avanzar al siguiente nivel, los estudiantes deben acumular un número mínimo de Esferas de Luz. Esto asegura que hayan comprendido el contenido antes de continuar.</w:t>
      </w:r>
    </w:p>
    <w:p>
      <w:pPr/>
      <w:r>
        <w:rPr>
          <w:b w:val="1"/>
          <w:bCs w:val="1"/>
        </w:rPr>
        <w:t xml:space="preserve">Insignias y Logros</w:t>
      </w:r>
    </w:p>
    <w:p>
      <w:pPr/>
      <w:r>
        <w:rPr/>
        <w:t xml:space="preserve">Además de las esferas, los Guardianes pueden ganar </w:t>
      </w:r>
      <w:r>
        <w:rPr>
          <w:b w:val="1"/>
          <w:bCs w:val="1"/>
        </w:rPr>
        <w:t xml:space="preserve">insignias</w:t>
      </w:r>
      <w:r>
        <w:rPr/>
        <w:t xml:space="preserve"> por habilidades específicas:</w:t>
      </w:r>
    </w:p>
    <w:p>
      <w:pPr>
        <w:numPr>
          <w:ilvl w:val="0"/>
          <w:numId w:val="3"/>
        </w:numPr>
      </w:pPr>
      <w:r>
        <w:rPr>
          <w:i w:val="1"/>
          <w:iCs w:val="1"/>
        </w:rPr>
        <w:t xml:space="preserve">Explorador Curioso:</w:t>
      </w:r>
      <w:r>
        <w:rPr/>
        <w:t xml:space="preserve"> Por hacer preguntas relevantes y mostrar interés.</w:t>
      </w:r>
    </w:p>
    <w:p>
      <w:pPr>
        <w:numPr>
          <w:ilvl w:val="0"/>
          <w:numId w:val="3"/>
        </w:numPr>
      </w:pPr>
      <w:r>
        <w:rPr>
          <w:i w:val="1"/>
          <w:iCs w:val="1"/>
        </w:rPr>
        <w:t xml:space="preserve">Colaborador Estrella:</w:t>
      </w:r>
      <w:r>
        <w:rPr/>
        <w:t xml:space="preserve"> Por trabajar efectivo en equipo y ayudar a otros.</w:t>
      </w:r>
    </w:p>
    <w:p>
      <w:pPr>
        <w:numPr>
          <w:ilvl w:val="0"/>
          <w:numId w:val="3"/>
        </w:numPr>
      </w:pPr>
      <w:r>
        <w:rPr>
          <w:i w:val="1"/>
          <w:iCs w:val="1"/>
        </w:rPr>
        <w:t xml:space="preserve">Comunicador Claro:</w:t>
      </w:r>
      <w:r>
        <w:rPr/>
        <w:t xml:space="preserve"> Por presentar ideas y resultados con claridad.</w:t>
      </w:r>
    </w:p>
    <w:p>
      <w:pPr>
        <w:numPr>
          <w:ilvl w:val="0"/>
          <w:numId w:val="3"/>
        </w:numPr>
      </w:pPr>
      <w:r>
        <w:rPr>
          <w:i w:val="1"/>
          <w:iCs w:val="1"/>
        </w:rPr>
        <w:t xml:space="preserve">Creativo Inventor:</w:t>
      </w:r>
      <w:r>
        <w:rPr/>
        <w:t xml:space="preserve"> Por proponer soluciones originales a los retos.</w:t>
      </w:r>
    </w:p>
    <w:p>
      <w:pPr>
        <w:numPr>
          <w:ilvl w:val="0"/>
          <w:numId w:val="3"/>
        </w:numPr>
      </w:pPr>
      <w:r>
        <w:rPr>
          <w:i w:val="1"/>
          <w:iCs w:val="1"/>
        </w:rPr>
        <w:t xml:space="preserve">Adaptable Ágil:</w:t>
      </w:r>
      <w:r>
        <w:rPr/>
        <w:t xml:space="preserve"> Por ajustarse rápidamente a cambios o imprevistos.</w:t>
      </w:r>
    </w:p>
    <w:p>
      <w:pPr/>
      <w:r>
        <w:rPr>
          <w:b w:val="1"/>
          <w:bCs w:val="1"/>
        </w:rPr>
        <w:t xml:space="preserve">Retos y Desafíos</w:t>
      </w:r>
    </w:p>
    <w:p>
      <w:pPr/>
      <w:r>
        <w:rPr/>
        <w:t xml:space="preserve">Cada actividad tiene retos que requieren pensamiento crítico, experimentación y trabajo en equipo. Algunos retos son individuales para reforzar la curiosidad, otros grupales para fomentar la colaboración.</w:t>
      </w:r>
    </w:p>
    <w:p>
      <w:pPr/>
      <w:r>
        <w:rPr>
          <w:b w:val="1"/>
          <w:bCs w:val="1"/>
        </w:rPr>
        <w:t xml:space="preserve">Recompensas y Retroalimentación Inmediata</w:t>
      </w:r>
    </w:p>
    <w:p>
      <w:pPr/>
      <w:r>
        <w:rPr/>
        <w:t xml:space="preserve">Al completar cada actividad, los estudiantes reciben retroalimentación inmediata, ya sea mediante la revisión rápida del docente o autoevaluación guiada. Además, se otorgan puntos y esferas para reconocer su esfuerzo y logros, manteniendo la motivación.</w:t>
      </w:r>
    </w:p>
    <w:p>
      <w:pPr/>
      <w:r>
        <w:rPr>
          <w:b w:val="1"/>
          <w:bCs w:val="1"/>
        </w:rPr>
        <w:t xml:space="preserve">Tablero de Progreso</w:t>
      </w:r>
    </w:p>
    <w:p>
      <w:pPr/>
      <w:r>
        <w:rPr/>
        <w:t xml:space="preserve">Se utiliza un tablero visual en el aula o digital (por ejemplo, una pizarra o presentación compartida) donde se muestran:</w:t>
      </w:r>
    </w:p>
    <w:p>
      <w:pPr>
        <w:numPr>
          <w:ilvl w:val="0"/>
          <w:numId w:val="4"/>
        </w:numPr>
      </w:pPr>
      <w:r>
        <w:rPr/>
        <w:t xml:space="preserve">El número de Esferas de Luz acumuladas por cada equipo o estudiante.</w:t>
      </w:r>
    </w:p>
    <w:p>
      <w:pPr>
        <w:numPr>
          <w:ilvl w:val="0"/>
          <w:numId w:val="4"/>
        </w:numPr>
      </w:pPr>
      <w:r>
        <w:rPr/>
        <w:t xml:space="preserve">Los niveles alcanzados y capítulos desbloqueados.</w:t>
      </w:r>
    </w:p>
    <w:p>
      <w:pPr>
        <w:numPr>
          <w:ilvl w:val="0"/>
          <w:numId w:val="4"/>
        </w:numPr>
      </w:pPr>
      <w:r>
        <w:rPr/>
        <w:t xml:space="preserve">Las insignias ganadas.</w:t>
      </w:r>
    </w:p>
    <w:p>
      <w:pPr>
        <w:numPr>
          <w:ilvl w:val="0"/>
          <w:numId w:val="4"/>
        </w:numPr>
      </w:pPr>
      <w:r>
        <w:rPr/>
        <w:t xml:space="preserve">El avance general hacia la misión final.</w:t>
      </w:r>
    </w:p>
    <w:p>
      <w:pPr/>
      <w:r>
        <w:rPr>
          <w:b w:val="1"/>
          <w:bCs w:val="1"/>
        </w:rPr>
        <w:t xml:space="preserve">Elementos Narrativos como Mecánica</w:t>
      </w:r>
    </w:p>
    <w:p>
      <w:pPr/>
      <w:r>
        <w:rPr/>
        <w:t xml:space="preserve">La narrativa se integra como una mecánica de inmersión que guía el avance: cada logro desbloquea un nuevo fragmento de la historia, manteniendo el interés y dando sentido a las tareas. Esto conecta emocionalmente a los estudiantes con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el Eclipse Total" – Explorando la sombra completa</w:t>
      </w:r>
    </w:p>
    <w:p>
      <w:pPr/>
      <w:r>
        <w:rPr>
          <w:b w:val="1"/>
          <w:bCs w:val="1"/>
        </w:rPr>
        <w:t xml:space="preserve">Objetivo:</w:t>
      </w:r>
      <w:r>
        <w:rPr/>
        <w:t xml:space="preserve"> Identificar qué es un eclipse solar total y sus características.</w:t>
      </w:r>
    </w:p>
    <w:p>
      <w:pPr/>
      <w:r>
        <w:rPr>
          <w:b w:val="1"/>
          <w:bCs w:val="1"/>
        </w:rPr>
        <w:t xml:space="preserve">Duración:</w:t>
      </w:r>
      <w:r>
        <w:rPr/>
        <w:t xml:space="preserve"> 60 minutos.</w:t>
      </w:r>
    </w:p>
    <w:p>
      <w:pPr/>
      <w:r>
        <w:rPr>
          <w:b w:val="1"/>
          <w:bCs w:val="1"/>
        </w:rPr>
        <w:t xml:space="preserve">Materiales:</w:t>
      </w:r>
      <w:r>
        <w:rPr/>
        <w:t xml:space="preserve"> Linterna, pelota (que represente la Luna), balón grande (que represente el Sol), pared blanca, cartulinas, lápices de colores.</w:t>
      </w:r>
    </w:p>
    <w:p>
      <w:pPr/>
      <w:r>
        <w:rPr>
          <w:b w:val="1"/>
          <w:bCs w:val="1"/>
        </w:rPr>
        <w:t xml:space="preserve">Instrucciones:</w:t>
      </w:r>
    </w:p>
    <w:p>
      <w:pPr>
        <w:numPr>
          <w:ilvl w:val="0"/>
          <w:numId w:val="5"/>
        </w:numPr>
      </w:pPr>
      <w:r>
        <w:rPr/>
        <w:t xml:space="preserve">Dividir al grupo en equipos de 4 Guardianes, asignando roles (Observador, Investigador, Comunicador, Diseñador).</w:t>
      </w:r>
    </w:p>
    <w:p>
      <w:pPr>
        <w:numPr>
          <w:ilvl w:val="0"/>
          <w:numId w:val="5"/>
        </w:numPr>
      </w:pPr>
      <w:r>
        <w:rPr/>
        <w:t xml:space="preserve">El Diseñador organiza el espacio para que el balón (Sol) esté fijo frente a la pared blanca.</w:t>
      </w:r>
    </w:p>
    <w:p>
      <w:pPr>
        <w:numPr>
          <w:ilvl w:val="0"/>
          <w:numId w:val="5"/>
        </w:numPr>
      </w:pPr>
      <w:r>
        <w:rPr/>
        <w:t xml:space="preserve">Con la linterna (representando al Sol), la pelota (Luna) se coloca entre la linterna y la pared para crear sombra.</w:t>
      </w:r>
    </w:p>
    <w:p>
      <w:pPr>
        <w:numPr>
          <w:ilvl w:val="0"/>
          <w:numId w:val="5"/>
        </w:numPr>
      </w:pPr>
      <w:r>
        <w:rPr/>
        <w:t xml:space="preserve">Los estudiantes observan qué sucede cuando la pelota bloquea completamente la luz (eclipse total).</w:t>
      </w:r>
    </w:p>
    <w:p>
      <w:pPr>
        <w:numPr>
          <w:ilvl w:val="0"/>
          <w:numId w:val="5"/>
        </w:numPr>
      </w:pPr>
      <w:r>
        <w:rPr/>
        <w:t xml:space="preserve">El Observador anota las características de la sombra y cómo cambia la luz en la “Tierra” (pared).</w:t>
      </w:r>
    </w:p>
    <w:p>
      <w:pPr>
        <w:numPr>
          <w:ilvl w:val="0"/>
          <w:numId w:val="5"/>
        </w:numPr>
      </w:pPr>
      <w:r>
        <w:rPr/>
        <w:t xml:space="preserve">El Investigador explica por qué sucede esto (la Luna bloquea la luz del Sol).</w:t>
      </w:r>
    </w:p>
    <w:p>
      <w:pPr>
        <w:numPr>
          <w:ilvl w:val="0"/>
          <w:numId w:val="5"/>
        </w:numPr>
      </w:pPr>
      <w:r>
        <w:rPr/>
        <w:t xml:space="preserve">El Comunicador prepara una breve presentación ilustrada con cartulinas para explicar al resto del grupo lo aprendido.</w:t>
      </w:r>
    </w:p>
    <w:p>
      <w:pPr/>
      <w:r>
        <w:rPr>
          <w:b w:val="1"/>
          <w:bCs w:val="1"/>
        </w:rPr>
        <w:t xml:space="preserve">Integración con mecánicas:</w:t>
      </w:r>
      <w:r>
        <w:rPr/>
        <w:t xml:space="preserve"> Completar esta actividad otorga 5 Esferas de Luz y la insignia "Explorador Curioso" si hacen preguntas relevantes durante la observación.</w:t>
      </w:r>
    </w:p>
    <w:p>
      <w:pPr/>
      <w:r>
        <w:rPr/>
        <w:t xml:space="preserve">---</w:t>
      </w:r>
    </w:p>
    <w:p>
      <w:pPr/>
      <w:r>
        <w:rPr>
          <w:b w:val="1"/>
          <w:bCs w:val="1"/>
        </w:rPr>
        <w:t xml:space="preserve">Actividad 2: "El Reto de la Sombra Parcial" – Identificando el eclipse parcial</w:t>
      </w:r>
    </w:p>
    <w:p>
      <w:pPr/>
      <w:r>
        <w:rPr>
          <w:b w:val="1"/>
          <w:bCs w:val="1"/>
        </w:rPr>
        <w:t xml:space="preserve">Objetivo:</w:t>
      </w:r>
      <w:r>
        <w:rPr/>
        <w:t xml:space="preserve"> Comprender qué ocurre en un eclipse parcial y cómo se diferencia del total.</w:t>
      </w:r>
    </w:p>
    <w:p>
      <w:pPr/>
      <w:r>
        <w:rPr>
          <w:b w:val="1"/>
          <w:bCs w:val="1"/>
        </w:rPr>
        <w:t xml:space="preserve">Duración:</w:t>
      </w:r>
      <w:r>
        <w:rPr/>
        <w:t xml:space="preserve"> 50 minutos.</w:t>
      </w:r>
    </w:p>
    <w:p>
      <w:pPr/>
      <w:r>
        <w:rPr>
          <w:b w:val="1"/>
          <w:bCs w:val="1"/>
        </w:rPr>
        <w:t xml:space="preserve">Materiales:</w:t>
      </w:r>
      <w:r>
        <w:rPr/>
        <w:t xml:space="preserve"> Linterna, pelota pequeña, pelota mediana, papel, colores, plantillas para dibujar fases.</w:t>
      </w:r>
    </w:p>
    <w:p>
      <w:pPr/>
      <w:r>
        <w:rPr>
          <w:b w:val="1"/>
          <w:bCs w:val="1"/>
        </w:rPr>
        <w:t xml:space="preserve">Instrucciones:</w:t>
      </w:r>
    </w:p>
    <w:p>
      <w:pPr>
        <w:numPr>
          <w:ilvl w:val="0"/>
          <w:numId w:val="6"/>
        </w:numPr>
      </w:pPr>
      <w:r>
        <w:rPr/>
        <w:t xml:space="preserve">En grupos, usar la linterna (Sol), la pelota mediana (Tierra) y la pelota pequeña (Luna) para simular el eclipse parcial, desplazando la Luna para que solo cubra parcialmente la luz sobre la Tierra.</w:t>
      </w:r>
    </w:p>
    <w:p>
      <w:pPr>
        <w:numPr>
          <w:ilvl w:val="0"/>
          <w:numId w:val="6"/>
        </w:numPr>
      </w:pPr>
      <w:r>
        <w:rPr/>
        <w:t xml:space="preserve">El Observador registra las diferencias en la sombra respecto al eclipse total.</w:t>
      </w:r>
    </w:p>
    <w:p>
      <w:pPr>
        <w:numPr>
          <w:ilvl w:val="0"/>
          <w:numId w:val="6"/>
        </w:numPr>
      </w:pPr>
      <w:r>
        <w:rPr/>
        <w:t xml:space="preserve">El Investigador busca ejemplos en imágenes o videos de eclipses parciales y anota cómo afectan la luz y el ambiente.</w:t>
      </w:r>
    </w:p>
    <w:p>
      <w:pPr>
        <w:numPr>
          <w:ilvl w:val="0"/>
          <w:numId w:val="6"/>
        </w:numPr>
      </w:pPr>
      <w:r>
        <w:rPr/>
        <w:t xml:space="preserve">El Comunicador crea un cartel con dibujos para mostrar las diferencias entre eclipse total y parcial.</w:t>
      </w:r>
    </w:p>
    <w:p>
      <w:pPr>
        <w:numPr>
          <w:ilvl w:val="0"/>
          <w:numId w:val="6"/>
        </w:numPr>
      </w:pPr>
      <w:r>
        <w:rPr/>
        <w:t xml:space="preserve">El equipo presenta sus resultados al resto de la clase.</w:t>
      </w:r>
    </w:p>
    <w:p>
      <w:pPr/>
      <w:r>
        <w:rPr>
          <w:b w:val="1"/>
          <w:bCs w:val="1"/>
        </w:rPr>
        <w:t xml:space="preserve">Integración con mecánicas:</w:t>
      </w:r>
      <w:r>
        <w:rPr/>
        <w:t xml:space="preserve"> Completar correctamente esta actividad brinda 4 Esferas de Luz. Si el equipo presenta con claridad y orden, reciben la insignia "Comunicador Claro".</w:t>
      </w:r>
    </w:p>
    <w:p>
      <w:pPr/>
      <w:r>
        <w:rPr/>
        <w:t xml:space="preserve">---</w:t>
      </w:r>
    </w:p>
    <w:p>
      <w:pPr/>
      <w:r>
        <w:rPr>
          <w:b w:val="1"/>
          <w:bCs w:val="1"/>
        </w:rPr>
        <w:t xml:space="preserve">Actividad 3: "El Anillo de Fuego" – Explorando el eclipse anular</w:t>
      </w:r>
    </w:p>
    <w:p>
      <w:pPr/>
      <w:r>
        <w:rPr>
          <w:b w:val="1"/>
          <w:bCs w:val="1"/>
        </w:rPr>
        <w:t xml:space="preserve">Objetivo:</w:t>
      </w:r>
      <w:r>
        <w:rPr/>
        <w:t xml:space="preserve"> Entender qué es un eclipse anular y por qué se forma el “anillo de fuego”.</w:t>
      </w:r>
    </w:p>
    <w:p>
      <w:pPr/>
      <w:r>
        <w:rPr>
          <w:b w:val="1"/>
          <w:bCs w:val="1"/>
        </w:rPr>
        <w:t xml:space="preserve">Duración:</w:t>
      </w:r>
      <w:r>
        <w:rPr/>
        <w:t xml:space="preserve"> 70 minutos.</w:t>
      </w:r>
    </w:p>
    <w:p>
      <w:pPr/>
      <w:r>
        <w:rPr>
          <w:b w:val="1"/>
          <w:bCs w:val="1"/>
        </w:rPr>
        <w:t xml:space="preserve">Materiales:</w:t>
      </w:r>
      <w:r>
        <w:rPr/>
        <w:t xml:space="preserve"> Linterna, tres pelotas de diferente tamaño (Sol, Tierra, Luna), regla o cinta métrica, tablet o computadora con acceso a videos explicativos.</w:t>
      </w:r>
    </w:p>
    <w:p>
      <w:pPr/>
      <w:r>
        <w:rPr>
          <w:b w:val="1"/>
          <w:bCs w:val="1"/>
        </w:rPr>
        <w:t xml:space="preserve">Instrucciones:</w:t>
      </w:r>
    </w:p>
    <w:p>
      <w:pPr>
        <w:numPr>
          <w:ilvl w:val="0"/>
          <w:numId w:val="7"/>
        </w:numPr>
      </w:pPr>
      <w:r>
        <w:rPr/>
        <w:t xml:space="preserve">Los estudiantes, en equipos, investigan qué sucede cuando la Luna está más lejos de la Tierra y no cubre completamente al Sol.</w:t>
      </w:r>
    </w:p>
    <w:p>
      <w:pPr>
        <w:numPr>
          <w:ilvl w:val="0"/>
          <w:numId w:val="7"/>
        </w:numPr>
      </w:pPr>
      <w:r>
        <w:rPr/>
        <w:t xml:space="preserve">Con las pelotas, simulan las posiciones relativas y usan la regla para medir las distancias aproximadas.</w:t>
      </w:r>
    </w:p>
    <w:p>
      <w:pPr>
        <w:numPr>
          <w:ilvl w:val="0"/>
          <w:numId w:val="7"/>
        </w:numPr>
      </w:pPr>
      <w:r>
        <w:rPr/>
        <w:t xml:space="preserve">Visualizan videos que muestran el eclipse anular y describen las características del anillo de fuego.</w:t>
      </w:r>
    </w:p>
    <w:p>
      <w:pPr>
        <w:numPr>
          <w:ilvl w:val="0"/>
          <w:numId w:val="7"/>
        </w:numPr>
      </w:pPr>
      <w:r>
        <w:rPr/>
        <w:t xml:space="preserve">El Comunicador redacta un breve cuento o leyenda que explique el eclipse anular desde la perspectiva de los Guardianes.</w:t>
      </w:r>
    </w:p>
    <w:p>
      <w:pPr>
        <w:numPr>
          <w:ilvl w:val="0"/>
          <w:numId w:val="7"/>
        </w:numPr>
      </w:pPr>
      <w:r>
        <w:rPr/>
        <w:t xml:space="preserve">El equipo comparte su historia y explica científicamente el fenómeno.</w:t>
      </w:r>
    </w:p>
    <w:p>
      <w:pPr/>
      <w:r>
        <w:rPr>
          <w:b w:val="1"/>
          <w:bCs w:val="1"/>
        </w:rPr>
        <w:t xml:space="preserve">Integración con mecánicas:</w:t>
      </w:r>
      <w:r>
        <w:rPr/>
        <w:t xml:space="preserve"> Por esta actividad otorgan 6 Esferas de Luz y la insignia "Creativo Inventor" si el cuento es original y conecta ciencia con imaginación.</w:t>
      </w:r>
    </w:p>
    <w:p>
      <w:pPr/>
      <w:r>
        <w:rPr/>
        <w:t xml:space="preserve">---</w:t>
      </w:r>
    </w:p>
    <w:p>
      <w:pPr/>
      <w:r>
        <w:rPr>
          <w:b w:val="1"/>
          <w:bCs w:val="1"/>
        </w:rPr>
        <w:t xml:space="preserve">Actividad 4: "La Misión Final: Protegiendo el Equilibrio del Cielo"</w:t>
      </w:r>
    </w:p>
    <w:p>
      <w:pPr/>
      <w:r>
        <w:rPr>
          <w:b w:val="1"/>
          <w:bCs w:val="1"/>
        </w:rPr>
        <w:t xml:space="preserve">Objetivo:</w:t>
      </w:r>
      <w:r>
        <w:rPr/>
        <w:t xml:space="preserve"> Aplicar todo lo aprendido para resolver un desafío final que combine tipos de eclipses y sus efectos.</w:t>
      </w:r>
    </w:p>
    <w:p>
      <w:pPr/>
      <w:r>
        <w:rPr>
          <w:b w:val="1"/>
          <w:bCs w:val="1"/>
        </w:rPr>
        <w:t xml:space="preserve">Duración:</w:t>
      </w:r>
      <w:r>
        <w:rPr/>
        <w:t xml:space="preserve"> 90 minutos.</w:t>
      </w:r>
    </w:p>
    <w:p>
      <w:pPr/>
      <w:r>
        <w:rPr>
          <w:b w:val="1"/>
          <w:bCs w:val="1"/>
        </w:rPr>
        <w:t xml:space="preserve">Materiales:</w:t>
      </w:r>
      <w:r>
        <w:rPr/>
        <w:t xml:space="preserve"> Cartulinas, marcadores, mapas del sistema solar, hojas de trabajo con preguntas, materiales para maquetas (plastilina, palitos, papel).</w:t>
      </w:r>
    </w:p>
    <w:p>
      <w:pPr/>
      <w:r>
        <w:rPr>
          <w:b w:val="1"/>
          <w:bCs w:val="1"/>
        </w:rPr>
        <w:t xml:space="preserve">Instrucciones:</w:t>
      </w:r>
    </w:p>
    <w:p>
      <w:pPr>
        <w:numPr>
          <w:ilvl w:val="0"/>
          <w:numId w:val="8"/>
        </w:numPr>
      </w:pPr>
      <w:r>
        <w:rPr/>
        <w:t xml:space="preserve">El docente presenta una situación ficticia en la que un eclipse inusual amenaza con desbalancear el día y la noche en el mundo.</w:t>
      </w:r>
    </w:p>
    <w:p>
      <w:pPr>
        <w:numPr>
          <w:ilvl w:val="0"/>
          <w:numId w:val="8"/>
        </w:numPr>
      </w:pPr>
      <w:r>
        <w:rPr/>
        <w:t xml:space="preserve">Los Guardianes deben identificar qué tipo de eclipse es, analizar las causas y proponer una solución para “restaurar el equilibrio”.</w:t>
      </w:r>
    </w:p>
    <w:p>
      <w:pPr>
        <w:numPr>
          <w:ilvl w:val="0"/>
          <w:numId w:val="8"/>
        </w:numPr>
      </w:pPr>
      <w:r>
        <w:rPr/>
        <w:t xml:space="preserve">Trabajo en equipo para crear una maqueta que explique el fenómeno y una presentación con las medidas a tomar.</w:t>
      </w:r>
    </w:p>
    <w:p>
      <w:pPr>
        <w:numPr>
          <w:ilvl w:val="0"/>
          <w:numId w:val="8"/>
        </w:numPr>
      </w:pPr>
      <w:r>
        <w:rPr/>
        <w:t xml:space="preserve">Realizan una dramatización o juego de rol donde presentan su plan a otros Guardianes (compañeros o docentes).</w:t>
      </w:r>
    </w:p>
    <w:p>
      <w:pPr>
        <w:numPr>
          <w:ilvl w:val="0"/>
          <w:numId w:val="8"/>
        </w:numPr>
      </w:pPr>
      <w:r>
        <w:rPr/>
        <w:t xml:space="preserve">Finalizan con una reflexión grupal sobre lo aprendido y la importancia de entender los eclipses.</w:t>
      </w:r>
    </w:p>
    <w:p>
      <w:pPr/>
      <w:r>
        <w:rPr>
          <w:b w:val="1"/>
          <w:bCs w:val="1"/>
        </w:rPr>
        <w:t xml:space="preserve">Integración con mecánicas:</w:t>
      </w:r>
      <w:r>
        <w:rPr/>
        <w:t xml:space="preserve"> Al completar esta misión, los estudiantes ganan 10 Esferas de Luz, desbloquean la insignia "Adaptable Ágil" si demuestran flexibilidad ante imprevistos en la presentación, y pueden obtener la insignia "Colaborador Estrella" si el trabajo en equipo fue excelente.</w:t>
      </w:r>
    </w:p>
    <w:p>
      <w:pPr/>
      <w:r>
        <w:rPr/>
        <w:t xml:space="preserve">---</w:t>
      </w:r>
    </w:p>
    <w:p>
      <w:pPr/>
      <w:r>
        <w:rPr>
          <w:b w:val="1"/>
          <w:bCs w:val="1"/>
        </w:rPr>
        <w:t xml:space="preserve">Actividad Extra: "Diario de los Guardianes"</w:t>
      </w:r>
    </w:p>
    <w:p>
      <w:pPr/>
      <w:r>
        <w:rPr>
          <w:b w:val="1"/>
          <w:bCs w:val="1"/>
        </w:rPr>
        <w:t xml:space="preserve">Objetivo:</w:t>
      </w:r>
      <w:r>
        <w:rPr/>
        <w:t xml:space="preserve"> Fomentar la curiosidad y la reflexión continua.</w:t>
      </w:r>
    </w:p>
    <w:p>
      <w:pPr/>
      <w:r>
        <w:rPr>
          <w:b w:val="1"/>
          <w:bCs w:val="1"/>
        </w:rPr>
        <w:t xml:space="preserve">Duración:</w:t>
      </w:r>
      <w:r>
        <w:rPr/>
        <w:t xml:space="preserve"> Durante toda la experiencia.</w:t>
      </w:r>
    </w:p>
    <w:p>
      <w:pPr/>
      <w:r>
        <w:rPr>
          <w:b w:val="1"/>
          <w:bCs w:val="1"/>
        </w:rPr>
        <w:t xml:space="preserve">Materiales:</w:t>
      </w:r>
      <w:r>
        <w:rPr/>
        <w:t xml:space="preserve"> Cuadernos, lápices, colores, stickers temáticos.</w:t>
      </w:r>
    </w:p>
    <w:p>
      <w:pPr/>
      <w:r>
        <w:rPr>
          <w:b w:val="1"/>
          <w:bCs w:val="1"/>
        </w:rPr>
        <w:t xml:space="preserve">Instrucciones:</w:t>
      </w:r>
    </w:p>
    <w:p>
      <w:pPr>
        <w:numPr>
          <w:ilvl w:val="0"/>
          <w:numId w:val="9"/>
        </w:numPr>
      </w:pPr>
      <w:r>
        <w:rPr/>
        <w:t xml:space="preserve">Cada estudiante mantiene un diario donde escribe observaciones, preguntas, dibujos y descubrimientos sobre los eclipses y la aventura.</w:t>
      </w:r>
    </w:p>
    <w:p>
      <w:pPr>
        <w:numPr>
          <w:ilvl w:val="0"/>
          <w:numId w:val="9"/>
        </w:numPr>
      </w:pPr>
      <w:r>
        <w:rPr/>
        <w:t xml:space="preserve">Al final de cada capítulo, comparten sus entradas favoritas con el grupo.</w:t>
      </w:r>
    </w:p>
    <w:p>
      <w:pPr/>
      <w:r>
        <w:rPr>
          <w:b w:val="1"/>
          <w:bCs w:val="1"/>
        </w:rPr>
        <w:t xml:space="preserve">Integración con mecánicas:</w:t>
      </w:r>
      <w:r>
        <w:rPr/>
        <w:t xml:space="preserve"> Se asignan Esferas de Luz por participación regular y calidad de las entradas (mínimo 1 esfera por capítulo). Esta actividad promueve la Curiosidad y el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debe acumular al menos 25 Esferas de Luz para completar la aventura y restaurar el equilibrio del cielo.</w:t>
      </w:r>
    </w:p>
    <w:p>
      <w:pPr>
        <w:numPr>
          <w:ilvl w:val="0"/>
          <w:numId w:val="10"/>
        </w:numPr>
      </w:pPr>
      <w:r>
        <w:rPr>
          <w:b w:val="1"/>
          <w:bCs w:val="1"/>
        </w:rPr>
        <w:t xml:space="preserve">Turnos:</w:t>
      </w:r>
      <w:r>
        <w:rPr/>
        <w:t xml:space="preserve"> Las actividades grupales se organizan en turnos para que cada rol tenga oportunidad de participar activamente.</w:t>
      </w:r>
    </w:p>
    <w:p>
      <w:pPr>
        <w:numPr>
          <w:ilvl w:val="0"/>
          <w:numId w:val="10"/>
        </w:numPr>
      </w:pPr>
      <w:r>
        <w:rPr>
          <w:b w:val="1"/>
          <w:bCs w:val="1"/>
        </w:rPr>
        <w:t xml:space="preserve">Roles:</w:t>
      </w:r>
      <w:r>
        <w:rPr/>
        <w:t xml:space="preserve"> Cada estudiante asume un rol asignado al iniciar cada actividad; los roles pueden rotar para que todos experimenten distintas responsabilidades.</w:t>
      </w:r>
    </w:p>
    <w:p>
      <w:pPr>
        <w:numPr>
          <w:ilvl w:val="0"/>
          <w:numId w:val="10"/>
        </w:numPr>
      </w:pPr>
      <w:r>
        <w:rPr>
          <w:b w:val="1"/>
          <w:bCs w:val="1"/>
        </w:rPr>
        <w:t xml:space="preserve">Penalizaciones:</w:t>
      </w:r>
      <w:r>
        <w:rPr/>
        <w:t xml:space="preserve"> No se penaliza la equivocación, pero sí se resta 1 Esfera de Luz si un equipo no colabora o interrumpe repetidamente el trabajo grupal.</w:t>
      </w:r>
    </w:p>
    <w:p>
      <w:pPr>
        <w:numPr>
          <w:ilvl w:val="0"/>
          <w:numId w:val="10"/>
        </w:numPr>
      </w:pPr>
      <w:r>
        <w:rPr>
          <w:b w:val="1"/>
          <w:bCs w:val="1"/>
        </w:rPr>
        <w:t xml:space="preserve">Restricciones:</w:t>
      </w:r>
      <w:r>
        <w:rPr/>
        <w:t xml:space="preserve"> El uso de dispositivos electrónicos se limita a momentos indicados para investigación o presentación, para mantener la concentración.</w:t>
      </w:r>
    </w:p>
    <w:p>
      <w:pPr>
        <w:numPr>
          <w:ilvl w:val="0"/>
          <w:numId w:val="10"/>
        </w:numPr>
      </w:pPr>
      <w:r>
        <w:rPr>
          <w:b w:val="1"/>
          <w:bCs w:val="1"/>
        </w:rPr>
        <w:t xml:space="preserve">Tabla de Puntos:</w:t>
      </w:r>
    </w:p>
    <w:p>
      <w:pPr/>
      <w:r>
        <w:rPr/>
        <w:t xml:space="preserve">Reglas Claras del Juego
Condiciones de Victoria: El equipo debe acumular al menos 25 Esferas de Luz para completar la aventura y restaurar el equilibrio del cielo.
Turnos: Las actividades grupales se organizan en turnos para que cada rol tenga oportunidad de participar activamente.
Roles: Cada estudiante asume un rol asignado al iniciar cada actividad; los roles pueden rotar para que todos experimenten distintas responsabilidades.
Penalizaciones: No se penaliza la equivocación, pero sí se resta 1 Esfera de Luz si un equipo no colabora o interrumpe repetidamente el trabajo grupal.
Restricciones: El uso de dispositivos electrónicos se limita a momentos indicados para investigación o presentación, para mantener la concentración.
Tabla de Puntos:
ActividadEsferas de LuzInsignias
Descubriendo el Eclipse Total5Explorador Curioso
El Reto de la Sombra Parcial4Comunicador Claro
El Anillo de Fuego6Creativo Inventor
Misión Final10Adaptable Ágil, Colaborador Estrella
Diario de los Guardianes (por capítulo)1-
Sistema de Logros: Los estudiantes pueden desbloquear insignias individuales y de equipo que se exhiben en un mural o tablero digital.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b w:val="1"/>
          <w:bCs w:val="1"/>
        </w:rPr>
        <w:t xml:space="preserve">Comprensión conceptual:</w:t>
      </w:r>
      <w:r>
        <w:rPr/>
        <w:t xml:space="preserve"> Capacidad para identificar y explicar los tipos de eclipses solares.</w:t>
      </w:r>
    </w:p>
    <w:p>
      <w:pPr>
        <w:numPr>
          <w:ilvl w:val="0"/>
          <w:numId w:val="11"/>
        </w:numPr>
      </w:pPr>
      <w:r>
        <w:rPr>
          <w:b w:val="1"/>
          <w:bCs w:val="1"/>
        </w:rPr>
        <w:t xml:space="preserve">Habilidad de observación:</w:t>
      </w:r>
      <w:r>
        <w:rPr/>
        <w:t xml:space="preserve"> Precisión y detalle en la descripción de fenómenos durante las actividades prácticas.</w:t>
      </w:r>
    </w:p>
    <w:p>
      <w:pPr>
        <w:numPr>
          <w:ilvl w:val="0"/>
          <w:numId w:val="11"/>
        </w:numPr>
      </w:pPr>
      <w:r>
        <w:rPr>
          <w:b w:val="1"/>
          <w:bCs w:val="1"/>
        </w:rPr>
        <w:t xml:space="preserve">Trabajo en equipo:</w:t>
      </w:r>
      <w:r>
        <w:rPr/>
        <w:t xml:space="preserve"> Participación activa, colaboración y respeto a roles asignados.</w:t>
      </w:r>
    </w:p>
    <w:p>
      <w:pPr>
        <w:numPr>
          <w:ilvl w:val="0"/>
          <w:numId w:val="11"/>
        </w:numPr>
      </w:pPr>
      <w:r>
        <w:rPr>
          <w:b w:val="1"/>
          <w:bCs w:val="1"/>
        </w:rPr>
        <w:t xml:space="preserve">Comunicación:</w:t>
      </w:r>
      <w:r>
        <w:rPr/>
        <w:t xml:space="preserve"> Claridad y creatividad en presentaciones orales y escritas.</w:t>
      </w:r>
    </w:p>
    <w:p>
      <w:pPr>
        <w:numPr>
          <w:ilvl w:val="0"/>
          <w:numId w:val="11"/>
        </w:numPr>
      </w:pPr>
      <w:r>
        <w:rPr>
          <w:b w:val="1"/>
          <w:bCs w:val="1"/>
        </w:rPr>
        <w:t xml:space="preserve">Creatividad y pensamiento crítico:</w:t>
      </w:r>
      <w:r>
        <w:rPr/>
        <w:t xml:space="preserve"> Propuestas innovadoras para resolver retos y explicar fenómenos.</w:t>
      </w:r>
    </w:p>
    <w:p>
      <w:pPr>
        <w:numPr>
          <w:ilvl w:val="0"/>
          <w:numId w:val="11"/>
        </w:numPr>
      </w:pPr>
      <w:r>
        <w:rPr>
          <w:b w:val="1"/>
          <w:bCs w:val="1"/>
        </w:rPr>
        <w:t xml:space="preserve">Reflexión y curiosidad:</w:t>
      </w:r>
      <w:r>
        <w:rPr/>
        <w:t xml:space="preserve"> Preguntas relevantes y entradas en el Diario de los Guardianes.</w:t>
      </w:r>
    </w:p>
    <w:p>
      <w:pPr/>
      <w:r>
        <w:rPr>
          <w:b w:val="1"/>
          <w:bCs w:val="1"/>
        </w:rPr>
        <w:t xml:space="preserve">Rúbricas Integradas</w:t>
      </w:r>
    </w:p>
    <w:p>
      <w:pPr/>
      <w:r>
        <w:rPr/>
        <w:t xml:space="preserve">Se utilizan rúbricas sencillas, visibles para los estudiantes, que califican:</w:t>
      </w:r>
    </w:p>
    <w:p>
      <w:pPr>
        <w:numPr>
          <w:ilvl w:val="0"/>
          <w:numId w:val="12"/>
        </w:numPr>
      </w:pPr>
      <w:r>
        <w:rPr>
          <w:b w:val="1"/>
          <w:bCs w:val="1"/>
        </w:rPr>
        <w:t xml:space="preserve">Presentaciones:</w:t>
      </w:r>
      <w:r>
        <w:rPr/>
        <w:t xml:space="preserve"> desde 1 (pobre) a 4 (excelente) en claridad, contenido y creatividad.</w:t>
      </w:r>
    </w:p>
    <w:p>
      <w:pPr>
        <w:numPr>
          <w:ilvl w:val="0"/>
          <w:numId w:val="12"/>
        </w:numPr>
      </w:pPr>
      <w:r>
        <w:rPr>
          <w:b w:val="1"/>
          <w:bCs w:val="1"/>
        </w:rPr>
        <w:t xml:space="preserve">Colaboración:</w:t>
      </w:r>
      <w:r>
        <w:rPr/>
        <w:t xml:space="preserve"> evaluación por pares y docente sobre participación y apoyo mutuo.</w:t>
      </w:r>
    </w:p>
    <w:p>
      <w:pPr>
        <w:numPr>
          <w:ilvl w:val="0"/>
          <w:numId w:val="12"/>
        </w:numPr>
      </w:pPr>
      <w:r>
        <w:rPr>
          <w:b w:val="1"/>
          <w:bCs w:val="1"/>
        </w:rPr>
        <w:t xml:space="preserve">Observaciones y registros:</w:t>
      </w:r>
      <w:r>
        <w:rPr/>
        <w:t xml:space="preserve"> precisión y detalle en anotaciones.</w:t>
      </w:r>
    </w:p>
    <w:p>
      <w:pPr>
        <w:numPr>
          <w:ilvl w:val="0"/>
          <w:numId w:val="12"/>
        </w:numPr>
      </w:pPr>
      <w:r>
        <w:rPr>
          <w:b w:val="1"/>
          <w:bCs w:val="1"/>
        </w:rPr>
        <w:t xml:space="preserve">Soluciones propuestas:</w:t>
      </w:r>
      <w:r>
        <w:rPr/>
        <w:t xml:space="preserve"> originalidad y fundamentación científica.</w:t>
      </w:r>
    </w:p>
    <w:p>
      <w:pPr/>
      <w:r>
        <w:rPr>
          <w:b w:val="1"/>
          <w:bCs w:val="1"/>
        </w:rPr>
        <w:t xml:space="preserve">Evidencias de Aprendizaje</w:t>
      </w:r>
    </w:p>
    <w:p>
      <w:pPr>
        <w:numPr>
          <w:ilvl w:val="0"/>
          <w:numId w:val="13"/>
        </w:numPr>
      </w:pPr>
      <w:r>
        <w:rPr/>
        <w:t xml:space="preserve">Registros en los diarios personales.</w:t>
      </w:r>
    </w:p>
    <w:p>
      <w:pPr>
        <w:numPr>
          <w:ilvl w:val="0"/>
          <w:numId w:val="13"/>
        </w:numPr>
      </w:pPr>
      <w:r>
        <w:rPr/>
        <w:t xml:space="preserve">Presentaciones y carteles realizados.</w:t>
      </w:r>
    </w:p>
    <w:p>
      <w:pPr>
        <w:numPr>
          <w:ilvl w:val="0"/>
          <w:numId w:val="13"/>
        </w:numPr>
      </w:pPr>
      <w:r>
        <w:rPr/>
        <w:t xml:space="preserve">Maquetas y dramatizaciones.</w:t>
      </w:r>
    </w:p>
    <w:p>
      <w:pPr>
        <w:numPr>
          <w:ilvl w:val="0"/>
          <w:numId w:val="13"/>
        </w:numPr>
      </w:pPr>
      <w:r>
        <w:rPr/>
        <w:t xml:space="preserve">Participación activa y observaciones durante las actividades.</w:t>
      </w:r>
    </w:p>
    <w:p>
      <w:pPr>
        <w:numPr>
          <w:ilvl w:val="0"/>
          <w:numId w:val="13"/>
        </w:numPr>
      </w:pPr>
      <w:r>
        <w:rPr/>
        <w:t xml:space="preserve">Insignias y Esferas de Luz acumuladas.</w:t>
      </w:r>
    </w:p>
    <w:p>
      <w:pPr/>
      <w:r>
        <w:rPr>
          <w:b w:val="1"/>
          <w:bCs w:val="1"/>
        </w:rPr>
        <w:t xml:space="preserve">Reflexión Final y Cierre de la Narrativa</w:t>
      </w:r>
    </w:p>
    <w:p>
      <w:pPr/>
      <w:r>
        <w:rPr/>
        <w:t xml:space="preserve">Al concluir la experiencia, se realiza una sesión grupal donde los Guardianes comparten lo aprendido, reflexionan sobre la importancia de los eclipses y cómo el conocimiento científico ayuda a comprender y valorar la naturaleza. Se cierra la historia con un mensaje esperanzador: gracias a su valentía y esfuerzo, el equilibrio del cielo ha sido restaurado, y los Guardianes están listos para futuras aventuras científicas.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5 sesiones de 60 a 90 minutos cada una para cubrir todas las actividades y reflexión final.</w:t>
      </w:r>
    </w:p>
    <w:p>
      <w:pPr>
        <w:numPr>
          <w:ilvl w:val="0"/>
          <w:numId w:val="14"/>
        </w:numPr>
      </w:pPr>
      <w:r>
        <w:rPr>
          <w:b w:val="1"/>
          <w:bCs w:val="1"/>
        </w:rPr>
        <w:t xml:space="preserve">Espacio físico:</w:t>
      </w:r>
      <w:r>
        <w:rPr/>
        <w:t xml:space="preserve"> Aula amplia o salón con espacio para moverse y realizar las simulaciones con linternas y pelotas. Espacio para exposiciones y trabajo en equipo.</w:t>
      </w:r>
    </w:p>
    <w:p>
      <w:pPr>
        <w:numPr>
          <w:ilvl w:val="0"/>
          <w:numId w:val="14"/>
        </w:numPr>
      </w:pPr>
      <w:r>
        <w:rPr>
          <w:b w:val="1"/>
          <w:bCs w:val="1"/>
        </w:rPr>
        <w:t xml:space="preserve">Materiales:</w:t>
      </w:r>
    </w:p>
    <w:p>
      <w:pPr>
        <w:numPr>
          <w:ilvl w:val="1"/>
          <w:numId w:val="14"/>
        </w:numPr>
      </w:pPr>
      <w:r>
        <w:rPr/>
        <w:t xml:space="preserve">Linternas, pelotas de distintos tamaños, cartulinas, lápices, colores, pegatinas.</w:t>
      </w:r>
    </w:p>
    <w:p>
      <w:pPr>
        <w:numPr>
          <w:ilvl w:val="1"/>
          <w:numId w:val="14"/>
        </w:numPr>
      </w:pPr>
      <w:r>
        <w:rPr/>
        <w:t xml:space="preserve">Acceso a videos educativos sobre eclipses (pueden ser offline o en línea).</w:t>
      </w:r>
    </w:p>
    <w:p>
      <w:pPr>
        <w:numPr>
          <w:ilvl w:val="1"/>
          <w:numId w:val="14"/>
        </w:numPr>
      </w:pPr>
      <w:r>
        <w:rPr/>
        <w:t xml:space="preserve">Materiales para maquetas: plastilina, palitos, tijeras, pegamento.</w:t>
      </w:r>
    </w:p>
    <w:p>
      <w:pPr>
        <w:numPr>
          <w:ilvl w:val="1"/>
          <w:numId w:val="14"/>
        </w:numPr>
      </w:pPr>
      <w:r>
        <w:rPr/>
        <w:t xml:space="preserve">Cuadernos o hojas para diarios personales.</w:t>
      </w:r>
    </w:p>
    <w:p>
      <w:pPr>
        <w:numPr>
          <w:ilvl w:val="0"/>
          <w:numId w:val="14"/>
        </w:numPr>
      </w:pPr>
      <w:r>
        <w:rPr>
          <w:b w:val="1"/>
          <w:bCs w:val="1"/>
        </w:rPr>
        <w:t xml:space="preserve">Herramientas TIC:</w:t>
      </w:r>
      <w:r>
        <w:rPr/>
        <w:t xml:space="preserve"> Proyector o pantalla para presentar videos y tablero digital (opcional). Aplicaciones simples para crear presentaciones o carteles digitales.</w:t>
      </w:r>
    </w:p>
    <w:p>
      <w:pPr>
        <w:numPr>
          <w:ilvl w:val="0"/>
          <w:numId w:val="14"/>
        </w:numPr>
      </w:pPr>
      <w:r>
        <w:rPr>
          <w:b w:val="1"/>
          <w:bCs w:val="1"/>
        </w:rPr>
        <w:t xml:space="preserve">Tamaño del grupo:</w:t>
      </w:r>
      <w:r>
        <w:rPr/>
        <w:t xml:space="preserve"> Ideal para grupos de 12 a 24 estudiantes, divididos en equipos de 4 para facilitar roles y colaboración.</w:t>
      </w:r>
    </w:p>
    <w:p>
      <w:pPr>
        <w:numPr>
          <w:ilvl w:val="0"/>
          <w:numId w:val="14"/>
        </w:numPr>
      </w:pPr>
      <w:r>
        <w:rPr>
          <w:b w:val="1"/>
          <w:bCs w:val="1"/>
        </w:rPr>
        <w:t xml:space="preserve">Preparación previa docente:</w:t>
      </w:r>
    </w:p>
    <w:p>
      <w:pPr>
        <w:numPr>
          <w:ilvl w:val="1"/>
          <w:numId w:val="14"/>
        </w:numPr>
      </w:pPr>
      <w:r>
        <w:rPr/>
        <w:t xml:space="preserve">Revisar el contenido científico sobre eclipses.</w:t>
      </w:r>
    </w:p>
    <w:p>
      <w:pPr>
        <w:numPr>
          <w:ilvl w:val="1"/>
          <w:numId w:val="14"/>
        </w:numPr>
      </w:pPr>
      <w:r>
        <w:rPr/>
        <w:t xml:space="preserve">Preparar materiales y espacios.</w:t>
      </w:r>
    </w:p>
    <w:p>
      <w:pPr>
        <w:numPr>
          <w:ilvl w:val="1"/>
          <w:numId w:val="14"/>
        </w:numPr>
      </w:pPr>
      <w:r>
        <w:rPr/>
        <w:t xml:space="preserve">Familiarizarse con la narrativa y las mecánicas.</w:t>
      </w:r>
    </w:p>
    <w:p>
      <w:pPr>
        <w:numPr>
          <w:ilvl w:val="1"/>
          <w:numId w:val="14"/>
        </w:numPr>
      </w:pPr>
      <w:r>
        <w:rPr/>
        <w:t xml:space="preserve">Establecer criterios y rúbricas de evaluación.</w:t>
      </w:r>
    </w:p>
    <w:p>
      <w:pPr>
        <w:numPr>
          <w:ilvl w:val="0"/>
          <w:numId w:val="14"/>
        </w:numPr>
      </w:pPr>
      <w:r>
        <w:rPr>
          <w:b w:val="1"/>
          <w:bCs w:val="1"/>
        </w:rPr>
        <w:t xml:space="preserve">Posibles dificultades y soluciones:</w:t>
      </w:r>
    </w:p>
    <w:p>
      <w:pPr>
        <w:numPr>
          <w:ilvl w:val="1"/>
          <w:numId w:val="14"/>
        </w:numPr>
      </w:pPr>
      <w:r>
        <w:rPr>
          <w:i w:val="1"/>
          <w:iCs w:val="1"/>
        </w:rPr>
        <w:t xml:space="preserve">Distracción en el uso de dispositivos:</w:t>
      </w:r>
      <w:r>
        <w:rPr/>
        <w:t xml:space="preserve"> Limitar y controlar tiempos de uso, ofrecer alternativas sin tecnología.</w:t>
      </w:r>
    </w:p>
    <w:p>
      <w:pPr>
        <w:numPr>
          <w:ilvl w:val="1"/>
          <w:numId w:val="14"/>
        </w:numPr>
      </w:pPr>
      <w:r>
        <w:rPr>
          <w:i w:val="1"/>
          <w:iCs w:val="1"/>
        </w:rPr>
        <w:t xml:space="preserve">Desigual participación:</w:t>
      </w:r>
      <w:r>
        <w:rPr/>
        <w:t xml:space="preserve"> Rotar roles y hacer seguimiento individual para involucrar a todos.</w:t>
      </w:r>
    </w:p>
    <w:p>
      <w:pPr>
        <w:numPr>
          <w:ilvl w:val="1"/>
          <w:numId w:val="14"/>
        </w:numPr>
      </w:pPr>
      <w:r>
        <w:rPr>
          <w:i w:val="1"/>
          <w:iCs w:val="1"/>
        </w:rPr>
        <w:t xml:space="preserve">Falta de materiales:</w:t>
      </w:r>
      <w:r>
        <w:rPr/>
        <w:t xml:space="preserve"> Usar objetos cotidianos como sustitutos (pelotas de diferentes tamaños, linterna de celular).</w:t>
      </w:r>
    </w:p>
    <w:p>
      <w:pPr>
        <w:numPr>
          <w:ilvl w:val="1"/>
          <w:numId w:val="14"/>
        </w:numPr>
      </w:pPr>
      <w:r>
        <w:rPr>
          <w:i w:val="1"/>
          <w:iCs w:val="1"/>
        </w:rPr>
        <w:t xml:space="preserve">Dudas conceptuales:</w:t>
      </w:r>
      <w:r>
        <w:rPr/>
        <w:t xml:space="preserve"> Preparar explicaciones sencillas y usar recursos visuales para facilitar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545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F6D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60D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A95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040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E10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335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540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F8E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F1B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DD8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72F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CC5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8A2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2026-09-25T19:47:13-05:00</dcterms:created>
  <dcterms:modified xsi:type="dcterms:W3CDTF">2026-09-25T19:47:13-05:00</dcterms:modified>
</cp:coreProperties>
</file>

<file path=docProps/custom.xml><?xml version="1.0" encoding="utf-8"?>
<Properties xmlns="http://schemas.openxmlformats.org/officeDocument/2006/custom-properties" xmlns:vt="http://schemas.openxmlformats.org/officeDocument/2006/docPropsVTypes"/>
</file>