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“Voces en Acción: El Municipio Escolar que Construimos”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Colaboración | Tema: Municipio Escolar / Asuntos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tu escuela es una pequeña ciudad y tú, junto con tus compañeros y compañeras, son sus habitantes y líderes. Este “Municipio Escolar” es un espacio vivo donde las decisiones, normas y proyectos afectan directamente la convivencia, los derechos y las responsabilidades de todos. Pero como en cualquier ciudad, existen retos que requieren colaboración, diálogo y compromiso ciudadano para ser resueltos. En esta experiencia gamificada, los estudiantes se convierten en representantes electos, funcionarios y ciudadanos activos que deben trabajar juntos para mejorar su municipio escolar, tomando decisiones sobre asuntos públicos que impactan la vida diaria en la escuela.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sede del Municipio Escolar. En las paredes, se colocan mapas, carteles con roles y noticias ficticias del municipio. Dispondrán de un “tablero de gobierno” donde se reflejan las decisiones y avances. Cada estudiante recibirá una identidad de ciudadano con características que fomenten la diversidad (edad, género, origen cultural, necesidades especiales, etc.) para promover la empatía y la inclusión.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Alcaldes y Alcaldesas:</w:t>
      </w:r>
      <w:r>
        <w:rPr/>
        <w:t xml:space="preserve"> Lideran el equipo, coordinan las actividades y representan al municipio ante “otras ciudades” (otros grupos o niveles).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Concejales y Concejalas:</w:t>
      </w:r>
      <w:r>
        <w:rPr/>
        <w:t xml:space="preserve"> Proponen y debaten iniciativas, elaboran reglamentos y supervisan el cumplimiento de acuerdos.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Ciudadanas:</w:t>
      </w:r>
      <w:r>
        <w:rPr/>
        <w:t xml:space="preserve"> Participan activamente en las consultas, aportan ideas y votan en asambleas.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Funcionarios Públicos:</w:t>
      </w:r>
      <w:r>
        <w:rPr/>
        <w:t xml:space="preserve"> Manejan recursos simbólicos (puntos, insignias), organizan eventos y promueven la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Escolares:</w:t>
      </w:r>
      <w:r>
        <w:rPr/>
        <w:t xml:space="preserve"> Documentan los avances, redactan noticias y fomentan la comunicación interna entre los habitantes.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diseñar, proponer y ejecutar un plan de mejora para su Municipio Escolar que responda a necesidades reales o simuladas relacionadas con la convivencia, participación y bienestar. Deberán analizar problemas, colaborar para generar soluciones, tomar decisiones democráticas y asumir responsabilidades para implementarlas. Al final del proceso, presentarán un “Informe Ciudadano” que refleje los logros y aprendizajes.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conecta directamente con el área de Persona y Sociedad y la asignatura de Colaboración, ya que pone en práctica habilidades ciudadanas, fomenta la responsabilidad social y desarrolla competencias clave del siglo XXI como la resolución de problemas y el trabajo en equipo. Los estudiantes experimentan de manera activa cómo funcionan los asuntos públicos, la importancia de escuchar diversas voces y cómo construir acuerdos para el bien común, todo dentro de un entorno seguro y motivador.</w:t>
      </w:r>
    </w:p>
    <w:p>
      <w:pPr/>
      <w:r>
        <w:rPr>
          <w:b w:val="1"/>
          <w:bCs w:val="1"/>
        </w:rPr>
        <w:t xml:space="preserve">Desarrollo de Diversidad, Equidad e Inclusión (DEI)</w:t>
      </w:r>
    </w:p>
    <w:p>
      <w:pPr/>
      <w:r>
        <w:rPr/>
        <w:t xml:space="preserve">Dentro de la narrativa, se promueve la inclusión al asignar roles que reflejan diversidad cultural, social y funcional, garantizando que cada voz sea escuchada. Se fomentan espacios de diálogo respetuoso y se adaptan actividades para atender diferentes estilos de aprendizaje y necesidades educativas especiales. La narrativa invita a valorar la pluralidad y a construir un municipio donde todos y todas tengan igualdad de oportunidades para participar y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(Puntos Ciudadanos)</w:t>
      </w:r>
    </w:p>
    <w:p>
      <w:pPr/>
      <w:r>
        <w:rPr/>
        <w:t xml:space="preserve">Los estudiantes ganan puntos ciudadanos por acciones colaborativas y responsables: participación en debates, propuestas constructivas, cumplimiento de tareas y apoyo a compañeros. Por ejemplo, proponer una iniciativa válida otorga +10 puntos, ayudar a un compañero +5 puntos, asistir puntualmente +3 puntos. Los puntos reflejan la contribución individual al bienestar colectivo del municipio.</w:t>
      </w:r>
    </w:p>
    <w:p>
      <w:pPr/>
      <w:r>
        <w:rPr/>
        <w:t xml:space="preserve">Niveles de Ciudadanía</w:t>
      </w:r>
    </w:p>
    <w:p>
      <w:pPr/>
      <w:r>
        <w:rPr/>
        <w:t xml:space="preserve">Los puntos acumulados permiten a cada estudiante subir de nivel, simbolizando su crecimiento como ciudadano activo: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en Formación:</w:t>
      </w:r>
      <w:r>
        <w:rPr/>
        <w:t xml:space="preserve"> 0-30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Participativo:</w:t>
      </w:r>
      <w:r>
        <w:rPr/>
        <w:t xml:space="preserve"> 31-70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Líder:</w:t>
      </w:r>
      <w:r>
        <w:rPr/>
        <w:t xml:space="preserve"> 71-120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Embajador:</w:t>
      </w:r>
      <w:r>
        <w:rPr/>
        <w:t xml:space="preserve"> 121+ puntos</w:t>
      </w:r>
    </w:p>
    <w:p>
      <w:pPr/>
      <w:r>
        <w:rPr/>
        <w:t xml:space="preserve">Al alcanzar niveles superiores, los estudiantes desbloquean responsabilidades y beneficios como proponer proyectos especiales o liderar comisiones.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competencias específicas y valores ciudadanos: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en equipo destacado.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soluciones creativas y efectivas.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puntual y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promover la diversidad y el respeto.</w:t>
      </w:r>
    </w:p>
    <w:p>
      <w:pPr/>
      <w:r>
        <w:rPr/>
        <w:t xml:space="preserve">Las insignias se pueden mostrar en un mural o en una plataforma digital para fomentar el orgullo y la motivación.</w:t>
      </w:r>
    </w:p>
    <w:p>
      <w:pPr/>
      <w:r>
        <w:rPr/>
        <w:t xml:space="preserve">Retos y Misiones</w:t>
      </w:r>
    </w:p>
    <w:p>
      <w:pPr/>
      <w:r>
        <w:rPr/>
        <w:t xml:space="preserve">El proceso está dividido en retos semanales que implican actividades de investigación, debate y aplicación práctica. Superar un reto otorga puntos extra, insignias y acceso a la siguiente fase. Por ejemplo, un reto puede ser “Diagnosticar un problema real en la convivencia escolar” o “Diseñar una campaña de sensibilización”.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constante mediante:</w:t>
      </w:r>
    </w:p>
    <w:p>
      <w:pPr>
        <w:numPr>
          <w:ilvl w:val="0"/>
          <w:numId w:val="4"/>
        </w:numPr>
      </w:pPr>
      <w:r>
        <w:rPr/>
        <w:t xml:space="preserve">Tableros visibles con puntos y niveles.</w:t>
      </w:r>
    </w:p>
    <w:p>
      <w:pPr>
        <w:numPr>
          <w:ilvl w:val="0"/>
          <w:numId w:val="4"/>
        </w:numPr>
      </w:pPr>
      <w:r>
        <w:rPr/>
        <w:t xml:space="preserve">Comentarios positivos y sugerencias durante las actividades.</w:t>
      </w:r>
    </w:p>
    <w:p>
      <w:pPr>
        <w:numPr>
          <w:ilvl w:val="0"/>
          <w:numId w:val="4"/>
        </w:numPr>
      </w:pPr>
      <w:r>
        <w:rPr/>
        <w:t xml:space="preserve">Revisión conjunta de propuestas para mejorar.</w:t>
      </w:r>
    </w:p>
    <w:p>
      <w:pPr>
        <w:numPr>
          <w:ilvl w:val="0"/>
          <w:numId w:val="4"/>
        </w:numPr>
      </w:pPr>
      <w:r>
        <w:rPr/>
        <w:t xml:space="preserve">Reconocimientos públicos en asambleas del municipio.</w:t>
      </w:r>
    </w:p>
    <w:p>
      <w:pPr/>
      <w:r>
        <w:rPr/>
        <w:t xml:space="preserve">Esta retroalimentación fortalece la motivación y el compromiso con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“Creando Nuestro Municipio Escolar”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y personalizan su municipio, asignando roles y estableciendo normas básicas de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6-8 estudiantes (municipios).</w:t>
      </w:r>
    </w:p>
    <w:p>
      <w:pPr>
        <w:numPr>
          <w:ilvl w:val="0"/>
          <w:numId w:val="5"/>
        </w:numPr>
      </w:pPr>
      <w:r>
        <w:rPr/>
        <w:t xml:space="preserve">Asignar roles con tarjetas descriptivas, asegurando diversidad e inclusión.</w:t>
      </w:r>
    </w:p>
    <w:p>
      <w:pPr>
        <w:numPr>
          <w:ilvl w:val="0"/>
          <w:numId w:val="5"/>
        </w:numPr>
      </w:pPr>
      <w:r>
        <w:rPr/>
        <w:t xml:space="preserve">Diseñar un nombre, bandera y lema para su municipio.</w:t>
      </w:r>
    </w:p>
    <w:p>
      <w:pPr>
        <w:numPr>
          <w:ilvl w:val="0"/>
          <w:numId w:val="5"/>
        </w:numPr>
      </w:pPr>
      <w:r>
        <w:rPr/>
        <w:t xml:space="preserve">Elaborar un reglamento básico que promueva la convivencia y el respeto, tomando en cuenta la diversidad.</w:t>
      </w:r>
    </w:p>
    <w:p>
      <w:pPr>
        <w:numPr>
          <w:ilvl w:val="0"/>
          <w:numId w:val="5"/>
        </w:numPr>
      </w:pPr>
      <w:r>
        <w:rPr/>
        <w:t xml:space="preserve">Presentar su municipio al resto de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de roles, hojas para reglamento, espacios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en roles y normas, así como por presentación clara y respetuosa. Se entregan insignias iniciales de “Ciudadano en Formación”.</w:t>
      </w:r>
    </w:p>
    <w:p>
      <w:pPr/>
      <w:r>
        <w:rPr/>
        <w:t xml:space="preserve">Actividad 2: “Diagnóstico Ciudadano: Identificando Problemas”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municipios realizan una investigación para identificar problemas reales o simulados en su comunidad escolar relacionados con convivencia y participación.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Realizar encuestas cortas entre otros grupos o cursos para detectar necesidades.</w:t>
      </w:r>
    </w:p>
    <w:p>
      <w:pPr>
        <w:numPr>
          <w:ilvl w:val="0"/>
          <w:numId w:val="6"/>
        </w:numPr>
      </w:pPr>
      <w:r>
        <w:rPr/>
        <w:t xml:space="preserve">Observar y anotar situaciones conflictivas o mejoras posibles en la escuela.</w:t>
      </w:r>
    </w:p>
    <w:p>
      <w:pPr>
        <w:numPr>
          <w:ilvl w:val="0"/>
          <w:numId w:val="6"/>
        </w:numPr>
      </w:pPr>
      <w:r>
        <w:rPr/>
        <w:t xml:space="preserve">Organizar la información y seleccionar los tres problemas más relevantes.</w:t>
      </w:r>
    </w:p>
    <w:p>
      <w:pPr>
        <w:numPr>
          <w:ilvl w:val="0"/>
          <w:numId w:val="6"/>
        </w:numPr>
      </w:pPr>
      <w:r>
        <w:rPr/>
        <w:t xml:space="preserve">Preparar un informe breve para exponerlo en la asamblea municipal.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encuesta (impresos o digitales), hojas para notas, pizarras o carteles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 por calidad y profundidad del diagnóstico. Se otorgan insignias de “Ciudadano Participativo” y “Colaborador”.</w:t>
      </w:r>
    </w:p>
    <w:p>
      <w:pPr/>
      <w:r>
        <w:rPr/>
        <w:t xml:space="preserve">Actividad 3: “Propuestas para el Cambio: Diseñando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generan propuestas para solucionar los problemas identificados, fomentando la creatividad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Realizar lluvia de ideas para cada problema.</w:t>
      </w:r>
    </w:p>
    <w:p>
      <w:pPr>
        <w:numPr>
          <w:ilvl w:val="0"/>
          <w:numId w:val="7"/>
        </w:numPr>
      </w:pPr>
      <w:r>
        <w:rPr/>
        <w:t xml:space="preserve">Seleccionar propuestas viables y definir acciones concretas.</w:t>
      </w:r>
    </w:p>
    <w:p>
      <w:pPr>
        <w:numPr>
          <w:ilvl w:val="0"/>
          <w:numId w:val="7"/>
        </w:numPr>
      </w:pPr>
      <w:r>
        <w:rPr/>
        <w:t xml:space="preserve">Asignar roles y responsabilidades para implementar cada propuesta.</w:t>
      </w:r>
    </w:p>
    <w:p>
      <w:pPr>
        <w:numPr>
          <w:ilvl w:val="0"/>
          <w:numId w:val="7"/>
        </w:numPr>
      </w:pPr>
      <w:r>
        <w:rPr/>
        <w:t xml:space="preserve">Elaborar un plan con cronograma y recursos necesarios.</w:t>
      </w:r>
    </w:p>
    <w:p>
      <w:pPr>
        <w:numPr>
          <w:ilvl w:val="0"/>
          <w:numId w:val="7"/>
        </w:numPr>
      </w:pPr>
      <w:r>
        <w:rPr/>
        <w:t xml:space="preserve">Presentar el plan al municipio para su aprobación.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planificación, plantillas de cronograma, recursos para presentación (digital o física).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factibilidad. Insignias de “Resolución de Problemas” y “Responsabilidad”. Se permite subir de nivel a “Ciudadano Líder” si cumplen con excelencia.</w:t>
      </w:r>
    </w:p>
    <w:p>
      <w:pPr/>
      <w:r>
        <w:rPr/>
        <w:t xml:space="preserve">Actividad 4: “Debate y Asamblea Municipal”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debate estructurado para discutir las propuestas de cada municipio y tomar decisiones democráticas.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argumentos a favor y en contra de las propuestas.</w:t>
      </w:r>
    </w:p>
    <w:p>
      <w:pPr>
        <w:numPr>
          <w:ilvl w:val="0"/>
          <w:numId w:val="8"/>
        </w:numPr>
      </w:pPr>
      <w:r>
        <w:rPr/>
        <w:t xml:space="preserve">Establecer reglas para el debate (turnos, respeto, tiempos).</w:t>
      </w:r>
    </w:p>
    <w:p>
      <w:pPr>
        <w:numPr>
          <w:ilvl w:val="0"/>
          <w:numId w:val="8"/>
        </w:numPr>
      </w:pPr>
      <w:r>
        <w:rPr/>
        <w:t xml:space="preserve">Realizar la asamblea donde cada municipio expone y defiende sus propuestas.</w:t>
      </w:r>
    </w:p>
    <w:p>
      <w:pPr>
        <w:numPr>
          <w:ilvl w:val="0"/>
          <w:numId w:val="8"/>
        </w:numPr>
      </w:pPr>
      <w:r>
        <w:rPr/>
        <w:t xml:space="preserve">Votar para aprobar, modificar o rechazar propuestas.</w:t>
      </w:r>
    </w:p>
    <w:p>
      <w:pPr>
        <w:numPr>
          <w:ilvl w:val="0"/>
          <w:numId w:val="8"/>
        </w:numPr>
      </w:pPr>
      <w:r>
        <w:rPr/>
        <w:t xml:space="preserve">Registrar acuerdos oficiales para implementación.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turnos, lista de asistencia, urnas o sistema de votación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respeto. Insignia especial “Ciudadano Embajador” para quienes lideran debates con empatía y argumentación sólida.</w:t>
      </w:r>
    </w:p>
    <w:p>
      <w:pPr/>
      <w:r>
        <w:rPr/>
        <w:t xml:space="preserve">Actividad 5: “Implementando el Plan Ciudadano”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municipios ponen en práctica las propuestas aprobadas, coordinando actividades o campañas.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equipos para cada acción del plan.</w:t>
      </w:r>
    </w:p>
    <w:p>
      <w:pPr>
        <w:numPr>
          <w:ilvl w:val="0"/>
          <w:numId w:val="9"/>
        </w:numPr>
      </w:pPr>
      <w:r>
        <w:rPr/>
        <w:t xml:space="preserve">Ejecutar actividades como campañas de sensibilización, mejora de espacios, talleres colaborativos.</w:t>
      </w:r>
    </w:p>
    <w:p>
      <w:pPr>
        <w:numPr>
          <w:ilvl w:val="0"/>
          <w:numId w:val="9"/>
        </w:numPr>
      </w:pPr>
      <w:r>
        <w:rPr/>
        <w:t xml:space="preserve">Documentar avances con fotos, videos o reportes.</w:t>
      </w:r>
    </w:p>
    <w:p>
      <w:pPr>
        <w:numPr>
          <w:ilvl w:val="0"/>
          <w:numId w:val="9"/>
        </w:numPr>
      </w:pPr>
      <w:r>
        <w:rPr/>
        <w:t xml:space="preserve">Compartir resultados en el tablero del municipio y redes internas.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semanas, con sesiones de seguimiento de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campañas (carteles, folletos), dispositivos para documentar, espacios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trabajo en equipo y calidad. Insignias por compromiso y liderazgo. Posibilidad de alcanzar nivel máximo y reconocimiento público.</w:t>
      </w:r>
    </w:p>
    <w:p>
      <w:pPr/>
      <w:r>
        <w:rPr/>
        <w:t xml:space="preserve">Actividad 6: “Informe Ciudadano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elabora un informe colectivo que resume el proceso, logros y aprendizajes. Se realiza una reflexión grupal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Recopilar evidencias y resultados.</w:t>
      </w:r>
    </w:p>
    <w:p>
      <w:pPr>
        <w:numPr>
          <w:ilvl w:val="0"/>
          <w:numId w:val="10"/>
        </w:numPr>
      </w:pPr>
      <w:r>
        <w:rPr/>
        <w:t xml:space="preserve">Redactar un informe con secciones: diagnóstico, propuestas, implementación, evaluación.</w:t>
      </w:r>
    </w:p>
    <w:p>
      <w:pPr>
        <w:numPr>
          <w:ilvl w:val="0"/>
          <w:numId w:val="10"/>
        </w:numPr>
      </w:pPr>
      <w:r>
        <w:rPr/>
        <w:t xml:space="preserve">Preparar una presentación final para la comunidad escolar.</w:t>
      </w:r>
    </w:p>
    <w:p>
      <w:pPr>
        <w:numPr>
          <w:ilvl w:val="0"/>
          <w:numId w:val="10"/>
        </w:numPr>
      </w:pPr>
      <w:r>
        <w:rPr/>
        <w:t xml:space="preserve">Facilitar una sesión de reflexión sobre el rol ciudadano, colaboración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proyector o pizarra digital,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reconocimientos finales. Insignias de “Embajador Ciudadano” para todo el equipo. Cierre de la narrativa con reconocimiento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Alcanzar el nivel de </w:t>
      </w:r>
      <w:r>
        <w:rPr>
          <w:i w:val="1"/>
          <w:iCs w:val="1"/>
        </w:rPr>
        <w:t xml:space="preserve">Ciudadano Embajador</w:t>
      </w:r>
      <w:r>
        <w:rPr/>
        <w:t xml:space="preserve"> mediante la acumulación de puntos y la obtención de insignias.</w:t>
      </w:r>
    </w:p>
    <w:p>
      <w:pPr>
        <w:numPr>
          <w:ilvl w:val="0"/>
          <w:numId w:val="11"/>
        </w:numPr>
      </w:pPr>
      <w:r>
        <w:rPr/>
        <w:t xml:space="preserve">Que el municipio logre aprobar e implementar al menos dos propuestas ciudadanas con participación activa y documentación adecuada.</w:t>
      </w:r>
    </w:p>
    <w:p>
      <w:pPr>
        <w:numPr>
          <w:ilvl w:val="0"/>
          <w:numId w:val="11"/>
        </w:numPr>
      </w:pPr>
      <w:r>
        <w:rPr/>
        <w:t xml:space="preserve">Presentar un informe ciudadano colectivo completo y coherente que refleje el proceso y los aprendizajes.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Descuentos de puntos por faltas graves a las normas de convivencia (falta de respeto, desinformación, sabotajes).</w:t>
      </w:r>
    </w:p>
    <w:p>
      <w:pPr>
        <w:numPr>
          <w:ilvl w:val="0"/>
          <w:numId w:val="12"/>
        </w:numPr>
      </w:pPr>
      <w:r>
        <w:rPr/>
        <w:t xml:space="preserve">Reducción de puntos por incumplimiento reiterado de responsabilidades asignadas.</w:t>
      </w:r>
    </w:p>
    <w:p>
      <w:pPr>
        <w:numPr>
          <w:ilvl w:val="0"/>
          <w:numId w:val="12"/>
        </w:numPr>
      </w:pPr>
      <w:r>
        <w:rPr/>
        <w:t xml:space="preserve">Suspensión temporal de participación en roles de liderazgo para quienes no respeten los turnos o reglas del debate.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asignados roles con funciones específicas para promover la colaboración.</w:t>
      </w:r>
    </w:p>
    <w:p>
      <w:pPr>
        <w:numPr>
          <w:ilvl w:val="0"/>
          <w:numId w:val="13"/>
        </w:numPr>
      </w:pPr>
      <w:r>
        <w:rPr/>
        <w:t xml:space="preserve">En debates y asambleas, se respetan turnos estrictos para garantizar participación equitativa.</w:t>
      </w:r>
    </w:p>
    <w:p>
      <w:pPr>
        <w:numPr>
          <w:ilvl w:val="0"/>
          <w:numId w:val="13"/>
        </w:numPr>
      </w:pPr>
      <w:r>
        <w:rPr/>
        <w:t xml:space="preserve">Los roles pueden rotar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la diversidad y las opiniones de todos, evitando discriminación y exclusión.</w:t>
      </w:r>
    </w:p>
    <w:p>
      <w:pPr>
        <w:numPr>
          <w:ilvl w:val="0"/>
          <w:numId w:val="14"/>
        </w:numPr>
      </w:pPr>
      <w:r>
        <w:rPr/>
        <w:t xml:space="preserve">No se permite el uso de lenguaje ofensivo ni actitudes que generen conflictos.</w:t>
      </w:r>
    </w:p>
    <w:p>
      <w:pPr>
        <w:numPr>
          <w:ilvl w:val="0"/>
          <w:numId w:val="14"/>
        </w:numPr>
      </w:pPr>
      <w:r>
        <w:rPr/>
        <w:t xml:space="preserve">Las propuestas deben ser factibles dentro del contexto escolar y aprobadas democráticamente.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debates/asambleas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iniciativa válida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con tareas asignadas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Llegar puntual a sesión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tarea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Sabotaje o actitud negativa grave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Para obtener cada insignia, los estudiantes deben demostrar evidencias claras y ser validados por sus pares y el docente.</w:t>
      </w:r>
    </w:p>
    <w:p>
      <w:pPr>
        <w:numPr>
          <w:ilvl w:val="0"/>
          <w:numId w:val="15"/>
        </w:numPr>
      </w:pPr>
      <w:r>
        <w:rPr/>
        <w:t xml:space="preserve">Los niveles desbloquean nuevas oportunidades y responsabilidades, incentivando el crecimiento sostenido.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problemas, analizar causas y generar soluciones viables.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 diversidad, comunicación efectiva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puntualidad, compromiso con acuerdos y roles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DEI:</w:t>
      </w:r>
      <w:r>
        <w:rPr/>
        <w:t xml:space="preserve"> Promoción de la diversidad, respeto a distintas opiniones y adaptación a necesidades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el proceso y el impacto de las acciones ciudadanas.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son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el diálogo y apoya a todos; respeta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a tiempo y asume compromisos.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puntualidad.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retrasos.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DEI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exclusiones.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Genera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propone mejoras para futuros procesos.</w:t>
            </w:r>
          </w:p>
        </w:tc>
        <w:tc>
          <w:tcPr>
            <w:noWrap/>
          </w:tcPr>
          <w:p>
            <w:pPr/>
            <w:r>
              <w:rPr/>
              <w:t xml:space="preserve">Realiza reflexiones pertinentes y aprende de la experiencia.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Informes municipales y presentaciones.</w:t>
      </w:r>
    </w:p>
    <w:p>
      <w:pPr>
        <w:numPr>
          <w:ilvl w:val="0"/>
          <w:numId w:val="17"/>
        </w:numPr>
      </w:pPr>
      <w:r>
        <w:rPr/>
        <w:t xml:space="preserve">Registro de participación y puntos en el tablero.</w:t>
      </w:r>
    </w:p>
    <w:p>
      <w:pPr>
        <w:numPr>
          <w:ilvl w:val="0"/>
          <w:numId w:val="17"/>
        </w:numPr>
      </w:pPr>
      <w:r>
        <w:rPr/>
        <w:t xml:space="preserve">Material multimedia de actividades realizadas.</w:t>
      </w:r>
    </w:p>
    <w:p>
      <w:pPr>
        <w:numPr>
          <w:ilvl w:val="0"/>
          <w:numId w:val="17"/>
        </w:numPr>
      </w:pPr>
      <w:r>
        <w:rPr/>
        <w:t xml:space="preserve">Reflexiones escritas o grupales.</w:t>
      </w:r>
    </w:p>
    <w:p>
      <w:pPr>
        <w:numPr>
          <w:ilvl w:val="0"/>
          <w:numId w:val="17"/>
        </w:numPr>
      </w:pPr>
      <w:r>
        <w:rPr/>
        <w:t xml:space="preserve">Insignias y niveles alcanzados.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asamblea especial donde cada municipio comparte aprendizajes y experiencias. Se reflexiona sobre la importancia de la participación ciudadana, la responsabilidad social y el trabajo colaborativo para construir comunidades más justas e inclusivas. El docente guía una discusión que vincula lo vivido con la realidad social, reforzando el sentido crítico y el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aproximadamente 4 semanas, con 2-3 sesiones semanales de 60 a 90 minutos cada una.</w:t>
      </w:r>
    </w:p>
    <w:p>
      <w:pPr>
        <w:numPr>
          <w:ilvl w:val="0"/>
          <w:numId w:val="18"/>
        </w:numPr>
      </w:pPr>
      <w:r>
        <w:rPr/>
        <w:t xml:space="preserve">Se recomienda dedicar tiempo extra para preparación, seguimiento y evaluación.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con mesas para trabajo en equipo.</w:t>
      </w:r>
    </w:p>
    <w:p>
      <w:pPr>
        <w:numPr>
          <w:ilvl w:val="0"/>
          <w:numId w:val="19"/>
        </w:numPr>
      </w:pPr>
      <w:r>
        <w:rPr/>
        <w:t xml:space="preserve">Espacios para asambleas y debates (puede ser en el mismo aula o salón cercano).</w:t>
      </w:r>
    </w:p>
    <w:p>
      <w:pPr>
        <w:numPr>
          <w:ilvl w:val="0"/>
          <w:numId w:val="19"/>
        </w:numPr>
      </w:pPr>
      <w:r>
        <w:rPr/>
        <w:t xml:space="preserve">Paredes o pizarras para colocar tableros, carteles y mapas del municipio.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físicos: cartulinas, marcadores, hojas, tarjetas de roles, hojas para encuestas.</w:t>
      </w:r>
    </w:p>
    <w:p>
      <w:pPr>
        <w:numPr>
          <w:ilvl w:val="0"/>
          <w:numId w:val="20"/>
        </w:numPr>
      </w:pPr>
      <w:r>
        <w:rPr/>
        <w:t xml:space="preserve">Dispositivos digitales (tabletas o computadoras) para encuestas, documentación y presentación.</w:t>
      </w:r>
    </w:p>
    <w:p>
      <w:pPr>
        <w:numPr>
          <w:ilvl w:val="0"/>
          <w:numId w:val="20"/>
        </w:numPr>
      </w:pPr>
      <w:r>
        <w:rPr/>
        <w:t xml:space="preserve">Proyector o pizarra digital para mostrar resultados y presentaciones.</w:t>
      </w:r>
    </w:p>
    <w:p>
      <w:pPr>
        <w:numPr>
          <w:ilvl w:val="0"/>
          <w:numId w:val="20"/>
        </w:numPr>
      </w:pPr>
      <w:r>
        <w:rPr/>
        <w:t xml:space="preserve">Plataformas digitales simples para registrar puntos y mostrar insignias (opcional).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18 y 32 estudiantes para formar varios municipios de 6-8 integrantes.</w:t>
      </w:r>
    </w:p>
    <w:p>
      <w:pPr>
        <w:numPr>
          <w:ilvl w:val="0"/>
          <w:numId w:val="21"/>
        </w:numPr>
      </w:pPr>
      <w:r>
        <w:rPr/>
        <w:t xml:space="preserve">Si el grupo es más grande, se puede dividir y realizar actividades simultáneas.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tema de municipio escolar y asuntos públicos.</w:t>
      </w:r>
    </w:p>
    <w:p>
      <w:pPr>
        <w:numPr>
          <w:ilvl w:val="0"/>
          <w:numId w:val="22"/>
        </w:numPr>
      </w:pPr>
      <w:r>
        <w:rPr/>
        <w:t xml:space="preserve">Preparar materiales de roles, tablas de puntos, plantillas para actividades y rúbricas.</w:t>
      </w:r>
    </w:p>
    <w:p>
      <w:pPr>
        <w:numPr>
          <w:ilvl w:val="0"/>
          <w:numId w:val="22"/>
        </w:numPr>
      </w:pPr>
      <w:r>
        <w:rPr/>
        <w:t xml:space="preserve">Definir criterios claros de evaluación y comunicación.</w:t>
      </w:r>
    </w:p>
    <w:p>
      <w:pPr>
        <w:numPr>
          <w:ilvl w:val="0"/>
          <w:numId w:val="22"/>
        </w:numPr>
      </w:pPr>
      <w:r>
        <w:rPr/>
        <w:t xml:space="preserve">Diseñar un calendario flexible para las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motivar con puntos e insignias para involucrar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 y mediar rápidamente.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dividir el trabajo en fases manejables.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alternativas físicas o simplificadas para encuestas y documentación.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colaboración:</w:t>
      </w:r>
      <w:r>
        <w:rPr/>
        <w:t xml:space="preserve"> Fomentar dinámicas motivadoras y destacar beneficios de trabajar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5E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71B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5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66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C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853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D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4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49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DF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F76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E8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E7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E9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9D1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C3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CD2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F7C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5D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206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5A4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364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86B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2026-09-25T22:31:29-05:00</dcterms:created>
  <dcterms:modified xsi:type="dcterms:W3CDTF">2026-09-25T22:31:29-05:00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