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AI: Conquistando el Futuro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LA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Era de la Inteligencia Artificial y la Misión de los Jóvenes Innovadores</w:t>
      </w:r>
    </w:p>
    <w:p>
      <w:pPr/>
      <w:r>
        <w:rPr/>
        <w:t xml:space="preserve">Estamos en el año 2040. La inteligencia artificial (IA) ha transformado todos los aspectos de la vida humana: desde la manera en que trabajamos, aprendemos y nos comunicamos, hasta cómo cuidamos el planeta. Sin embargo, esta revolución tecnológica también ha planteado grandes retos éticos, sociales y técnicos. En este contexto, los gobiernos y las organizaciones educativas del mundo han creado equipos especiales de jóvenes expertos llamados “Innovadores AI” para diseñar soluciones inteligentes que mejoren la calidad de vida y fomenten el desarrollo sostenible.</w:t>
      </w:r>
    </w:p>
    <w:p>
      <w:pPr/>
      <w:r>
        <w:rPr/>
        <w:t xml:space="preserve">En esta experiencia gamificada, tú y tus compañeros serán reclutados como parte del equipo de “Innovadores AI”. Cada estudiante asumirá un rol clave dentro del equipo, como Analista de Datos, Programador Junior, Diseñador de Interfaces o Investigador Ético. Juntos, deberán enfrentar una serie de desafíos y misiones basadas en problemas reales relacionados con la inteligencia artificial, que pondrán a prueba sus conocimientos, creatividad, pensamiento crítico y habilidades de liderazgo.</w:t>
      </w:r>
    </w:p>
    <w:p>
      <w:pPr/>
      <w:r>
        <w:rPr/>
        <w:t xml:space="preserve">La misión principal será desarrollar un proyecto final que utilice la inteligencia artificial para resolver un problema social o ambiental. Para llegar a esta meta, los estudiantes deberán superar niveles de conocimiento, ganar puntos y coleccionar insignias que reflejen sus habilidades y logros. La narrativa se construye como una aventura futurista, donde cada reto superado acerca al equipo a la creación de una IA ética, innovadora y responsable.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convierte en “La Central de Innovación AI”, un laboratorio futurista equipado con herramientas tecnológicas básicas, pizarras digitales y espacios para trabajo colaborativo. Los estudiantes reciben un kit inicial que incluye una “Guía del Innovador”, fichas de rol y un “Pasaporte AI” donde se registrarán sus avances y recompensas.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Recopila, interpreta y presenta datos para entender casos y evaluar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Junior:</w:t>
      </w:r>
      <w:r>
        <w:rPr/>
        <w:t xml:space="preserve"> Aprende conceptos básicos de programación aplicada a IA y crea pequeños algoritmos.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Interfaces:</w:t>
      </w:r>
      <w:r>
        <w:rPr/>
        <w:t xml:space="preserve"> Desarrolla prototipos visuales y materiales para comunicar ideas y proyectos.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Ético:</w:t>
      </w:r>
      <w:r>
        <w:rPr/>
        <w:t xml:space="preserve"> Evalúa los aspectos éticos, sociales y legales de las aplicaciones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Proyecto:</w:t>
      </w:r>
      <w:r>
        <w:rPr/>
        <w:t xml:space="preserve"> Lidera el equipo, organiza tareas y facilita la comunicación.</w:t>
      </w:r>
    </w:p>
    <w:p>
      <w:pPr/>
      <w:r>
        <w:rPr/>
        <w:t xml:space="preserve">Los roles pueden rotar para que todos experimenten diferentes funciones y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integra áreas clave de la inteligencia artificial: desde fundamentos tecnológicos, programación básica y análisis de datos, hasta la reflexión ética y social. A través de la historia y las misiones, los estudiantes aprenden sobre algoritmos, aprendizaje automático, procesamiento de lenguaje natural, y el impacto de la IA en la sociedad, todo mientras desarrollan competencias del siglo XXI como la creatividad, el pensamiento crítico, la innovación, el liderazgo y la responsabilidad.</w:t>
      </w:r>
    </w:p>
    <w:p>
      <w:pPr/>
      <w:r>
        <w:rPr/>
        <w:t xml:space="preserve">Esta experiencia gamificada no solo busca transmitir conocimientos técnicos, sino también fomentar una comprensión crítica y responsable del rol de la inteligencia artificial en el mundo actual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actividad completada, participación en clase, trabajo en equipo y creatividad demostrada. Los puntos se registran en el “Pasaporte AI” y en una tabla de clasificación visible en el aula o plataforma digital.</w:t>
      </w:r>
    </w:p>
    <w:p>
      <w:pPr>
        <w:numPr>
          <w:ilvl w:val="0"/>
          <w:numId w:val="2"/>
        </w:numPr>
      </w:pPr>
      <w:r>
        <w:rPr/>
        <w:t xml:space="preserve">Completación de tareas: 10-50 puntos según dificultad</w:t>
      </w:r>
    </w:p>
    <w:p>
      <w:pPr>
        <w:numPr>
          <w:ilvl w:val="0"/>
          <w:numId w:val="2"/>
        </w:numPr>
      </w:pPr>
      <w:r>
        <w:rPr/>
        <w:t xml:space="preserve">Participación activa: 5 puntos por intervención relevante</w:t>
      </w:r>
    </w:p>
    <w:p>
      <w:pPr>
        <w:numPr>
          <w:ilvl w:val="0"/>
          <w:numId w:val="2"/>
        </w:numPr>
      </w:pPr>
      <w:r>
        <w:rPr/>
        <w:t xml:space="preserve">Calidad y creatividad: hasta 20 puntos extra por propuesta innovadora</w:t>
      </w:r>
    </w:p>
    <w:p>
      <w:pPr>
        <w:numPr>
          <w:ilvl w:val="0"/>
          <w:numId w:val="2"/>
        </w:numPr>
      </w:pPr>
      <w:r>
        <w:rPr/>
        <w:t xml:space="preserve">Trabajo en equipo y liderazgo: 10 puntos por colaboración efectiva</w:t>
      </w:r>
    </w:p>
    <w:p>
      <w:pPr/>
      <w:r>
        <w:rPr/>
        <w:t xml:space="preserve">Niveles</w:t>
      </w:r>
    </w:p>
    <w:p>
      <w:pPr/>
      <w:r>
        <w:rPr/>
        <w:t xml:space="preserve">La experiencia cuenta con 4 niveles que representan etapas de aprendizaje y desafío: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Explorador AI:</w:t>
      </w:r>
      <w:r>
        <w:rPr/>
        <w:t xml:space="preserve"> Introducción a conceptos básicos y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Desarrollador AI:</w:t>
      </w:r>
      <w:r>
        <w:rPr/>
        <w:t xml:space="preserve"> Programación y análisis sencillo.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Innovador AI:</w:t>
      </w:r>
      <w:r>
        <w:rPr/>
        <w:t xml:space="preserve"> Diseño de proyectos y reflexiones éticas.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Maestro AI:</w:t>
      </w:r>
      <w:r>
        <w:rPr/>
        <w:t xml:space="preserve"> Presentación y defensa del proyecto final.</w:t>
      </w:r>
    </w:p>
    <w:p>
      <w:pPr/>
      <w:r>
        <w:rPr/>
        <w:t xml:space="preserve">Para avanzar de nivel, el equipo debe alcanzar una cantidad mínima de puntos y completar retos específicos.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especiales que los estudiantes pueden ganar individual o colectivamente: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“Visionario Creativo”:</w:t>
      </w:r>
      <w:r>
        <w:rPr/>
        <w:t xml:space="preserve"> Por propuestas originales e innovadoras.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“Líder Inspirador”:</w:t>
      </w:r>
      <w:r>
        <w:rPr/>
        <w:t xml:space="preserve"> Por demostrar liderazgo y buena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“Analista Preciso”:</w:t>
      </w:r>
      <w:r>
        <w:rPr/>
        <w:t xml:space="preserve"> Por trabajo detallado en datos y estadísticas.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“Programador Ágil”:</w:t>
      </w:r>
      <w:r>
        <w:rPr/>
        <w:t xml:space="preserve"> Por éxito en mini retos de codificación.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“Guardián Ético”:</w:t>
      </w:r>
      <w:r>
        <w:rPr/>
        <w:t xml:space="preserve"> Por propuestas responsables y reflexiones éticas profundas.</w:t>
      </w:r>
    </w:p>
    <w:p>
      <w:pPr/>
      <w:r>
        <w:rPr/>
        <w:t xml:space="preserve">Las insignias se entregan en ceremonias breves dentro del aula y se colocan en el “Pasaporte AI” de cada estudiante.</w:t>
      </w:r>
    </w:p>
    <w:p>
      <w:pPr/>
      <w:r>
        <w:rPr/>
        <w:t xml:space="preserve">Retos y Misiones</w:t>
      </w:r>
    </w:p>
    <w:p>
      <w:pPr/>
      <w:r>
        <w:rPr/>
        <w:t xml:space="preserve">Cada nivel presenta varios retos que deben ser resueltos colaborativamente, apoyados en actividades gamificadas. Los retos son problemas vinculados con la inteligencia artificial, que requieren investigación, programación simple, análisis crítico y diseño creativo.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e insignias, los estudiantes reciben “Bonos de Innovación” que pueden usar para obtener ayudas en retos futuros, como tiempo extra, recursos adicionales o pistas para resolver problemas.</w:t>
      </w:r>
    </w:p>
    <w:p>
      <w:pPr/>
      <w:r>
        <w:rPr/>
        <w:t xml:space="preserve">Retroalimentación Inmediata</w:t>
      </w:r>
    </w:p>
    <w:p>
      <w:pPr/>
      <w:r>
        <w:rPr/>
        <w:t xml:space="preserve">Las actividades incluyen autoevaluaciones rápidas, quizzes digitales, y feedback del docente en tiempo real para que los estudiantes puedan corregir errores y mejorar su desempeño antes de avanzar.</w:t>
      </w:r>
    </w:p>
    <w:p>
      <w:pPr/>
      <w:r>
        <w:rPr/>
        <w:t xml:space="preserve">Tabla de Clasificación</w:t>
      </w:r>
    </w:p>
    <w:p>
      <w:pPr/>
      <w:r>
        <w:rPr/>
        <w:t xml:space="preserve">Se mantiene una tabla con el puntaje de equipos y estudiantes, visible en el aula o en línea, que fomenta la competencia sana y la motivación para superarse.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“Conociendo a la Inteligencia Artificial”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temática mediante una exploración guiada y dinámicas de descubrimiento.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5"/>
        </w:numPr>
      </w:pPr>
      <w:r>
        <w:rPr/>
        <w:t xml:space="preserve">Cada equipo recibe una “Guía del Innovador” con conceptos clave y un cuestionario interactivo.</w:t>
      </w:r>
    </w:p>
    <w:p>
      <w:pPr>
        <w:numPr>
          <w:ilvl w:val="0"/>
          <w:numId w:val="5"/>
        </w:numPr>
      </w:pPr>
      <w:r>
        <w:rPr/>
        <w:t xml:space="preserve">Los estudiantes investigan en Internet o en materiales proporcionados qué es la inteligencia artificial, sus tipos y aplicaciones cotidianas.</w:t>
      </w:r>
    </w:p>
    <w:p>
      <w:pPr>
        <w:numPr>
          <w:ilvl w:val="0"/>
          <w:numId w:val="5"/>
        </w:numPr>
      </w:pPr>
      <w:r>
        <w:rPr/>
        <w:t xml:space="preserve">Luego discuten en equipo y completan un mapa mental en papel o digital sobre IA.</w:t>
      </w:r>
    </w:p>
    <w:p>
      <w:pPr>
        <w:numPr>
          <w:ilvl w:val="0"/>
          <w:numId w:val="5"/>
        </w:numPr>
      </w:pPr>
      <w:r>
        <w:rPr/>
        <w:t xml:space="preserve">Finalizan con un quiz rápido en plataforma Kahoot o similar para ganar puntos de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impresas, acceso a Internet, pizarras, dispositivos digitales (tabletas o computadoras).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 en quiz, avance a Nivel 1 tras completar el mapa mental, insignia “Explorador AI” para equipos que participen activamente.</w:t>
      </w:r>
    </w:p>
    <w:p>
      <w:pPr/>
      <w:r>
        <w:rPr/>
        <w:t xml:space="preserve">Actividad 2: “Programando un Bot Básico”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a la programación de IA mediante códigos simples y visuales (ej. Scratch o MakeCode).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y asignar roles (Programador Junior, Analista de Datos, etc.).</w:t>
      </w:r>
    </w:p>
    <w:p>
      <w:pPr>
        <w:numPr>
          <w:ilvl w:val="0"/>
          <w:numId w:val="6"/>
        </w:numPr>
      </w:pPr>
      <w:r>
        <w:rPr/>
        <w:t xml:space="preserve">El docente presenta conceptos básicos de algoritmos y lógica de programación.</w:t>
      </w:r>
    </w:p>
    <w:p>
      <w:pPr>
        <w:numPr>
          <w:ilvl w:val="0"/>
          <w:numId w:val="6"/>
        </w:numPr>
      </w:pPr>
      <w:r>
        <w:rPr/>
        <w:t xml:space="preserve">Los estudiantes siguen un tutorial para crear un chatbot simple que responda preguntas básicas.</w:t>
      </w:r>
    </w:p>
    <w:p>
      <w:pPr>
        <w:numPr>
          <w:ilvl w:val="0"/>
          <w:numId w:val="6"/>
        </w:numPr>
      </w:pPr>
      <w:r>
        <w:rPr/>
        <w:t xml:space="preserve">Se promueve la creatividad para personalizar el bot con saludos originales o respuestas divertidas.</w:t>
      </w:r>
    </w:p>
    <w:p>
      <w:pPr>
        <w:numPr>
          <w:ilvl w:val="0"/>
          <w:numId w:val="6"/>
        </w:numPr>
      </w:pPr>
      <w:r>
        <w:rPr/>
        <w:t xml:space="preserve">Al terminar, cada equipo presenta su bot y explica cómo funciona.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Scratch o plataforma similar, guías paso a paso, pizarras para explicar algoritmos.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finalización, insignia “Programador Ágil” para bots funcionales, bonos de innovación para ideas creativas.</w:t>
      </w:r>
    </w:p>
    <w:p>
      <w:pPr/>
      <w:r>
        <w:rPr/>
        <w:t xml:space="preserve">Actividad 3: “Analizando Datos para Tomar Decisiones”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datos reales o simulados para interpretar información y tomar decisiones éticas en proyectos de 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Entrega de conjuntos de datos simples (por ejemplo, sobre patrones de uso de una app o estadísticas ambientales).</w:t>
      </w:r>
    </w:p>
    <w:p>
      <w:pPr>
        <w:numPr>
          <w:ilvl w:val="0"/>
          <w:numId w:val="7"/>
        </w:numPr>
      </w:pPr>
      <w:r>
        <w:rPr/>
        <w:t xml:space="preserve">Los Analistas de Datos dentro de cada equipo organizan y visualizan la información (gráficos, tablas).</w:t>
      </w:r>
    </w:p>
    <w:p>
      <w:pPr>
        <w:numPr>
          <w:ilvl w:val="0"/>
          <w:numId w:val="7"/>
        </w:numPr>
      </w:pPr>
      <w:r>
        <w:rPr/>
        <w:t xml:space="preserve">El equipo discute qué decisiones podrían tomarse basada en esos datos, considerando impacto social.</w:t>
      </w:r>
    </w:p>
    <w:p>
      <w:pPr>
        <w:numPr>
          <w:ilvl w:val="0"/>
          <w:numId w:val="7"/>
        </w:numPr>
      </w:pPr>
      <w:r>
        <w:rPr/>
        <w:t xml:space="preserve">Se plantea un dilema ético que deben resolver: ¿deben priorizar la eficiencia o la privacidad?</w:t>
      </w:r>
    </w:p>
    <w:p>
      <w:pPr>
        <w:numPr>
          <w:ilvl w:val="0"/>
          <w:numId w:val="7"/>
        </w:numPr>
      </w:pPr>
      <w:r>
        <w:rPr/>
        <w:t xml:space="preserve">Se registra la decisión y la argumentación en un documento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datos, herramientas digitales para gráficos (Excel, Google Sheets), guías de análisis.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correcto, insignia “Analista Preciso”, reconocimiento a la mejor argumentación ética.</w:t>
      </w:r>
    </w:p>
    <w:p>
      <w:pPr/>
      <w:r>
        <w:rPr/>
        <w:t xml:space="preserve">Actividad 4: “Diseña tu IA Responsable”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prototipo visual (mockup) o storyboard de una aplicación o dispositivo que use IA para resolver un problema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escoge un problema social o ambiental (ej. gestión de residuos, ayuda a personas con discapacidad, educación personalizada).</w:t>
      </w:r>
    </w:p>
    <w:p>
      <w:pPr>
        <w:numPr>
          <w:ilvl w:val="0"/>
          <w:numId w:val="8"/>
        </w:numPr>
      </w:pPr>
      <w:r>
        <w:rPr/>
        <w:t xml:space="preserve">Los Diseñadores de Interfaces lideran la creación del prototipo en papel o usando herramientas digitales sencillas (Canva, PowerPoint).</w:t>
      </w:r>
    </w:p>
    <w:p>
      <w:pPr>
        <w:numPr>
          <w:ilvl w:val="0"/>
          <w:numId w:val="8"/>
        </w:numPr>
      </w:pPr>
      <w:r>
        <w:rPr/>
        <w:t xml:space="preserve">El Investigador Ético evalúa posibles riesgos y propone medidas para garantizar responsabilidad y privacidad.</w:t>
      </w:r>
    </w:p>
    <w:p>
      <w:pPr>
        <w:numPr>
          <w:ilvl w:val="0"/>
          <w:numId w:val="8"/>
        </w:numPr>
      </w:pPr>
      <w:r>
        <w:rPr/>
        <w:t xml:space="preserve">Se presenta el proyecto a la clase y se recibe feedback.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dispositivos con acceso a herramientas de diseño, guías sobre ética en 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 y presentación, insignias “Visionario Creativo” y “Guardián Ético”, bonos para mejoras futuras.</w:t>
      </w:r>
    </w:p>
    <w:p>
      <w:pPr/>
      <w:r>
        <w:rPr/>
        <w:t xml:space="preserve">Actividad 5: “La Gran Presentación: Defiende tu Proyecto AI”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los equipos presentan su proyecto completo ante un jurado (docente y compañeros), defendiendo su propuesta, su ética y viabilidad.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presentación usando medios digitales o físicos.</w:t>
      </w:r>
    </w:p>
    <w:p>
      <w:pPr>
        <w:numPr>
          <w:ilvl w:val="0"/>
          <w:numId w:val="9"/>
        </w:numPr>
      </w:pPr>
      <w:r>
        <w:rPr/>
        <w:t xml:space="preserve">Cada equipo expone su proyecto en máximo 10 minutos.</w:t>
      </w:r>
    </w:p>
    <w:p>
      <w:pPr>
        <w:numPr>
          <w:ilvl w:val="0"/>
          <w:numId w:val="9"/>
        </w:numPr>
      </w:pPr>
      <w:r>
        <w:rPr/>
        <w:t xml:space="preserve">El jurado evalúa según una rúbrica con criterios técnicos, creatividad, ética y presentación.</w:t>
      </w:r>
    </w:p>
    <w:p>
      <w:pPr>
        <w:numPr>
          <w:ilvl w:val="0"/>
          <w:numId w:val="9"/>
        </w:numPr>
      </w:pPr>
      <w:r>
        <w:rPr/>
        <w:t xml:space="preserve">Se otorgan puntos finales, insignias, y se declara al equipo “Maestro AI”.</w:t>
      </w:r>
    </w:p>
    <w:p>
      <w:pPr>
        <w:numPr>
          <w:ilvl w:val="0"/>
          <w:numId w:val="9"/>
        </w:numPr>
      </w:pPr>
      <w:r>
        <w:rPr/>
        <w:t xml:space="preserve">Reflexión grupal sobre lo aprendido y cierre de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proyectores, rúbrica de evaluación, espacios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decisivos para nivel 4, insignia “Maestro AI”, bonos de innovación para presentaciones impactantes.</w:t>
      </w:r>
    </w:p>
    <w:p>
      <w:pPr/>
      <w:r>
        <w:rPr>
          <w:b w:val="1"/>
          <w:bCs w:val="1"/>
        </w:rPr>
        <w:t xml:space="preserve">Resumen de Materiales Comunes</w:t>
      </w:r>
    </w:p>
    <w:p>
      <w:pPr>
        <w:numPr>
          <w:ilvl w:val="0"/>
          <w:numId w:val="10"/>
        </w:numPr>
      </w:pPr>
      <w:r>
        <w:rPr/>
        <w:t xml:space="preserve">Guías impresas y digitales sobre IA</w:t>
      </w:r>
    </w:p>
    <w:p>
      <w:pPr>
        <w:numPr>
          <w:ilvl w:val="0"/>
          <w:numId w:val="10"/>
        </w:numPr>
      </w:pPr>
      <w:r>
        <w:rPr/>
        <w:t xml:space="preserve">Computadoras o tablets con acceso a Internet</w:t>
      </w:r>
    </w:p>
    <w:p>
      <w:pPr>
        <w:numPr>
          <w:ilvl w:val="0"/>
          <w:numId w:val="10"/>
        </w:numPr>
      </w:pPr>
      <w:r>
        <w:rPr/>
        <w:t xml:space="preserve">Software: Scratch, Google Sheets, Canva, PowerPoint</w:t>
      </w:r>
    </w:p>
    <w:p>
      <w:pPr>
        <w:numPr>
          <w:ilvl w:val="0"/>
          <w:numId w:val="10"/>
        </w:numPr>
      </w:pPr>
      <w:r>
        <w:rPr/>
        <w:t xml:space="preserve">Materiales de papelería: hojas, marcadores, pizarras</w:t>
      </w:r>
    </w:p>
    <w:p>
      <w:pPr>
        <w:numPr>
          <w:ilvl w:val="0"/>
          <w:numId w:val="10"/>
        </w:numPr>
      </w:pPr>
      <w:r>
        <w:rPr/>
        <w:t xml:space="preserve">Plataformas para quizzes: Kahoot o similar</w:t>
      </w:r>
    </w:p>
    <w:p>
      <w:pPr>
        <w:numPr>
          <w:ilvl w:val="0"/>
          <w:numId w:val="10"/>
        </w:numPr>
      </w:pPr>
      <w:r>
        <w:rPr/>
        <w:t xml:space="preserve">Pasaporte AI impreso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alcance primero el Nivel 4 y obtenga la insignia “Maestro AI” tras la presentación final, será declarado ganador.</w:t>
      </w:r>
    </w:p>
    <w:p>
      <w:pPr>
        <w:numPr>
          <w:ilvl w:val="0"/>
          <w:numId w:val="11"/>
        </w:numPr>
      </w:pPr>
      <w:r>
        <w:rPr/>
        <w:t xml:space="preserve">También se reconocen premios individuales por roles, creatividad, ética y liderazgo.</w:t>
      </w:r>
    </w:p>
    <w:p>
      <w:pPr>
        <w:numPr>
          <w:ilvl w:val="0"/>
          <w:numId w:val="11"/>
        </w:numPr>
      </w:pPr>
      <w:r>
        <w:rPr/>
        <w:t xml:space="preserve">La experiencia busca fomentar el aprendizaje colaborativo, por lo que todos los equipos deben superar los cuatro niveles para completar la misión.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La falta de participación activa puede conllevar la pérdida de puntos (hasta 5 puntos por sesión).</w:t>
      </w:r>
    </w:p>
    <w:p>
      <w:pPr>
        <w:numPr>
          <w:ilvl w:val="0"/>
          <w:numId w:val="12"/>
        </w:numPr>
      </w:pPr>
      <w:r>
        <w:rPr/>
        <w:t xml:space="preserve">Entregas fuera de tiempo restan puntos (5-10 puntos según retraso).</w:t>
      </w:r>
    </w:p>
    <w:p>
      <w:pPr>
        <w:numPr>
          <w:ilvl w:val="0"/>
          <w:numId w:val="12"/>
        </w:numPr>
      </w:pPr>
      <w:r>
        <w:rPr/>
        <w:t xml:space="preserve">Conductas disruptivas o falta de respeto generan advertencias y posible exclusión temporal de actividades gamificadas.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Durante actividades colaborativas, cada estudiante debe cumplir su rol asignado.</w:t>
      </w:r>
    </w:p>
    <w:p>
      <w:pPr>
        <w:numPr>
          <w:ilvl w:val="0"/>
          <w:numId w:val="13"/>
        </w:numPr>
      </w:pPr>
      <w:r>
        <w:rPr/>
        <w:t xml:space="preserve">Los roles pueden rotar entre niveles para que todos experimenten diferentes habilidades.</w:t>
      </w:r>
    </w:p>
    <w:p>
      <w:pPr>
        <w:numPr>
          <w:ilvl w:val="0"/>
          <w:numId w:val="13"/>
        </w:numPr>
      </w:pPr>
      <w:r>
        <w:rPr/>
        <w:t xml:space="preserve">El coordinador de proyecto organiza turnos para presentaciones y toma de decisiones.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debe respetar el uso de recursos y tiempos asignados para cada actividad.</w:t>
      </w:r>
    </w:p>
    <w:p>
      <w:pPr>
        <w:numPr>
          <w:ilvl w:val="0"/>
          <w:numId w:val="14"/>
        </w:numPr>
      </w:pPr>
      <w:r>
        <w:rPr/>
        <w:t xml:space="preserve">No se permite copiar proyectos de otros equipos; el trabajo debe ser original.</w:t>
      </w:r>
    </w:p>
    <w:p>
      <w:pPr>
        <w:numPr>
          <w:ilvl w:val="0"/>
          <w:numId w:val="14"/>
        </w:numPr>
      </w:pPr>
      <w:r>
        <w:rPr/>
        <w:t xml:space="preserve">Las decisiones éticas deben fundamentarse en información y respeto hacia los derechos humanos.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mapas mentales y quizzes</w:t>
            </w:r>
          </w:p>
        </w:tc>
        <w:tc>
          <w:tcPr>
            <w:noWrap/>
          </w:tcPr>
          <w:p>
            <w:pPr/>
            <w:r>
              <w:rPr/>
              <w:t xml:space="preserve">10-30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Programar chatbot básico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y toma de decisiones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prototipo IA responsable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proyecto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5 por intervención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extra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colaboración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reflejan en insignias entregadas al completar hitos importantes.</w:t>
      </w:r>
    </w:p>
    <w:p>
      <w:pPr>
        <w:numPr>
          <w:ilvl w:val="0"/>
          <w:numId w:val="15"/>
        </w:numPr>
      </w:pPr>
      <w:r>
        <w:rPr/>
        <w:t xml:space="preserve">Los bonos de innovación pueden usarse para obtener ventajas en actividades posteriores.</w:t>
      </w:r>
    </w:p>
    <w:p>
      <w:pPr>
        <w:numPr>
          <w:ilvl w:val="0"/>
          <w:numId w:val="15"/>
        </w:numPr>
      </w:pPr>
      <w:r>
        <w:rPr/>
        <w:t xml:space="preserve">Se promueve que los estudiantes ayuden a compañeros para ganar puntos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los principios básicos de inteligencia artificial.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programar y diseñar soluciones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 y ético:</w:t>
      </w:r>
      <w:r>
        <w:rPr/>
        <w:t xml:space="preserve"> Capacidad para analizar impactos sociales y proponer soluciones responsables.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proyectos y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en equipo efectivo y gestión de roles.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para evaluar cada actividad principal, con descriptores claros para niveles de desempeño (Excelente, Bueno, Aceptable, Necesita Mejorar). Ejemplo para la presentación final: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Explica claramente conceptos y responde preguntas con precisión</w:t>
            </w:r>
          </w:p>
        </w:tc>
        <w:tc>
          <w:tcPr>
            <w:noWrap/>
          </w:tcPr>
          <w:p>
            <w:pPr/>
            <w:r>
              <w:rPr/>
              <w:t xml:space="preserve">Explica conceptos con leve dificultad</w:t>
            </w:r>
          </w:p>
        </w:tc>
        <w:tc>
          <w:tcPr>
            <w:noWrap/>
          </w:tcPr>
          <w:p>
            <w:pPr/>
            <w:r>
              <w:rPr/>
              <w:t xml:space="preserve">Explicación superficial</w:t>
            </w:r>
          </w:p>
        </w:tc>
        <w:tc>
          <w:tcPr>
            <w:noWrap/>
          </w:tcPr>
          <w:p>
            <w:pPr/>
            <w:r>
              <w:rPr/>
              <w:t xml:space="preserve">Falta claridad y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muy original y práctica</w:t>
            </w:r>
          </w:p>
        </w:tc>
        <w:tc>
          <w:tcPr>
            <w:noWrap/>
          </w:tcPr>
          <w:p>
            <w:pPr/>
            <w:r>
              <w:rPr/>
              <w:t xml:space="preserve">Propuesta original pero limitada</w:t>
            </w:r>
          </w:p>
        </w:tc>
        <w:tc>
          <w:tcPr>
            <w:noWrap/>
          </w:tcPr>
          <w:p>
            <w:pPr/>
            <w:r>
              <w:rPr/>
              <w:t xml:space="preserve">Propuesta poco original</w:t>
            </w:r>
          </w:p>
        </w:tc>
        <w:tc>
          <w:tcPr>
            <w:noWrap/>
          </w:tcPr>
          <w:p>
            <w:pPr/>
            <w:r>
              <w:rPr/>
              <w:t xml:space="preserve">Propuesta no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éticos</w:t>
            </w:r>
          </w:p>
        </w:tc>
        <w:tc>
          <w:tcPr>
            <w:noWrap/>
          </w:tcPr>
          <w:p>
            <w:pPr/>
            <w:r>
              <w:rPr/>
              <w:t xml:space="preserve">Considera múltiples perspectivas y soluciones responsables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éticos</w:t>
            </w:r>
          </w:p>
        </w:tc>
        <w:tc>
          <w:tcPr>
            <w:noWrap/>
          </w:tcPr>
          <w:p>
            <w:pPr/>
            <w:r>
              <w:rPr/>
              <w:t xml:space="preserve">Considera aspectos superficiales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Claro, organizado y atractivo</w:t>
            </w:r>
          </w:p>
        </w:tc>
        <w:tc>
          <w:tcPr>
            <w:noWrap/>
          </w:tcPr>
          <w:p>
            <w:pPr/>
            <w:r>
              <w:rPr/>
              <w:t xml:space="preserve">Claro pero poco organizado</w:t>
            </w:r>
          </w:p>
        </w:tc>
        <w:tc>
          <w:tcPr>
            <w:noWrap/>
          </w:tcPr>
          <w:p>
            <w:pPr/>
            <w:r>
              <w:rPr/>
              <w:t xml:space="preserve">Poco claro y desordenado</w:t>
            </w:r>
          </w:p>
        </w:tc>
        <w:tc>
          <w:tcPr>
            <w:noWrap/>
          </w:tcPr>
          <w:p>
            <w:pPr/>
            <w:r>
              <w:rPr/>
              <w:t xml:space="preserve">Confuso y poco atractivo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excelente y roles bien cumplidos</w:t>
            </w:r>
          </w:p>
        </w:tc>
        <w:tc>
          <w:tcPr>
            <w:noWrap/>
          </w:tcPr>
          <w:p>
            <w:pPr/>
            <w:r>
              <w:rPr/>
              <w:t xml:space="preserve">Colaboración adecuada</w:t>
            </w:r>
          </w:p>
        </w:tc>
        <w:tc>
          <w:tcPr>
            <w:noWrap/>
          </w:tcPr>
          <w:p>
            <w:pPr/>
            <w:r>
              <w:rPr/>
              <w:t xml:space="preserve">Colaboración irregular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Mapas mentales y notas de investigación</w:t>
      </w:r>
    </w:p>
    <w:p>
      <w:pPr>
        <w:numPr>
          <w:ilvl w:val="0"/>
          <w:numId w:val="17"/>
        </w:numPr>
      </w:pPr>
      <w:r>
        <w:rPr/>
        <w:t xml:space="preserve">Programas y bots creados</w:t>
      </w:r>
    </w:p>
    <w:p>
      <w:pPr>
        <w:numPr>
          <w:ilvl w:val="0"/>
          <w:numId w:val="17"/>
        </w:numPr>
      </w:pPr>
      <w:r>
        <w:rPr/>
        <w:t xml:space="preserve">Documentos de análisis ético</w:t>
      </w:r>
    </w:p>
    <w:p>
      <w:pPr>
        <w:numPr>
          <w:ilvl w:val="0"/>
          <w:numId w:val="17"/>
        </w:numPr>
      </w:pPr>
      <w:r>
        <w:rPr/>
        <w:t xml:space="preserve">Prototipos visuales</w:t>
      </w:r>
    </w:p>
    <w:p>
      <w:pPr>
        <w:numPr>
          <w:ilvl w:val="0"/>
          <w:numId w:val="17"/>
        </w:numPr>
      </w:pPr>
      <w:r>
        <w:rPr/>
        <w:t xml:space="preserve">Presentaciones y autoevaluaciones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el docente guía una sesión reflexiva donde los estudiantes comparten aprendizajes, retos superados y cómo ven el futuro de la inteligencia artificial en la sociedad. Se destaca la importancia de la responsabilidad y la ética en el uso de IA.</w:t>
      </w:r>
    </w:p>
    <w:p>
      <w:pPr/>
      <w:r>
        <w:rPr/>
        <w:t xml:space="preserve">Finalmente, se realiza una ceremonia simbólica donde se entregan las insignias finales y se reconoce el esfuerzo colectivo, cerrando la historia de los “Innovadores AI” con la invitación a continuar aprendiendo y aportando al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4 a 6 semanas, con sesiones de 2 a 3 horas semanales.</w:t>
      </w:r>
    </w:p>
    <w:p>
      <w:pPr>
        <w:numPr>
          <w:ilvl w:val="0"/>
          <w:numId w:val="18"/>
        </w:numPr>
      </w:pPr>
      <w:r>
        <w:rPr/>
        <w:t xml:space="preserve">Se recomienda planificar actividades en bloques para permitir reflexión y trabajo colaborativo.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flexible con espacios para trabajo en equipo y exposiciones.</w:t>
      </w:r>
    </w:p>
    <w:p>
      <w:pPr>
        <w:numPr>
          <w:ilvl w:val="0"/>
          <w:numId w:val="19"/>
        </w:numPr>
      </w:pPr>
      <w:r>
        <w:rPr/>
        <w:t xml:space="preserve">Acceso a pizarras blancas o digitales para mapas mentales y esquemas.</w:t>
      </w:r>
    </w:p>
    <w:p>
      <w:pPr>
        <w:numPr>
          <w:ilvl w:val="0"/>
          <w:numId w:val="19"/>
        </w:numPr>
      </w:pPr>
      <w:r>
        <w:rPr/>
        <w:t xml:space="preserve">Zona para presentaciones con proyector o pantalla grande.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 o tablets con conexión a Internet estable.</w:t>
      </w:r>
    </w:p>
    <w:p>
      <w:pPr>
        <w:numPr>
          <w:ilvl w:val="0"/>
          <w:numId w:val="20"/>
        </w:numPr>
      </w:pPr>
      <w:r>
        <w:rPr/>
        <w:t xml:space="preserve">Software gratuito: Scratch, Google Sheets, Canva, Kahoot.</w:t>
      </w:r>
    </w:p>
    <w:p>
      <w:pPr>
        <w:numPr>
          <w:ilvl w:val="0"/>
          <w:numId w:val="20"/>
        </w:numPr>
      </w:pPr>
      <w:r>
        <w:rPr/>
        <w:t xml:space="preserve">Materiales de papelería: hojas, marcadores, colores, cartulinas.</w:t>
      </w:r>
    </w:p>
    <w:p>
      <w:pPr>
        <w:numPr>
          <w:ilvl w:val="0"/>
          <w:numId w:val="20"/>
        </w:numPr>
      </w:pPr>
      <w:r>
        <w:rPr/>
        <w:t xml:space="preserve">Impresiones de guías y “Pasaportes AI”.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1"/>
        </w:numPr>
      </w:pPr>
      <w:r>
        <w:rPr/>
        <w:t xml:space="preserve">Permite una gestión adecuada de roles y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Formación básica en conceptos de inteligencia artificial y herramientas digitales mencionadas.</w:t>
      </w:r>
    </w:p>
    <w:p>
      <w:pPr>
        <w:numPr>
          <w:ilvl w:val="0"/>
          <w:numId w:val="22"/>
        </w:numPr>
      </w:pPr>
      <w:r>
        <w:rPr/>
        <w:t xml:space="preserve">Preparación de guías, materiales y rúbricas con anticipación.</w:t>
      </w:r>
    </w:p>
    <w:p>
      <w:pPr>
        <w:numPr>
          <w:ilvl w:val="0"/>
          <w:numId w:val="22"/>
        </w:numPr>
      </w:pPr>
      <w:r>
        <w:rPr/>
        <w:t xml:space="preserve">Familiarización con plataformas para quizzes y programación visual.</w:t>
      </w:r>
    </w:p>
    <w:p>
      <w:pPr>
        <w:numPr>
          <w:ilvl w:val="0"/>
          <w:numId w:val="22"/>
        </w:numPr>
      </w:pPr>
      <w:r>
        <w:rPr/>
        <w:t xml:space="preserve">Planificación de la narrativa y asignación de roles.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Usar actividades offline como mapas mentales y prototipos en papel; buscar apoyo en laboratorios o bibliotecas.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Diferentes niveles de conocimiento:</w:t>
      </w:r>
      <w:r>
        <w:rPr/>
        <w:t xml:space="preserve"> Formar equipos heterogéneos para que se apoyen entre ellos; ofrecer tutoriales básicos.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Usar recompensas visibles, rotar roles para mantener interés y crear una competencia sana con la tabla de puntos.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gestión del tiempo:</w:t>
      </w:r>
      <w:r>
        <w:rPr/>
        <w:t xml:space="preserve"> Planificar bien las sesiones y dividir actividades en tareas pequeñas con plazos claros.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Desacuerdos en equipo:</w:t>
      </w:r>
      <w:r>
        <w:rPr/>
        <w:t xml:space="preserve"> Fomentar el liderazgo y la comunicación, mediar conflictos con reglas claras y dinámicas de resolución.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DBA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800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1B2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6FF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17F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415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58B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A2A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183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361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88F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099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308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8A2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2A4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359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87A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528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303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E91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DEE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6DA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F27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2026-09-26T00:29:36-05:00</dcterms:created>
  <dcterms:modified xsi:type="dcterms:W3CDTF">2026-09-26T00:29:36-05:00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