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Numérica: Rescate en el Reino de los Números</w:t>
      </w:r>
    </w:p>
    <w:p/>
    <w:p>
      <w:pPr/>
      <w:r>
        <w:rPr>
          <w:color w:val="666666"/>
          <w:sz w:val="20"/>
          <w:szCs w:val="20"/>
          <w:i w:val="1"/>
          <w:iCs w:val="1"/>
        </w:rPr>
        <w:t xml:space="preserve">Gamificación Completa | Matemáticas | Tema: suma y resta con problemas</w:t>
      </w:r>
    </w:p>
    <w:p/>
    <w:p>
      <w:pPr/>
      <w:r>
        <w:rPr>
          <w:color w:val="2b6cb0"/>
          <w:sz w:val="28"/>
          <w:szCs w:val="28"/>
          <w:b w:val="1"/>
          <w:bCs w:val="1"/>
        </w:rPr>
        <w:t xml:space="preserve">Contexto Narrativo</w:t>
      </w:r>
    </w:p>
    <w:p>
      <w:pPr/>
      <w:r>
        <w:rPr>
          <w:b w:val="1"/>
          <w:bCs w:val="1"/>
        </w:rPr>
        <w:t xml:space="preserve">Contexto Narrativo: La Gran Aventura Numérica</w:t>
      </w:r>
    </w:p>
    <w:p>
      <w:pPr/>
      <w:r>
        <w:rPr/>
        <w:t xml:space="preserve">En un reino lejano llamado “Numeria”, donde los números viven y conviven en armonía, ha ocurrido un gran desastre. Un malvado hechicero llamado “Confusión” ha robado los números que mantenían el equilibrio del reino, desordenando todo y causando que las sumas y restas fundamentales de la vida diaria ya no funcionen correctamente. Los habitantes de Numeria están desesperados y necesitan héroes que puedan restaurar el orden y salvar el reino.</w:t>
      </w:r>
    </w:p>
    <w:p>
      <w:pPr/>
      <w:r>
        <w:rPr/>
        <w:t xml:space="preserve">Los estudiantes, en esta experiencia, asumirán el rol de jóvenes “Guardianes Matemáticos”, elegidos para embarcarse en una misión especial: recuperar los números perdidos resolviendo problemas de suma y resta. Su misión principal es avanzar a través de diferentes territorios del reino, enfrentando retos y acertijos matemáticos que los ayudarán a desbloquear pistas, rescatar los números y restaurar la armonía en Numeria.</w:t>
      </w:r>
    </w:p>
    <w:p>
      <w:pPr/>
      <w:r>
        <w:rPr/>
        <w:t xml:space="preserve">La aventura se desarrolla en un mapa ficticio dividido en cinco territorios: Bosque de las Sumatorias, Montaña de las Restas, Río de los Problemas, Castillo de los Retos y Plaza de la Sabiduría. Cada territorio representa un nivel de dificultad progresiva y contiene desafíos que requieren aplicar sumas y restas con problemas escritos, fomentando la comprensión y aplicación práctica de estas operaciones.</w:t>
      </w:r>
    </w:p>
    <w:p>
      <w:pPr/>
      <w:r>
        <w:rPr/>
        <w:t xml:space="preserve">Los Guardianes Matemáticos trabajarán en equipos colaborativos, donde cada miembro tiene un rol específico que fortalece las competencias del siglo XXI. Algunos serán “Exploradores” que buscan pistas, otros “Analistas” que descomponen los problemas, y “Comunicadores” que explican sus soluciones al equipo y mentor (docente). Esta estructura facilita el desarrollo de la colaboración, la comunicación efectiva, la autonomía y la adaptabilidad.</w:t>
      </w:r>
    </w:p>
    <w:p>
      <w:pPr/>
      <w:r>
        <w:rPr/>
        <w:t xml:space="preserve">A lo largo de la aventura, los estudiantes ganarán puntos, insignias y subirán de nivel al completar los retos, lo que incentiva la creatividad para encontrar diferentes maneras de resolver problemas, el pensamiento crítico para analizar cada desafío y la resolución de problemas para aplicar las sumas y restas en situaciones reales y cotidianas.</w:t>
      </w:r>
    </w:p>
    <w:p>
      <w:pPr/>
      <w:r>
        <w:rPr/>
        <w:t xml:space="preserve">Además, la narrativa incluye elementos inclusivos y diversos: los personajes de la historia representan distintas culturas y habilidades, y los retos están diseñados para ofrecer múltiples formas de participación que permiten a todos los estudiantes avanzar según sus capacidades y estilos de aprendizaje. Esto asegura que la experiencia sea equitativa y fomente un ambiente donde cada niño se sienta valorado y motivado.</w:t>
      </w:r>
    </w:p>
    <w:p>
      <w:pPr/>
      <w:r>
        <w:rPr/>
        <w:t xml:space="preserve">Al final de la aventura, cuando los Guardianes Matemáticos hayan rescatado todos los números y restaurado el equilibrio en Numeria, la plaza central del reino celebrará con una gran fiesta donde se reconocerán los logros individuales y colectivos, cerrando la narrativa con un sentido de pertenencia, satisfacción y motivación para seguir aprendiendo.</w:t>
      </w:r>
    </w:p>
    <w:p>
      <w:pPr/>
      <w:r>
        <w:rPr/>
        <w:t xml:space="preserve">Esta experiencia gamificada no solo enseña suma y resta con problemas, sino que también desarrolla habilidades esenciales para la vida, integrando el aprendizaje académico con valores y competencias que los estudiantes necesitarán en su futuro.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problema de suma o resta resuelto correctamente otorga puntos. Los puntos se acumulan para avanzar en el mapa. Por ejemplo, problemas sencillos valen 10 puntos, medianos 20 y complejos 30 puntos.</w:t>
      </w:r>
    </w:p>
    <w:p>
      <w:pPr>
        <w:numPr>
          <w:ilvl w:val="0"/>
          <w:numId w:val="1"/>
        </w:numPr>
      </w:pPr>
      <w:r>
        <w:rPr>
          <w:b w:val="1"/>
          <w:bCs w:val="1"/>
        </w:rPr>
        <w:t xml:space="preserve">Niveles y territorios:</w:t>
      </w:r>
      <w:r>
        <w:rPr/>
        <w:t xml:space="preserve"> El mapa tiene cinco territorios que representan niveles de dificultad creciente. Para desbloquear el siguiente territorio, el equipo debe alcanzar un mínimo de puntos y completar desafíos específicos.</w:t>
      </w:r>
    </w:p>
    <w:p>
      <w:pPr>
        <w:numPr>
          <w:ilvl w:val="0"/>
          <w:numId w:val="1"/>
        </w:numPr>
      </w:pPr>
      <w:r>
        <w:rPr>
          <w:b w:val="1"/>
          <w:bCs w:val="1"/>
        </w:rPr>
        <w:t xml:space="preserve">Insignias:</w:t>
      </w:r>
      <w:r>
        <w:rPr/>
        <w:t xml:space="preserve"> Se otorgan insignias por logros especiales como “Maestro de la Suma”, “Experto en Restas”, “Colaborador Estrella” y “Comunicador Claro”. Las insignias se muestran en el mural del aula o en el portafolio digital.</w:t>
      </w:r>
    </w:p>
    <w:p>
      <w:pPr>
        <w:numPr>
          <w:ilvl w:val="0"/>
          <w:numId w:val="1"/>
        </w:numPr>
      </w:pPr>
      <w:r>
        <w:rPr>
          <w:b w:val="1"/>
          <w:bCs w:val="1"/>
        </w:rPr>
        <w:t xml:space="preserve">Retos y misiones:</w:t>
      </w:r>
      <w:r>
        <w:rPr/>
        <w:t xml:space="preserve"> Cada territorio tiene una misión con retos matemáticos variados: problemas escritos, juegos de roles, rompecabezas numéricos y desafíos en equipo. Completar un reto desbloquea pistas para el siguiente.</w:t>
      </w:r>
    </w:p>
    <w:p>
      <w:pPr>
        <w:numPr>
          <w:ilvl w:val="0"/>
          <w:numId w:val="1"/>
        </w:numPr>
      </w:pPr>
      <w:r>
        <w:rPr>
          <w:b w:val="1"/>
          <w:bCs w:val="1"/>
        </w:rPr>
        <w:t xml:space="preserve">Recompensas:</w:t>
      </w:r>
      <w:r>
        <w:rPr/>
        <w:t xml:space="preserve"> Además de puntos e insignias, los equipos reciben “monedas del reino” que pueden intercambiar por pistas extra, tiempo adicional o ayudas para resolver problemas.</w:t>
      </w:r>
    </w:p>
    <w:p>
      <w:pPr>
        <w:numPr>
          <w:ilvl w:val="0"/>
          <w:numId w:val="1"/>
        </w:numPr>
      </w:pPr>
      <w:r>
        <w:rPr>
          <w:b w:val="1"/>
          <w:bCs w:val="1"/>
        </w:rPr>
        <w:t xml:space="preserve">Progresión:</w:t>
      </w:r>
      <w:r>
        <w:rPr/>
        <w:t xml:space="preserve"> La progresión se visualiza en un tablero físico o digital donde se muestra el avance de cada equipo en el mapa, niveles alcanzados, puntos acumulados y logros obtenidos.</w:t>
      </w:r>
    </w:p>
    <w:p>
      <w:pPr>
        <w:numPr>
          <w:ilvl w:val="0"/>
          <w:numId w:val="1"/>
        </w:numPr>
      </w:pPr>
      <w:r>
        <w:rPr>
          <w:b w:val="1"/>
          <w:bCs w:val="1"/>
        </w:rPr>
        <w:t xml:space="preserve">Retroalimentación inmediata:</w:t>
      </w:r>
      <w:r>
        <w:rPr/>
        <w:t xml:space="preserve"> Al resolver cada problema, el docente o sistema da retroalimentación inmediata, explicando errores o felicitando, para mantener la motivación y corregir conceptos en el momento.</w:t>
      </w:r>
    </w:p>
    <w:p>
      <w:pPr>
        <w:numPr>
          <w:ilvl w:val="0"/>
          <w:numId w:val="1"/>
        </w:numPr>
      </w:pPr>
      <w:r>
        <w:rPr>
          <w:b w:val="1"/>
          <w:bCs w:val="1"/>
        </w:rPr>
        <w:t xml:space="preserve">Roles rotativos:</w:t>
      </w:r>
      <w:r>
        <w:rPr/>
        <w:t xml:space="preserve"> Para fomentar la colaboración y la autonomía, los roles dentro del equipo rotan cada sesión: explorador, analista, comunicador y registrador, permitiendo que cada estudiante desarrolle distintas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"Exploradores en el Bosque de las Sumatorias"  </w:t>
      </w:r>
    </w:p>
    <w:p>
      <w:pPr/>
      <w:r>
        <w:rPr>
          <w:b w:val="1"/>
          <w:bCs w:val="1"/>
        </w:rPr>
        <w:t xml:space="preserve">Descripción:</w:t>
      </w:r>
      <w:r>
        <w:rPr/>
        <w:t xml:space="preserve"> Primer nivel donde los estudiantes resuelven problemas básicos de suma contextualizados en una historia de exploración.</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 y asignar roles iniciales.</w:t>
      </w:r>
    </w:p>
    <w:p>
      <w:pPr>
        <w:numPr>
          <w:ilvl w:val="0"/>
          <w:numId w:val="2"/>
        </w:numPr>
      </w:pPr>
      <w:r>
        <w:rPr/>
        <w:t xml:space="preserve">El docente presenta la misión: encontrar las pistas escondidas en el Bosque de las Sumatorias resolviendo problemas de suma contextualizados (ej. "Si encuentro 7 bayas y luego recojo 5 más, ¿cuántas bayas tengo en total?").</w:t>
      </w:r>
    </w:p>
    <w:p>
      <w:pPr>
        <w:numPr>
          <w:ilvl w:val="0"/>
          <w:numId w:val="2"/>
        </w:numPr>
      </w:pPr>
      <w:r>
        <w:rPr/>
        <w:t xml:space="preserve">Cada problema correcto otorga 10 puntos y una pista para encontrar el siguiente problema.</w:t>
      </w:r>
    </w:p>
    <w:p>
      <w:pPr>
        <w:numPr>
          <w:ilvl w:val="0"/>
          <w:numId w:val="2"/>
        </w:numPr>
      </w:pPr>
      <w:r>
        <w:rPr/>
        <w:t xml:space="preserve">Los equipos deben anotar sus respuestas y explicarlas en voz alta al docente o al equipo.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problemas de suma, hojas de registro, lápices, tablero de puntos.</w:t>
      </w:r>
    </w:p>
    <w:p>
      <w:pPr/>
      <w:r>
        <w:rPr/>
        <w:t xml:space="preserve">  </w:t>
      </w:r>
    </w:p>
    <w:p>
      <w:pPr/>
      <w:r>
        <w:rPr>
          <w:b w:val="1"/>
          <w:bCs w:val="1"/>
        </w:rPr>
        <w:t xml:space="preserve">Integración con mecánicas:</w:t>
      </w:r>
      <w:r>
        <w:rPr/>
        <w:t xml:space="preserve"> Puntos por problema resuelto, roles activos, retroalimentación inmediata, progresión visible en el mapa.</w:t>
      </w:r>
    </w:p>
    <w:p>
      <w:pPr/>
      <w:r>
        <w:rPr/>
        <w:t xml:space="preserve">    2. Actividad: "Montañistas en la Montaña de las Restas"  </w:t>
      </w:r>
    </w:p>
    <w:p>
      <w:pPr/>
      <w:r>
        <w:rPr>
          <w:b w:val="1"/>
          <w:bCs w:val="1"/>
        </w:rPr>
        <w:t xml:space="preserve">Descripción:</w:t>
      </w:r>
      <w:r>
        <w:rPr/>
        <w:t xml:space="preserve"> Segundo nivel donde el enfoque está en problemas de resta con números hasta 100, aumentando la dificultad.</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 mapa del territorio y una serie de problemas escritos de resta que deben resolver para avanzar en la montaña.</w:t>
      </w:r>
    </w:p>
    <w:p>
      <w:pPr>
        <w:numPr>
          <w:ilvl w:val="0"/>
          <w:numId w:val="3"/>
        </w:numPr>
      </w:pPr>
      <w:r>
        <w:rPr/>
        <w:t xml:space="preserve">Ejemplo de problema: "Había 45 aves en un árbol, 18 vuelan. ¿Cuántas quedan?"</w:t>
      </w:r>
    </w:p>
    <w:p>
      <w:pPr>
        <w:numPr>
          <w:ilvl w:val="0"/>
          <w:numId w:val="3"/>
        </w:numPr>
      </w:pPr>
      <w:r>
        <w:rPr/>
        <w:t xml:space="preserve">Después de resolver cada problema, deben justificar la respuesta y relacionarla con la historia para recibir una “moneda del reino”.</w:t>
      </w:r>
    </w:p>
    <w:p>
      <w:pPr>
        <w:numPr>
          <w:ilvl w:val="0"/>
          <w:numId w:val="3"/>
        </w:numPr>
      </w:pPr>
      <w:r>
        <w:rPr/>
        <w:t xml:space="preserve">Las monedas pueden usarse para pedir una pista o ayuda extra.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problemas de resta, monedas simbólicas, hojas, lápices, tablero de puntos y monedas.</w:t>
      </w:r>
    </w:p>
    <w:p>
      <w:pPr/>
      <w:r>
        <w:rPr/>
        <w:t xml:space="preserve">  </w:t>
      </w:r>
    </w:p>
    <w:p>
      <w:pPr/>
      <w:r>
        <w:rPr>
          <w:b w:val="1"/>
          <w:bCs w:val="1"/>
        </w:rPr>
        <w:t xml:space="preserve">Integración con mecánicas:</w:t>
      </w:r>
      <w:r>
        <w:rPr/>
        <w:t xml:space="preserve"> Puntos, monedas, roles rotativos, retroalimentación inmediata, colaboración en la justificación.</w:t>
      </w:r>
    </w:p>
    <w:p>
      <w:pPr/>
      <w:r>
        <w:rPr/>
        <w:t xml:space="preserve">    3. Actividad: "Navegando el Río de los Problemas"  </w:t>
      </w:r>
    </w:p>
    <w:p>
      <w:pPr/>
      <w:r>
        <w:rPr>
          <w:b w:val="1"/>
          <w:bCs w:val="1"/>
        </w:rPr>
        <w:t xml:space="preserve">Descripción:</w:t>
      </w:r>
      <w:r>
        <w:rPr/>
        <w:t xml:space="preserve"> Actividad colaborativa donde se enfrentan problemas mixtos de suma y resta en situaciones cotidianas.</w:t>
      </w:r>
    </w:p>
    <w:p>
      <w:pPr/>
      <w:r>
        <w:rPr/>
        <w:t xml:space="preserve">  </w:t>
      </w:r>
    </w:p>
    <w:p>
      <w:pPr/>
      <w:r>
        <w:rPr>
          <w:b w:val="1"/>
          <w:bCs w:val="1"/>
        </w:rPr>
        <w:t xml:space="preserve">Instrucciones:</w:t>
      </w:r>
    </w:p>
    <w:p>
      <w:pPr/>
      <w:r>
        <w:rPr/>
        <w:t xml:space="preserve">  </w:t>
      </w:r>
    </w:p>
    <w:p>
      <w:pPr>
        <w:numPr>
          <w:ilvl w:val="0"/>
          <w:numId w:val="4"/>
        </w:numPr>
      </w:pPr>
      <w:r>
        <w:rPr/>
        <w:t xml:space="preserve">Se entrega a cada equipo un “barco” (cartulina o maqueta) y un conjunto de problemas que deben resolver para cruzar el río.</w:t>
      </w:r>
    </w:p>
    <w:p>
      <w:pPr>
        <w:numPr>
          <w:ilvl w:val="0"/>
          <w:numId w:val="4"/>
        </w:numPr>
      </w:pPr>
      <w:r>
        <w:rPr/>
        <w:t xml:space="preserve">Cada problema correcto permite avanzar un paso en el río (movimiento del barco en el tablero).</w:t>
      </w:r>
    </w:p>
    <w:p>
      <w:pPr>
        <w:numPr>
          <w:ilvl w:val="0"/>
          <w:numId w:val="4"/>
        </w:numPr>
      </w:pPr>
      <w:r>
        <w:rPr/>
        <w:t xml:space="preserve">Si un problema es incorrecto, el equipo debe discutir para corregir y puede usar una moneda para pedir ayuda.</w:t>
      </w:r>
    </w:p>
    <w:p>
      <w:pPr>
        <w:numPr>
          <w:ilvl w:val="0"/>
          <w:numId w:val="4"/>
        </w:numPr>
      </w:pPr>
      <w:r>
        <w:rPr/>
        <w:t xml:space="preserve">Al llegar al otro lado, deben presentar oralmente un problema creado por ellos mismos y su solución.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Tablero del río, barcos de papel/cartulina, tarjetas de problemas, monedas, hojas, lápices.</w:t>
      </w:r>
    </w:p>
    <w:p>
      <w:pPr/>
      <w:r>
        <w:rPr/>
        <w:t xml:space="preserve">  </w:t>
      </w:r>
    </w:p>
    <w:p>
      <w:pPr/>
      <w:r>
        <w:rPr>
          <w:b w:val="1"/>
          <w:bCs w:val="1"/>
        </w:rPr>
        <w:t xml:space="preserve">Integración con mecánicas:</w:t>
      </w:r>
      <w:r>
        <w:rPr/>
        <w:t xml:space="preserve"> Puntos por cada paso, uso estratégico de monedas, desarrollo de creatividad al inventar problemas, comunicación oral.</w:t>
      </w:r>
    </w:p>
    <w:p>
      <w:pPr/>
      <w:r>
        <w:rPr/>
        <w:t xml:space="preserve">    4. Actividad: "Desafíos en el Castillo de los Retos"  </w:t>
      </w:r>
    </w:p>
    <w:p>
      <w:pPr/>
      <w:r>
        <w:rPr>
          <w:b w:val="1"/>
          <w:bCs w:val="1"/>
        </w:rPr>
        <w:t xml:space="preserve">Descripción:</w:t>
      </w:r>
      <w:r>
        <w:rPr/>
        <w:t xml:space="preserve"> Retos matemáticos en forma de juegos de mesa y rompecabezas que involucran sumas y restas con problemas, para desarrollar pensamiento crítico.</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tablero de juego con casillas que contienen desafíos matemáticos.</w:t>
      </w:r>
    </w:p>
    <w:p>
      <w:pPr>
        <w:numPr>
          <w:ilvl w:val="0"/>
          <w:numId w:val="5"/>
        </w:numPr>
      </w:pPr>
      <w:r>
        <w:rPr/>
        <w:t xml:space="preserve">Para avanzar deben resolver el problema asociado a la casilla.</w:t>
      </w:r>
    </w:p>
    <w:p>
      <w:pPr>
        <w:numPr>
          <w:ilvl w:val="0"/>
          <w:numId w:val="5"/>
        </w:numPr>
      </w:pPr>
      <w:r>
        <w:rPr/>
        <w:t xml:space="preserve">Los problemas varían en dificultad y temática, con la opción de “atajos” si resuelven problemas extra difíciles.</w:t>
      </w:r>
    </w:p>
    <w:p>
      <w:pPr>
        <w:numPr>
          <w:ilvl w:val="0"/>
          <w:numId w:val="5"/>
        </w:numPr>
      </w:pPr>
      <w:r>
        <w:rPr/>
        <w:t xml:space="preserve">Los equipos deben colaborar para decidir la mejor estrategia para avanzar rápido.</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Tableros de juego, fichas, tarjetas de retos, dados, hojas, lápices.</w:t>
      </w:r>
    </w:p>
    <w:p>
      <w:pPr/>
      <w:r>
        <w:rPr/>
        <w:t xml:space="preserve">  </w:t>
      </w:r>
    </w:p>
    <w:p>
      <w:pPr/>
      <w:r>
        <w:rPr>
          <w:b w:val="1"/>
          <w:bCs w:val="1"/>
        </w:rPr>
        <w:t xml:space="preserve">Integración con mecánicas:</w:t>
      </w:r>
      <w:r>
        <w:rPr/>
        <w:t xml:space="preserve"> Sistema de niveles, decisiones estratégicas, colaboración, puntos y recompensas por retos complejos.</w:t>
      </w:r>
    </w:p>
    <w:p>
      <w:pPr/>
      <w:r>
        <w:rPr/>
        <w:t xml:space="preserve">    5. Actividad: "Fiesta en la Plaza de la Sabiduría"  </w:t>
      </w:r>
    </w:p>
    <w:p>
      <w:pPr/>
      <w:r>
        <w:rPr>
          <w:b w:val="1"/>
          <w:bCs w:val="1"/>
        </w:rPr>
        <w:t xml:space="preserve">Descripción:</w:t>
      </w:r>
      <w:r>
        <w:rPr/>
        <w:t xml:space="preserve"> Actividad de cierre donde los equipos presentan sus aprendizajes, comparten problemas creados y reciben reconocimientos.</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una breve presentación donde explica un problema creado y cómo lo resolvieron.</w:t>
      </w:r>
    </w:p>
    <w:p>
      <w:pPr>
        <w:numPr>
          <w:ilvl w:val="0"/>
          <w:numId w:val="6"/>
        </w:numPr>
      </w:pPr>
      <w:r>
        <w:rPr/>
        <w:t xml:space="preserve">Se realiza una ceremonia de entrega de insignias y diplomas simbólicos.</w:t>
      </w:r>
    </w:p>
    <w:p>
      <w:pPr>
        <w:numPr>
          <w:ilvl w:val="0"/>
          <w:numId w:val="6"/>
        </w:numPr>
      </w:pPr>
      <w:r>
        <w:rPr/>
        <w:t xml:space="preserve">Se reflexiona en grupo sobre la experiencia y las competencias desarrolladas.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Diplomas, insignias impresas, espacio para exposición, hojas para reflexión.</w:t>
      </w:r>
    </w:p>
    <w:p>
      <w:pPr/>
      <w:r>
        <w:rPr/>
        <w:t xml:space="preserve">  </w:t>
      </w:r>
    </w:p>
    <w:p>
      <w:pPr/>
      <w:r>
        <w:rPr>
          <w:b w:val="1"/>
          <w:bCs w:val="1"/>
        </w:rPr>
        <w:t xml:space="preserve">Integración con mecánicas:</w:t>
      </w:r>
      <w:r>
        <w:rPr/>
        <w:t xml:space="preserve"> Reconocimiento, refuerzo positivo, comunicación, autonomía y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rescate todos los números, acumulando la mayor cantidad de puntos, monedas y logros al finalizar el mapa, será declarado “Gran Guardián Matemático”.</w:t>
      </w:r>
    </w:p>
    <w:p>
      <w:pPr>
        <w:numPr>
          <w:ilvl w:val="0"/>
          <w:numId w:val="7"/>
        </w:numPr>
      </w:pPr>
      <w:r>
        <w:rPr>
          <w:b w:val="1"/>
          <w:bCs w:val="1"/>
        </w:rPr>
        <w:t xml:space="preserve">Penalizaciones:</w:t>
      </w:r>
      <w:r>
        <w:rPr/>
        <w:t xml:space="preserve"> Respuestas incorrectas no restan puntos, pero retrasan el avance hasta que se corrijan. El uso excesivo de monedas puede restar puntos de equipo para evitar abusos.</w:t>
      </w:r>
    </w:p>
    <w:p>
      <w:pPr>
        <w:numPr>
          <w:ilvl w:val="0"/>
          <w:numId w:val="7"/>
        </w:numPr>
      </w:pPr>
      <w:r>
        <w:rPr>
          <w:b w:val="1"/>
          <w:bCs w:val="1"/>
        </w:rPr>
        <w:t xml:space="preserve">Turnos:</w:t>
      </w:r>
      <w:r>
        <w:rPr/>
        <w:t xml:space="preserve"> En actividades de equipo, cada miembro participa según su rol, y los turnos rotan para resolver problemas y tomar decisiones.</w:t>
      </w:r>
    </w:p>
    <w:p>
      <w:pPr>
        <w:numPr>
          <w:ilvl w:val="0"/>
          <w:numId w:val="7"/>
        </w:numPr>
      </w:pPr>
      <w:r>
        <w:rPr>
          <w:b w:val="1"/>
          <w:bCs w:val="1"/>
        </w:rPr>
        <w:t xml:space="preserve">Roles:</w:t>
      </w:r>
      <w:r>
        <w:rPr/>
        <w:t xml:space="preserve"> Explorador (busca problemas y pistas), Analista (resuelve problemas), Comunicador (explica respuestas) y Registrador (anota avances y puntos). Los roles cambian cada sesión.</w:t>
      </w:r>
    </w:p>
    <w:p>
      <w:pPr>
        <w:numPr>
          <w:ilvl w:val="0"/>
          <w:numId w:val="7"/>
        </w:numPr>
      </w:pPr>
      <w:r>
        <w:rPr>
          <w:b w:val="1"/>
          <w:bCs w:val="1"/>
        </w:rPr>
        <w:t xml:space="preserve">Restricciones:</w:t>
      </w:r>
      <w:r>
        <w:rPr/>
        <w:t xml:space="preserve"> No se permite usar calculadoras; el trabajo debe ser manual para fortalecer el cálculo mental y escrito.</w:t>
      </w:r>
    </w:p>
    <w:p>
      <w:pPr>
        <w:numPr>
          <w:ilvl w:val="0"/>
          <w:numId w:val="7"/>
        </w:numPr>
      </w:pPr>
      <w:r>
        <w:rPr>
          <w:b w:val="1"/>
          <w:bCs w:val="1"/>
        </w:rPr>
        <w:t xml:space="preserve">Tabla de puntos:</w:t>
      </w:r>
    </w:p>
    <w:p>
      <w:pPr>
        <w:numPr>
          <w:ilvl w:val="1"/>
          <w:numId w:val="7"/>
        </w:numPr>
      </w:pPr>
      <w:r>
        <w:rPr/>
        <w:t xml:space="preserve">Problemas fáciles (sumas simples): 10 puntos</w:t>
      </w:r>
    </w:p>
    <w:p>
      <w:pPr>
        <w:numPr>
          <w:ilvl w:val="1"/>
          <w:numId w:val="7"/>
        </w:numPr>
      </w:pPr>
      <w:r>
        <w:rPr/>
        <w:t xml:space="preserve">Problemas medios (restas hasta 100): 20 puntos</w:t>
      </w:r>
    </w:p>
    <w:p>
      <w:pPr>
        <w:numPr>
          <w:ilvl w:val="1"/>
          <w:numId w:val="7"/>
        </w:numPr>
      </w:pPr>
      <w:r>
        <w:rPr/>
        <w:t xml:space="preserve">Problemas difíciles (problemas mixtos y retos): 30 puntos</w:t>
      </w:r>
    </w:p>
    <w:p>
      <w:pPr>
        <w:numPr>
          <w:ilvl w:val="1"/>
          <w:numId w:val="7"/>
        </w:numPr>
      </w:pPr>
      <w:r>
        <w:rPr/>
        <w:t xml:space="preserve">Uso de moneda para pedir ayuda: -5 puntos</w:t>
      </w:r>
    </w:p>
    <w:p>
      <w:pPr>
        <w:numPr>
          <w:ilvl w:val="1"/>
          <w:numId w:val="7"/>
        </w:numPr>
      </w:pPr>
      <w:r>
        <w:rPr/>
        <w:t xml:space="preserve">Presentación oral clara y completa: 15 puntos</w:t>
      </w:r>
    </w:p>
    <w:p>
      <w:pPr>
        <w:numPr>
          <w:ilvl w:val="0"/>
          <w:numId w:val="7"/>
        </w:numPr>
      </w:pPr>
      <w:r>
        <w:rPr>
          <w:b w:val="1"/>
          <w:bCs w:val="1"/>
        </w:rPr>
        <w:t xml:space="preserve">Sistema de logros:</w:t>
      </w:r>
      <w:r>
        <w:rPr/>
        <w:t xml:space="preserve"> Se otorgan insignias al alcanzar hitos, como 100 puntos, resolver 10 problemas consecutivos sin error, demostrar liderazgo en equipo, etc.</w:t>
      </w:r>
    </w:p>
    <w:p>
      <w:pPr>
        <w:numPr>
          <w:ilvl w:val="0"/>
          <w:numId w:val="7"/>
        </w:numPr>
      </w:pPr>
      <w:r>
        <w:rPr>
          <w:b w:val="1"/>
          <w:bCs w:val="1"/>
        </w:rPr>
        <w:t xml:space="preserve">Inclusión:</w:t>
      </w:r>
      <w:r>
        <w:rPr/>
        <w:t xml:space="preserve"> Los equipos pueden solicitar adaptaciones o apoyos para garantizar la participación equitativa (por ejemplo, problemas con apoyo visual, tiempos extendidos, lenguaje sencillo).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continua y multifacética, integrando evidencias de aprendizaje con la experiencia lúdica y colaborativa.</w:t>
      </w:r>
    </w:p>
    <w:p>
      <w:pPr>
        <w:numPr>
          <w:ilvl w:val="0"/>
          <w:numId w:val="8"/>
        </w:numPr>
      </w:pPr>
      <w:r>
        <w:rPr>
          <w:b w:val="1"/>
          <w:bCs w:val="1"/>
        </w:rPr>
        <w:t xml:space="preserve">Criterios de evaluación:</w:t>
      </w:r>
    </w:p>
    <w:p>
      <w:pPr>
        <w:numPr>
          <w:ilvl w:val="1"/>
          <w:numId w:val="8"/>
        </w:numPr>
      </w:pPr>
      <w:r>
        <w:rPr/>
        <w:t xml:space="preserve">Precisión en la resolución de problemas de suma y resta.</w:t>
      </w:r>
    </w:p>
    <w:p>
      <w:pPr>
        <w:numPr>
          <w:ilvl w:val="1"/>
          <w:numId w:val="8"/>
        </w:numPr>
      </w:pPr>
      <w:r>
        <w:rPr/>
        <w:t xml:space="preserve">Capacidad para explicar y justificar respuestas.</w:t>
      </w:r>
    </w:p>
    <w:p>
      <w:pPr>
        <w:numPr>
          <w:ilvl w:val="1"/>
          <w:numId w:val="8"/>
        </w:numPr>
      </w:pPr>
      <w:r>
        <w:rPr/>
        <w:t xml:space="preserve">Participación activa en el equipo y cumplimiento de roles.</w:t>
      </w:r>
    </w:p>
    <w:p>
      <w:pPr>
        <w:numPr>
          <w:ilvl w:val="1"/>
          <w:numId w:val="8"/>
        </w:numPr>
      </w:pPr>
      <w:r>
        <w:rPr/>
        <w:t xml:space="preserve">Creatividad en la creación de problemas propios.</w:t>
      </w:r>
    </w:p>
    <w:p>
      <w:pPr>
        <w:numPr>
          <w:ilvl w:val="1"/>
          <w:numId w:val="8"/>
        </w:numPr>
      </w:pPr>
      <w:r>
        <w:rPr/>
        <w:t xml:space="preserve">Colaboración y comunicación efectiva durante las actividades.</w:t>
      </w:r>
    </w:p>
    <w:p>
      <w:pPr>
        <w:numPr>
          <w:ilvl w:val="1"/>
          <w:numId w:val="8"/>
        </w:numPr>
      </w:pPr>
      <w:r>
        <w:rPr/>
        <w:t xml:space="preserve">Adaptabilidad ante dificultades o errores.</w:t>
      </w:r>
    </w:p>
    <w:p>
      <w:pPr>
        <w:numPr>
          <w:ilvl w:val="0"/>
          <w:numId w:val="8"/>
        </w:numPr>
      </w:pPr>
      <w:r>
        <w:rPr>
          <w:b w:val="1"/>
          <w:bCs w:val="1"/>
        </w:rPr>
        <w:t xml:space="preserve">Rúbrica integrada:</w:t>
      </w:r>
      <w:r>
        <w:rPr/>
        <w:t xml:space="preserve"> Cada actividad tiene una rúbrica sencilla que valora:      </w:t>
      </w:r>
      <w:r>
        <w:rPr/>
        <w:t xml:space="preserve">      La suma máxima por actividad es de 20 puntos por estudiante.</w:t>
      </w:r>
    </w:p>
    <w:p>
      <w:pPr>
        <w:numPr>
          <w:ilvl w:val="1"/>
          <w:numId w:val="8"/>
        </w:numPr>
      </w:pPr>
      <w:r>
        <w:rPr/>
        <w:t xml:space="preserve">Exactitud (0-5 puntos)</w:t>
      </w:r>
    </w:p>
    <w:p>
      <w:pPr>
        <w:numPr>
          <w:ilvl w:val="1"/>
          <w:numId w:val="8"/>
        </w:numPr>
      </w:pPr>
      <w:r>
        <w:rPr/>
        <w:t xml:space="preserve">Claridad en la explicación (0-5 puntos)</w:t>
      </w:r>
    </w:p>
    <w:p>
      <w:pPr>
        <w:numPr>
          <w:ilvl w:val="1"/>
          <w:numId w:val="8"/>
        </w:numPr>
      </w:pPr>
      <w:r>
        <w:rPr/>
        <w:t xml:space="preserve">Trabajo en equipo (0-5 puntos)</w:t>
      </w:r>
    </w:p>
    <w:p>
      <w:pPr>
        <w:numPr>
          <w:ilvl w:val="1"/>
          <w:numId w:val="8"/>
        </w:numPr>
      </w:pPr>
      <w:r>
        <w:rPr/>
        <w:t xml:space="preserve">Creatividad (0-5 puntos)</w:t>
      </w:r>
    </w:p>
    <w:p>
      <w:pPr>
        <w:numPr>
          <w:ilvl w:val="0"/>
          <w:numId w:val="8"/>
        </w:numPr>
      </w:pPr>
      <w:r>
        <w:rPr>
          <w:b w:val="1"/>
          <w:bCs w:val="1"/>
        </w:rPr>
        <w:t xml:space="preserve">Evidencias de aprendizaje:</w:t>
      </w:r>
    </w:p>
    <w:p>
      <w:pPr>
        <w:numPr>
          <w:ilvl w:val="1"/>
          <w:numId w:val="8"/>
        </w:numPr>
      </w:pPr>
      <w:r>
        <w:rPr/>
        <w:t xml:space="preserve">Respuestas escritas y orales a los problemas.</w:t>
      </w:r>
    </w:p>
    <w:p>
      <w:pPr>
        <w:numPr>
          <w:ilvl w:val="1"/>
          <w:numId w:val="8"/>
        </w:numPr>
      </w:pPr>
      <w:r>
        <w:rPr/>
        <w:t xml:space="preserve">Problemas creados por los estudiantes.</w:t>
      </w:r>
    </w:p>
    <w:p>
      <w:pPr>
        <w:numPr>
          <w:ilvl w:val="1"/>
          <w:numId w:val="8"/>
        </w:numPr>
      </w:pPr>
      <w:r>
        <w:rPr/>
        <w:t xml:space="preserve">Registros de participación y roles.</w:t>
      </w:r>
    </w:p>
    <w:p>
      <w:pPr>
        <w:numPr>
          <w:ilvl w:val="1"/>
          <w:numId w:val="8"/>
        </w:numPr>
      </w:pPr>
      <w:r>
        <w:rPr/>
        <w:t xml:space="preserve">Observaciones docentes y feedback.</w:t>
      </w:r>
    </w:p>
    <w:p>
      <w:pPr>
        <w:numPr>
          <w:ilvl w:val="0"/>
          <w:numId w:val="8"/>
        </w:numPr>
      </w:pPr>
      <w:r>
        <w:rPr>
          <w:b w:val="1"/>
          <w:bCs w:val="1"/>
        </w:rPr>
        <w:t xml:space="preserve">Reflexión final:</w:t>
      </w:r>
      <w:r>
        <w:rPr/>
        <w:t xml:space="preserve"> En la Fiesta en la Plaza de la Sabiduría, los estudiantes reflexionan sobre lo aprendido, sus logros y dificultades, fortaleciendo la metacognición.</w:t>
      </w:r>
    </w:p>
    <w:p>
      <w:pPr>
        <w:numPr>
          <w:ilvl w:val="0"/>
          <w:numId w:val="8"/>
        </w:numPr>
      </w:pPr>
      <w:r>
        <w:rPr>
          <w:b w:val="1"/>
          <w:bCs w:val="1"/>
        </w:rPr>
        <w:t xml:space="preserve">Cierre de la narrativa:</w:t>
      </w:r>
      <w:r>
        <w:rPr/>
        <w:t xml:space="preserve"> El rescate de los números simboliza la consolidación del aprendizaje, reforzando la importancia de la suma y resta en la vida diaria y en la resolución de problemas.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La experiencia puede desarrollarse en 5 sesiones de 45 a 60 minutos cada una, idealmente distribuidas en una o dos semanas para permitir reflexión y práctica.</w:t>
      </w:r>
    </w:p>
    <w:p>
      <w:pPr>
        <w:numPr>
          <w:ilvl w:val="0"/>
          <w:numId w:val="9"/>
        </w:numPr>
      </w:pPr>
      <w:r>
        <w:rPr>
          <w:b w:val="1"/>
          <w:bCs w:val="1"/>
        </w:rPr>
        <w:t xml:space="preserve">Espacio físico:</w:t>
      </w:r>
      <w:r>
        <w:rPr/>
        <w:t xml:space="preserve"> Aula amplia con espacio para trabajar en equipos, con zonas para cada territorio o estaciones de retos. Mobiliario flexible para facilitar el movimiento y la colaboración.</w:t>
      </w:r>
    </w:p>
    <w:p>
      <w:pPr>
        <w:numPr>
          <w:ilvl w:val="0"/>
          <w:numId w:val="9"/>
        </w:numPr>
      </w:pPr>
      <w:r>
        <w:rPr>
          <w:b w:val="1"/>
          <w:bCs w:val="1"/>
        </w:rPr>
        <w:t xml:space="preserve">Materiales:</w:t>
      </w:r>
    </w:p>
    <w:p>
      <w:pPr>
        <w:numPr>
          <w:ilvl w:val="1"/>
          <w:numId w:val="9"/>
        </w:numPr>
      </w:pPr>
      <w:r>
        <w:rPr/>
        <w:t xml:space="preserve">Tarjetas con problemas de suma y resta (impresas o digitales).</w:t>
      </w:r>
    </w:p>
    <w:p>
      <w:pPr>
        <w:numPr>
          <w:ilvl w:val="1"/>
          <w:numId w:val="9"/>
        </w:numPr>
      </w:pPr>
      <w:r>
        <w:rPr/>
        <w:t xml:space="preserve">Tableros de juego y mapas (pueden ser impresos o proyectados).</w:t>
      </w:r>
    </w:p>
    <w:p>
      <w:pPr>
        <w:numPr>
          <w:ilvl w:val="1"/>
          <w:numId w:val="9"/>
        </w:numPr>
      </w:pPr>
      <w:r>
        <w:rPr/>
        <w:t xml:space="preserve">Monedas simbólicas (de papel o fichas).</w:t>
      </w:r>
    </w:p>
    <w:p>
      <w:pPr>
        <w:numPr>
          <w:ilvl w:val="1"/>
          <w:numId w:val="9"/>
        </w:numPr>
      </w:pPr>
      <w:r>
        <w:rPr/>
        <w:t xml:space="preserve">Hojas, lápices, colores.</w:t>
      </w:r>
    </w:p>
    <w:p>
      <w:pPr>
        <w:numPr>
          <w:ilvl w:val="1"/>
          <w:numId w:val="9"/>
        </w:numPr>
      </w:pPr>
      <w:r>
        <w:rPr/>
        <w:t xml:space="preserve">Diplomas e insignias impresas o digitales.</w:t>
      </w:r>
    </w:p>
    <w:p>
      <w:pPr>
        <w:numPr>
          <w:ilvl w:val="0"/>
          <w:numId w:val="9"/>
        </w:numPr>
      </w:pPr>
      <w:r>
        <w:rPr>
          <w:b w:val="1"/>
          <w:bCs w:val="1"/>
        </w:rPr>
        <w:t xml:space="preserve">Herramientas TIC:</w:t>
      </w:r>
      <w:r>
        <w:rPr/>
        <w:t xml:space="preserve"> Opcionalmente, uso de pizarras digitales o tablets para mostrar el mapa, registrar puntos y facilitar retroalimentación. Plataformas educativas para crear problemas personalizados.</w:t>
      </w:r>
    </w:p>
    <w:p>
      <w:pPr>
        <w:numPr>
          <w:ilvl w:val="0"/>
          <w:numId w:val="9"/>
        </w:numPr>
      </w:pPr>
      <w:r>
        <w:rPr>
          <w:b w:val="1"/>
          <w:bCs w:val="1"/>
        </w:rPr>
        <w:t xml:space="preserve">Tamaño del grupo:</w:t>
      </w:r>
      <w:r>
        <w:rPr/>
        <w:t xml:space="preserve"> Ideal grupos de 20 a 24 estudiantes, divididos en equipos de 4 para asegurar participación activa y gestión sencilla.</w:t>
      </w:r>
    </w:p>
    <w:p>
      <w:pPr>
        <w:numPr>
          <w:ilvl w:val="0"/>
          <w:numId w:val="9"/>
        </w:numPr>
      </w:pPr>
      <w:r>
        <w:rPr>
          <w:b w:val="1"/>
          <w:bCs w:val="1"/>
        </w:rPr>
        <w:t xml:space="preserve">Preparación previa del docente:</w:t>
      </w:r>
    </w:p>
    <w:p>
      <w:pPr>
        <w:numPr>
          <w:ilvl w:val="1"/>
          <w:numId w:val="9"/>
        </w:numPr>
      </w:pPr>
      <w:r>
        <w:rPr/>
        <w:t xml:space="preserve">Preparar y organizar materiales y tarjetas de problemas.</w:t>
      </w:r>
    </w:p>
    <w:p>
      <w:pPr>
        <w:numPr>
          <w:ilvl w:val="1"/>
          <w:numId w:val="9"/>
        </w:numPr>
      </w:pPr>
      <w:r>
        <w:rPr/>
        <w:t xml:space="preserve">Diseñar o imprimir el mapa y tableros de juego.</w:t>
      </w:r>
    </w:p>
    <w:p>
      <w:pPr>
        <w:numPr>
          <w:ilvl w:val="1"/>
          <w:numId w:val="9"/>
        </w:numPr>
      </w:pPr>
      <w:r>
        <w:rPr/>
        <w:t xml:space="preserve">Explicar claramente la narrativa y reglas al inicio.</w:t>
      </w:r>
    </w:p>
    <w:p>
      <w:pPr>
        <w:numPr>
          <w:ilvl w:val="1"/>
          <w:numId w:val="9"/>
        </w:numPr>
      </w:pPr>
      <w:r>
        <w:rPr/>
        <w:t xml:space="preserve">Planificar la rotación de roles y estrategias para fomentar la inclusión.</w:t>
      </w:r>
    </w:p>
    <w:p>
      <w:pPr>
        <w:numPr>
          <w:ilvl w:val="0"/>
          <w:numId w:val="9"/>
        </w:numPr>
      </w:pPr>
      <w:r>
        <w:rPr>
          <w:b w:val="1"/>
          <w:bCs w:val="1"/>
        </w:rPr>
        <w:t xml:space="preserve">Posibles dificultades y soluciones:</w:t>
      </w:r>
    </w:p>
    <w:p>
      <w:pPr>
        <w:numPr>
          <w:ilvl w:val="1"/>
          <w:numId w:val="9"/>
        </w:numPr>
      </w:pPr>
      <w:r>
        <w:rPr>
          <w:i w:val="1"/>
          <w:iCs w:val="1"/>
        </w:rPr>
        <w:t xml:space="preserve">Dificultad para resolver problemas:</w:t>
      </w:r>
      <w:r>
        <w:rPr/>
        <w:t xml:space="preserve"> Ofrecer pistas y ayudas con monedas, uso de material concreto (contadores, dibujos).</w:t>
      </w:r>
    </w:p>
    <w:p>
      <w:pPr>
        <w:numPr>
          <w:ilvl w:val="1"/>
          <w:numId w:val="9"/>
        </w:numPr>
      </w:pPr>
      <w:r>
        <w:rPr>
          <w:i w:val="1"/>
          <w:iCs w:val="1"/>
        </w:rPr>
        <w:t xml:space="preserve">Desigualdad en la participación:</w:t>
      </w:r>
      <w:r>
        <w:rPr/>
        <w:t xml:space="preserve"> Rotar roles, motivar a los más tímidos, usar apoyos visuales y lenguaje sencillo para quienes lo requieran.</w:t>
      </w:r>
    </w:p>
    <w:p>
      <w:pPr>
        <w:numPr>
          <w:ilvl w:val="1"/>
          <w:numId w:val="9"/>
        </w:numPr>
      </w:pPr>
      <w:r>
        <w:rPr>
          <w:i w:val="1"/>
          <w:iCs w:val="1"/>
        </w:rPr>
        <w:t xml:space="preserve">Gestión del tiempo:</w:t>
      </w:r>
      <w:r>
        <w:rPr/>
        <w:t xml:space="preserve"> Controlar tiempos de cada actividad, preparar tiempos extra para reforzar.</w:t>
      </w:r>
    </w:p>
    <w:p>
      <w:pPr>
        <w:numPr>
          <w:ilvl w:val="1"/>
          <w:numId w:val="9"/>
        </w:numPr>
      </w:pPr>
      <w:r>
        <w:rPr>
          <w:i w:val="1"/>
          <w:iCs w:val="1"/>
        </w:rPr>
        <w:t xml:space="preserve">Problemas técnicos (si se usan TIC):</w:t>
      </w:r>
      <w:r>
        <w:rPr/>
        <w:t xml:space="preserve"> Contar con plan B en papel para evitar interrupciones.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8B9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89B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F43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B26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DB0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6F3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513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FAF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460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2026-09-25T22:23:14-05:00</dcterms:created>
  <dcterms:modified xsi:type="dcterms:W3CDTF">2026-09-25T22:23:14-05:00</dcterms:modified>
</cp:coreProperties>
</file>

<file path=docProps/custom.xml><?xml version="1.0" encoding="utf-8"?>
<Properties xmlns="http://schemas.openxmlformats.org/officeDocument/2006/custom-properties" xmlns:vt="http://schemas.openxmlformats.org/officeDocument/2006/docPropsVTypes"/>
</file>