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Ideas: Descubriendo Principales y Secundarias</w:t>
      </w:r>
    </w:p>
    <w:p/>
    <w:p>
      <w:pPr/>
      <w:r>
        <w:rPr>
          <w:color w:val="666666"/>
          <w:sz w:val="20"/>
          <w:szCs w:val="20"/>
          <w:i w:val="1"/>
          <w:iCs w:val="1"/>
        </w:rPr>
        <w:t xml:space="preserve">Gamificación Completa | Lenguaje | Lectura | Tema: ideas principales y secundarias</w:t>
      </w:r>
    </w:p>
    <w:p/>
    <w:p>
      <w:pPr/>
      <w:r>
        <w:rPr>
          <w:color w:val="2b6cb0"/>
          <w:sz w:val="28"/>
          <w:szCs w:val="28"/>
          <w:b w:val="1"/>
          <w:bCs w:val="1"/>
        </w:rPr>
        <w:t xml:space="preserve">Contexto Narrativo</w:t>
      </w:r>
    </w:p>
    <w:p>
      <w:pPr/>
      <w:r>
        <w:rPr>
          <w:b w:val="1"/>
          <w:bCs w:val="1"/>
        </w:rPr>
        <w:t xml:space="preserve">Contexto Narrativo: La Misión de los Cartógrafos del Saber</w:t>
      </w:r>
    </w:p>
    <w:p>
      <w:pPr/>
      <w:r>
        <w:rPr/>
        <w:t xml:space="preserve">Imagina un mundo donde las ideas son tierras misteriosas, vastas y complejas, que necesitan ser exploradas, mapeadas y comprendidas para que el conocimiento pueda florecer. Este mundo se llama Literalia, un territorio donde las palabras cobran vida y las ideas forman ciudades, ríos y montañas que deben ser descubiertas y organizadas. Sin embargo, una gran tormenta de confusión amenaza con borrar todos los mapas y dejar a sus habitantes perdidos entre las palabras.</w:t>
      </w:r>
    </w:p>
    <w:p>
      <w:pPr/>
      <w:r>
        <w:rPr/>
        <w:t xml:space="preserve">En este mundo, los estudiantes asumen el rol de Cartógrafos del Saber, exploradores expertos en descubrir y clasificar las ideas principales y secundarias de cualquier texto, para construir mapas claros y confiables que permitan a todos navegar por el conocimiento sin perderse. La misión es vital: recuperar los mapas perdidos y reconstruir la Gran Biblioteca de Literalia, donde cada libro está organizado con precisión en función de la jerarquía de sus ideas.</w:t>
      </w:r>
    </w:p>
    <w:p>
      <w:pPr/>
      <w:r>
        <w:rPr/>
        <w:t xml:space="preserve">Los Cartógrafos del Saber recibirán encargos, retos y misiones a través de diferentes mapas (textos) que deberán analizar. Cada misión les permitirá avanzar por niveles, desbloquear herramientas especiales (insignias y habilidades) y ganar puntos de experiencia para convertirse en Maestros Cartógrafos. A medida que progresen, enfrentaran desafíos más complejos, colaborarán en equipo para resolver misterios literarios y comentarán sus descubrimientos para mejorar los mapas comunitarios.</w:t>
      </w:r>
    </w:p>
    <w:p>
      <w:pPr/>
      <w:r>
        <w:rPr/>
        <w:t xml:space="preserve">Esta experiencia conecta directamente con el tema de aprendizaje porque para crear un mapa fiable, los Cartógrafos deben identificar claramente cuáles son las ideas principales (los grandes territorios que estructuran el conocimiento) y las ideas secundarias (los caminos, detalles y elementos que enriquecen el mapa). Sin esta distinción, sus mapas serían confusos y poco útiles.</w:t>
      </w:r>
    </w:p>
    <w:p>
      <w:pPr/>
      <w:r>
        <w:rPr/>
        <w:t xml:space="preserve">Además, la narrativa potencia competencias del siglo XXI como la creatividad (al diseñar mapas originales), el pensamiento crítico y resolución de problemas (al discernir ideas y organizarlas), la colaboración y comunicación (al trabajar en equipo y compartir hallazgos), la adaptabilidad (al enfrentar textos diversos y retos cambiantes), la responsabilidad (al cuidar la calidad de los mapas) y la curiosidad (al explorar nuevos textos y conceptos).</w:t>
      </w:r>
    </w:p>
    <w:p>
      <w:pPr/>
      <w:r>
        <w:rPr/>
        <w:t xml:space="preserve">En resumen, los estudiantes no solo aprenden a diferenciar ideas principales y secundarias, sino que viven una aventura de exploración intelectual, se motivan a través de retos y recompensas, y desarrollan habilidades integrales para su vida académica y personal.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(XP):</w:t>
      </w:r>
      <w:r>
        <w:rPr/>
        <w:t xml:space="preserve"> Por cada actividad realizada correctamente, los estudiantes ganan puntos de experiencia (XP). La cantidad varía según la complejidad de la tarea (por ejemplo, 10 XP por identificar correctamente ideas principales, 5 XP por ideas secundarias, 20 XP por trabajo en equipo exitoso).</w:t>
      </w:r>
    </w:p>
    <w:p>
      <w:pPr>
        <w:numPr>
          <w:ilvl w:val="0"/>
          <w:numId w:val="1"/>
        </w:numPr>
      </w:pPr>
      <w:r>
        <w:rPr>
          <w:b w:val="1"/>
          <w:bCs w:val="1"/>
        </w:rPr>
        <w:t xml:space="preserve">Niveles:</w:t>
      </w:r>
      <w:r>
        <w:rPr/>
        <w:t xml:space="preserve"> Los estudiantes comienzan como Aprendices Cartógrafos (Nivel 1). Cada 100 XP, suben un nivel: Explorador (Nivel 2), Navegante (Nivel 3), Cartógrafo Experto (Nivel 4) y Maestro Cartógrafo (Nivel 5). Cada nivel desbloquea nuevas herramientas y retos.</w:t>
      </w:r>
    </w:p>
    <w:p>
      <w:pPr>
        <w:numPr>
          <w:ilvl w:val="0"/>
          <w:numId w:val="1"/>
        </w:numPr>
      </w:pPr>
      <w:r>
        <w:rPr>
          <w:b w:val="1"/>
          <w:bCs w:val="1"/>
        </w:rPr>
        <w:t xml:space="preserve">Insignias:</w:t>
      </w:r>
      <w:r>
        <w:rPr/>
        <w:t xml:space="preserve"> Se otorgan insignias digitales por logros específicos, como "Detective de Ideas" (por identificar 10 ideas principales sin errores), "Colaborador Estrella" (por buen trabajo en equipo), "Mapeador Creativo" (por diseñar un mapa original). Las insignias pueden mostrarse en un mural o portafolio digital.</w:t>
      </w:r>
    </w:p>
    <w:p>
      <w:pPr>
        <w:numPr>
          <w:ilvl w:val="0"/>
          <w:numId w:val="1"/>
        </w:numPr>
      </w:pPr>
      <w:r>
        <w:rPr>
          <w:b w:val="1"/>
          <w:bCs w:val="1"/>
        </w:rPr>
        <w:t xml:space="preserve">Retos Semanales:</w:t>
      </w:r>
      <w:r>
        <w:rPr/>
        <w:t xml:space="preserve"> Cada semana se presenta un texto sorpresa con un reto especial, como un texto con ideas implícitas o un texto narrativo. Los equipos compiten para completar el reto, ganando puntos adicionales y recompensas.</w:t>
      </w:r>
    </w:p>
    <w:p>
      <w:pPr>
        <w:numPr>
          <w:ilvl w:val="0"/>
          <w:numId w:val="1"/>
        </w:numPr>
      </w:pPr>
      <w:r>
        <w:rPr>
          <w:b w:val="1"/>
          <w:bCs w:val="1"/>
        </w:rPr>
        <w:t xml:space="preserve">Recompensas:</w:t>
      </w:r>
      <w:r>
        <w:rPr/>
        <w:t xml:space="preserve"> Además de puntos e insignias, los estudiantes pueden usar sus XP para «comprar» ventajas en el juego, como pistas extra, tiempo adicional o la posibilidad de corregir errores sin penalización.</w:t>
      </w:r>
    </w:p>
    <w:p>
      <w:pPr>
        <w:numPr>
          <w:ilvl w:val="0"/>
          <w:numId w:val="1"/>
        </w:numPr>
      </w:pPr>
      <w:r>
        <w:rPr>
          <w:b w:val="1"/>
          <w:bCs w:val="1"/>
        </w:rPr>
        <w:t xml:space="preserve">Progresión Visual:</w:t>
      </w:r>
      <w:r>
        <w:rPr/>
        <w:t xml:space="preserve"> Un tablero o mural en el aula muestra el progreso colectivo e individual, con barras de XP, niveles alcanzados e insignias obtenidas, fomentando la motivación y el sentido de logro.</w:t>
      </w:r>
    </w:p>
    <w:p>
      <w:pPr>
        <w:numPr>
          <w:ilvl w:val="0"/>
          <w:numId w:val="1"/>
        </w:numPr>
      </w:pPr>
      <w:r>
        <w:rPr>
          <w:b w:val="1"/>
          <w:bCs w:val="1"/>
        </w:rPr>
        <w:t xml:space="preserve">Retroalimentación Inmediata:</w:t>
      </w:r>
      <w:r>
        <w:rPr/>
        <w:t xml:space="preserve"> En cada actividad gamificada, el docente ofrece retroalimentación rápida, señalando aciertos y áreas de mejora, utilizando formatos digitales (quiz interactivo, apps) o papel, para que los estudiantes ajusten su comprensión y estrategias.</w:t>
      </w:r>
    </w:p>
    <w:p>
      <w:pPr/>
      <w:r>
        <w:rPr/>
        <w:t xml:space="preserve">Esta combinación permite que la experiencia sea dinámica, competitiva y cooperativa a la vez, con elementos de desafío, reconocimiento y autonomía que favorecen el aprendizaje profundo del tema.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de Exploración - Identificando ideas principales  </w:t>
      </w:r>
    </w:p>
    <w:p>
      <w:pPr/>
      <w:r>
        <w:rPr>
          <w:b w:val="1"/>
          <w:bCs w:val="1"/>
        </w:rPr>
        <w:t xml:space="preserve">Descripción:</w:t>
      </w:r>
      <w:r>
        <w:rPr/>
        <w:t xml:space="preserve"> Los estudiantes trabajan individualmente para descubrir las ideas principales de un texto breve y claro, que representa un "territorio inicial" en Literalia.</w:t>
      </w:r>
    </w:p>
    <w:p>
      <w:pPr/>
      <w:r>
        <w:rPr/>
        <w:t xml:space="preserve">  </w:t>
      </w:r>
    </w:p>
    <w:p>
      <w:pPr/>
      <w:r>
        <w:rPr>
          <w:b w:val="1"/>
          <w:bCs w:val="1"/>
        </w:rPr>
        <w:t xml:space="preserve">Instrucciones:</w:t>
      </w:r>
    </w:p>
    <w:p>
      <w:pPr/>
      <w:r>
        <w:rPr/>
        <w:t xml:space="preserve">  </w:t>
      </w:r>
    </w:p>
    <w:p>
      <w:pPr>
        <w:numPr>
          <w:ilvl w:val="0"/>
          <w:numId w:val="2"/>
        </w:numPr>
      </w:pPr>
      <w:r>
        <w:rPr/>
        <w:t xml:space="preserve">Se entrega un texto de aproximadamente 200 palabras relacionado con un tema atractivo (ejemplo: un fragmento de una noticia científica o un texto sobre un personaje histórico).</w:t>
      </w:r>
    </w:p>
    <w:p>
      <w:pPr>
        <w:numPr>
          <w:ilvl w:val="0"/>
          <w:numId w:val="2"/>
        </w:numPr>
      </w:pPr>
      <w:r>
        <w:rPr/>
        <w:t xml:space="preserve">Los estudiantes leen el texto en silencio y subrayan o anotan las frases o párrafos que consideran ideas principales.</w:t>
      </w:r>
    </w:p>
    <w:p>
      <w:pPr>
        <w:numPr>
          <w:ilvl w:val="0"/>
          <w:numId w:val="2"/>
        </w:numPr>
      </w:pPr>
      <w:r>
        <w:rPr/>
        <w:t xml:space="preserve">Con base en su selección, escriben una oración que resuma la idea principal general del texto.</w:t>
      </w:r>
    </w:p>
    <w:p>
      <w:pPr>
        <w:numPr>
          <w:ilvl w:val="0"/>
          <w:numId w:val="2"/>
        </w:numPr>
      </w:pPr>
      <w:r>
        <w:rPr/>
        <w:t xml:space="preserve">El docente revisa y asigna puntos XP según la precisión (10 XP por idea principal correcta identificada, 5 XP si la idea principal general está bien formulada).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Copias impresas del texto, hojas para anotaciones, bolígrafos o lápices.</w:t>
      </w:r>
    </w:p>
    <w:p>
      <w:pPr/>
      <w:r>
        <w:rPr/>
        <w:t xml:space="preserve">  </w:t>
      </w:r>
    </w:p>
    <w:p>
      <w:pPr/>
      <w:r>
        <w:rPr>
          <w:b w:val="1"/>
          <w:bCs w:val="1"/>
        </w:rPr>
        <w:t xml:space="preserve">Integración mecánicas:</w:t>
      </w:r>
      <w:r>
        <w:rPr/>
        <w:t xml:space="preserve"> Cada idea principal correctamente identificada suma puntos para el nivel del estudiante. El docente da retroalimentación inmediata para corregir errores y mejorar en la próxima misión.</w:t>
      </w:r>
    </w:p>
    <w:p>
      <w:pPr/>
      <w:r>
        <w:rPr/>
        <w:t xml:space="preserve">  Actividad 2: Alianza de Cartógrafos - Identificando ideas secundarias y jerarquizando  </w:t>
      </w:r>
    </w:p>
    <w:p>
      <w:pPr/>
      <w:r>
        <w:rPr>
          <w:b w:val="1"/>
          <w:bCs w:val="1"/>
        </w:rPr>
        <w:t xml:space="preserve">Descripción:</w:t>
      </w:r>
      <w:r>
        <w:rPr/>
        <w:t xml:space="preserve"> En equipos de 3-4 estudiantes, se analiza un texto más largo para diferenciar ideas principales y secundarias, y construir un esquema visual jerárquico.</w:t>
      </w:r>
    </w:p>
    <w:p>
      <w:pPr/>
      <w:r>
        <w:rPr/>
        <w:t xml:space="preserve">  </w:t>
      </w:r>
    </w:p>
    <w:p>
      <w:pPr/>
      <w:r>
        <w:rPr>
          <w:b w:val="1"/>
          <w:bCs w:val="1"/>
        </w:rPr>
        <w:t xml:space="preserve">Instrucciones:</w:t>
      </w:r>
    </w:p>
    <w:p>
      <w:pPr/>
      <w:r>
        <w:rPr/>
        <w:t xml:space="preserve">  </w:t>
      </w:r>
    </w:p>
    <w:p>
      <w:pPr>
        <w:numPr>
          <w:ilvl w:val="0"/>
          <w:numId w:val="3"/>
        </w:numPr>
      </w:pPr>
      <w:r>
        <w:rPr/>
        <w:t xml:space="preserve">Se entrega un texto de 400-500 palabras con estructura clara (por ejemplo, un artículo breve o un texto descriptivo).</w:t>
      </w:r>
    </w:p>
    <w:p>
      <w:pPr>
        <w:numPr>
          <w:ilvl w:val="0"/>
          <w:numId w:val="3"/>
        </w:numPr>
      </w:pPr>
      <w:r>
        <w:rPr/>
        <w:t xml:space="preserve">En equipo, leen el texto y discuten cuáles son las ideas principales y cuáles las secundarias, justificando su elección.</w:t>
      </w:r>
    </w:p>
    <w:p>
      <w:pPr>
        <w:numPr>
          <w:ilvl w:val="0"/>
          <w:numId w:val="3"/>
        </w:numPr>
      </w:pPr>
      <w:r>
        <w:rPr/>
        <w:t xml:space="preserve">Con ayuda de cartulinas, colores o herramientas digitales (como Canva, MindMeister o Google Drawings), crean un mapa conceptual o esquema donde se visualice la jerarquía de ideas (idea principal en la raíz o centro, ideas secundarias conectadas).</w:t>
      </w:r>
    </w:p>
    <w:p>
      <w:pPr>
        <w:numPr>
          <w:ilvl w:val="0"/>
          <w:numId w:val="3"/>
        </w:numPr>
      </w:pPr>
      <w:r>
        <w:rPr/>
        <w:t xml:space="preserve">Presentan el esquema al grupo y explican su razonamiento.</w:t>
      </w:r>
    </w:p>
    <w:p>
      <w:pPr>
        <w:numPr>
          <w:ilvl w:val="0"/>
          <w:numId w:val="3"/>
        </w:numPr>
      </w:pPr>
      <w:r>
        <w:rPr/>
        <w:t xml:space="preserve">El docente otorga puntos en función de la precisión, creatividad y colaboración (15 XP por esquema bien jerarquizado, 10 XP por presentación clara y argumentada, 5 XP por buena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impreso, cartulinas, marcadores, o dispositivos con acceso a herramientas digitales.</w:t>
      </w:r>
    </w:p>
    <w:p>
      <w:pPr/>
      <w:r>
        <w:rPr/>
        <w:t xml:space="preserve">  </w:t>
      </w:r>
    </w:p>
    <w:p>
      <w:pPr/>
      <w:r>
        <w:rPr>
          <w:b w:val="1"/>
          <w:bCs w:val="1"/>
        </w:rPr>
        <w:t xml:space="preserve">Integración mecánicas:</w:t>
      </w:r>
      <w:r>
        <w:rPr/>
        <w:t xml:space="preserve"> El trabajo en equipo fomenta la colaboración y comunicación; la presentación genera responsabilidad y adaptabilidad. Los puntos suman para subir niveles y obtener insignias como “Colaborador Estrella”.</w:t>
      </w:r>
    </w:p>
    <w:p>
      <w:pPr/>
      <w:r>
        <w:rPr/>
        <w:t xml:space="preserve">  Actividad 3: Retos del Laberinto Literario - Juego de roles y toma de decisiones  </w:t>
      </w:r>
    </w:p>
    <w:p>
      <w:pPr/>
      <w:r>
        <w:rPr>
          <w:b w:val="1"/>
          <w:bCs w:val="1"/>
        </w:rPr>
        <w:t xml:space="preserve">Descripción:</w:t>
      </w:r>
      <w:r>
        <w:rPr/>
        <w:t xml:space="preserve"> Mediante un juego de tablero o digital, los estudiantes avanzan por un laberinto donde cada casilla presenta un mini reto relacionado con ideas principales y secundarias.</w:t>
      </w:r>
    </w:p>
    <w:p>
      <w:pPr/>
      <w:r>
        <w:rPr/>
        <w:t xml:space="preserve">  </w:t>
      </w:r>
    </w:p>
    <w:p>
      <w:pPr/>
      <w:r>
        <w:rPr>
          <w:b w:val="1"/>
          <w:bCs w:val="1"/>
        </w:rPr>
        <w:t xml:space="preserve">Instrucciones:</w:t>
      </w:r>
    </w:p>
    <w:p>
      <w:pPr/>
      <w:r>
        <w:rPr/>
        <w:t xml:space="preserve">  </w:t>
      </w:r>
    </w:p>
    <w:p>
      <w:pPr>
        <w:numPr>
          <w:ilvl w:val="0"/>
          <w:numId w:val="4"/>
        </w:numPr>
      </w:pPr>
      <w:r>
        <w:rPr/>
        <w:t xml:space="preserve">Se forma un tablero físico en el aula o se usa una plataforma digital tipo Kahoot! o Quizizz con preguntas y retos.</w:t>
      </w:r>
    </w:p>
    <w:p>
      <w:pPr>
        <w:numPr>
          <w:ilvl w:val="0"/>
          <w:numId w:val="4"/>
        </w:numPr>
      </w:pPr>
      <w:r>
        <w:rPr/>
        <w:t xml:space="preserve">Por equipos, los estudiantes lanzan un dado virtual o físico para avanzar.</w:t>
      </w:r>
    </w:p>
    <w:p>
      <w:pPr>
        <w:numPr>
          <w:ilvl w:val="0"/>
          <w:numId w:val="4"/>
        </w:numPr>
      </w:pPr>
      <w:r>
        <w:rPr/>
        <w:t xml:space="preserve">Cada casilla contiene una pregunta o desafío, por ejemplo:      </w:t>
      </w:r>
      <w:r>
        <w:rPr/>
        <w:t xml:space="preserve">    </w:t>
      </w:r>
    </w:p>
    <w:p>
      <w:pPr>
        <w:numPr>
          <w:ilvl w:val="1"/>
          <w:numId w:val="4"/>
        </w:numPr>
      </w:pPr>
      <w:r>
        <w:rPr/>
        <w:t xml:space="preserve">Identificar la idea principal de un párrafo.</w:t>
      </w:r>
    </w:p>
    <w:p>
      <w:pPr>
        <w:numPr>
          <w:ilvl w:val="1"/>
          <w:numId w:val="4"/>
        </w:numPr>
      </w:pPr>
      <w:r>
        <w:rPr/>
        <w:t xml:space="preserve">Distinguir entre idea principal y secundaria en una oración.</w:t>
      </w:r>
    </w:p>
    <w:p>
      <w:pPr>
        <w:numPr>
          <w:ilvl w:val="1"/>
          <w:numId w:val="4"/>
        </w:numPr>
      </w:pPr>
      <w:r>
        <w:rPr/>
        <w:t xml:space="preserve">Resolver una mini historia donde deben decidir cuál es la idea más importante.</w:t>
      </w:r>
    </w:p>
    <w:p>
      <w:pPr>
        <w:numPr>
          <w:ilvl w:val="0"/>
          <w:numId w:val="4"/>
        </w:numPr>
      </w:pPr>
      <w:r>
        <w:rPr/>
        <w:t xml:space="preserve">Si responden correctamente, avanzan; si no, retroceden o pierden un turno.</w:t>
      </w:r>
    </w:p>
    <w:p>
      <w:pPr>
        <w:numPr>
          <w:ilvl w:val="0"/>
          <w:numId w:val="4"/>
        </w:numPr>
      </w:pPr>
      <w:r>
        <w:rPr/>
        <w:t xml:space="preserve">El equipo que llegue primero a la meta gana una recompensa especial (20 XP extra y una insignia “Maestro del Laberinto”).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impreso grande o digital, dados, fichas para equipos, dispositivos para preguntas digitales.</w:t>
      </w:r>
    </w:p>
    <w:p>
      <w:pPr/>
      <w:r>
        <w:rPr/>
        <w:t xml:space="preserve">  </w:t>
      </w:r>
    </w:p>
    <w:p>
      <w:pPr/>
      <w:r>
        <w:rPr>
          <w:b w:val="1"/>
          <w:bCs w:val="1"/>
        </w:rPr>
        <w:t xml:space="preserve">Integración mecánicas:</w:t>
      </w:r>
      <w:r>
        <w:rPr/>
        <w:t xml:space="preserve"> Introduce la competencia sana, retroalimentación inmediata y recompensas, reforzando la motivación y la aplicación práctica.</w:t>
      </w:r>
    </w:p>
    <w:p>
      <w:pPr/>
      <w:r>
        <w:rPr/>
        <w:t xml:space="preserve">  Actividad 4: Taller de Creación - Diseñando un texto propio con ideas claras  </w:t>
      </w:r>
    </w:p>
    <w:p>
      <w:pPr/>
      <w:r>
        <w:rPr>
          <w:b w:val="1"/>
          <w:bCs w:val="1"/>
        </w:rPr>
        <w:t xml:space="preserve">Descripción:</w:t>
      </w:r>
      <w:r>
        <w:rPr/>
        <w:t xml:space="preserve"> Los estudiantes crean un texto corto sobre un tema de interés, asegurando incluir una idea principal clara y varias ideas secundarias que apoyen su contenido.</w:t>
      </w:r>
    </w:p>
    <w:p>
      <w:pPr/>
      <w:r>
        <w:rPr/>
        <w:t xml:space="preserve">  </w:t>
      </w:r>
    </w:p>
    <w:p>
      <w:pPr/>
      <w:r>
        <w:rPr>
          <w:b w:val="1"/>
          <w:bCs w:val="1"/>
        </w:rPr>
        <w:t xml:space="preserve">Instrucciones:</w:t>
      </w:r>
    </w:p>
    <w:p>
      <w:pPr/>
      <w:r>
        <w:rPr/>
        <w:t xml:space="preserve">  </w:t>
      </w:r>
    </w:p>
    <w:p>
      <w:pPr>
        <w:numPr>
          <w:ilvl w:val="0"/>
          <w:numId w:val="5"/>
        </w:numPr>
      </w:pPr>
      <w:r>
        <w:rPr/>
        <w:t xml:space="preserve">En parejas o individual, eligen un tema sencillo (ejemplo: un deporte, una tradición, un invento).</w:t>
      </w:r>
    </w:p>
    <w:p>
      <w:pPr>
        <w:numPr>
          <w:ilvl w:val="0"/>
          <w:numId w:val="5"/>
        </w:numPr>
      </w:pPr>
      <w:r>
        <w:rPr/>
        <w:t xml:space="preserve">Escriben un texto de 150-200 palabras que tenga una idea principal explícita y al menos 3 ideas secundarias que la apoyen.</w:t>
      </w:r>
    </w:p>
    <w:p>
      <w:pPr>
        <w:numPr>
          <w:ilvl w:val="0"/>
          <w:numId w:val="5"/>
        </w:numPr>
      </w:pPr>
      <w:r>
        <w:rPr/>
        <w:t xml:space="preserve">Utilizan un esquema previo para organizar sus ideas antes de redactar.</w:t>
      </w:r>
    </w:p>
    <w:p>
      <w:pPr>
        <w:numPr>
          <w:ilvl w:val="0"/>
          <w:numId w:val="5"/>
        </w:numPr>
      </w:pPr>
      <w:r>
        <w:rPr/>
        <w:t xml:space="preserve">Comparten su texto con otro equipo para que identifiquen y comenten las ideas principales y secundarias, fomentando la comunicación y el pensamiento crítico.</w:t>
      </w:r>
    </w:p>
    <w:p>
      <w:pPr>
        <w:numPr>
          <w:ilvl w:val="0"/>
          <w:numId w:val="5"/>
        </w:numPr>
      </w:pPr>
      <w:r>
        <w:rPr/>
        <w:t xml:space="preserve">El docente evalúa la claridad de la estructura y otorga puntos (20 XP por texto con estructura clara, 10 XP por comentarios constructivos).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bolígrafos o computador/tabletas para redacción digital.</w:t>
      </w:r>
    </w:p>
    <w:p>
      <w:pPr/>
      <w:r>
        <w:rPr/>
        <w:t xml:space="preserve">  </w:t>
      </w:r>
    </w:p>
    <w:p>
      <w:pPr/>
      <w:r>
        <w:rPr>
          <w:b w:val="1"/>
          <w:bCs w:val="1"/>
        </w:rPr>
        <w:t xml:space="preserve">Integración mecánicas:</w:t>
      </w:r>
      <w:r>
        <w:rPr/>
        <w:t xml:space="preserve"> Refuerza la creatividad y responsabilidad, con evaluación formativa y retroalimentación entre pares.</w:t>
      </w:r>
    </w:p>
    <w:p>
      <w:pPr/>
      <w:r>
        <w:rPr/>
        <w:t xml:space="preserve">  Actividad 5: La Gran Biblioteca Literalia - Presentación final y reflexión  </w:t>
      </w:r>
    </w:p>
    <w:p>
      <w:pPr/>
      <w:r>
        <w:rPr>
          <w:b w:val="1"/>
          <w:bCs w:val="1"/>
        </w:rPr>
        <w:t xml:space="preserve">Descripción:</w:t>
      </w:r>
      <w:r>
        <w:rPr/>
        <w:t xml:space="preserve"> Los estudiantes presentan sus trabajos, mapas y textos en una exposición grupal que simula la reconstrucción de la Gran Biblioteca de Literalia.</w:t>
      </w:r>
    </w:p>
    <w:p>
      <w:pPr/>
      <w:r>
        <w:rPr/>
        <w:t xml:space="preserve">  </w:t>
      </w:r>
    </w:p>
    <w:p>
      <w:pPr/>
      <w:r>
        <w:rPr>
          <w:b w:val="1"/>
          <w:bCs w:val="1"/>
        </w:rPr>
        <w:t xml:space="preserve">Instrucciones:</w:t>
      </w:r>
    </w:p>
    <w:p>
      <w:pPr/>
      <w:r>
        <w:rPr/>
        <w:t xml:space="preserve">  </w:t>
      </w:r>
    </w:p>
    <w:p>
      <w:pPr>
        <w:numPr>
          <w:ilvl w:val="0"/>
          <w:numId w:val="6"/>
        </w:numPr>
      </w:pPr>
      <w:r>
        <w:rPr/>
        <w:t xml:space="preserve">Organizan en equipos una exposición con sus esquemas, textos y reflexiones sobre el aprendizaje de ideas principales y secundarias.</w:t>
      </w:r>
    </w:p>
    <w:p>
      <w:pPr>
        <w:numPr>
          <w:ilvl w:val="0"/>
          <w:numId w:val="6"/>
        </w:numPr>
      </w:pPr>
      <w:r>
        <w:rPr/>
        <w:t xml:space="preserve">Preparan una breve explicación de su experiencia, qué aprendieron y cómo resolvieron los retos.</w:t>
      </w:r>
    </w:p>
    <w:p>
      <w:pPr>
        <w:numPr>
          <w:ilvl w:val="0"/>
          <w:numId w:val="6"/>
        </w:numPr>
      </w:pPr>
      <w:r>
        <w:rPr/>
        <w:t xml:space="preserve">Los demás estudiantes y el docente hacen preguntas y comentarios.</w:t>
      </w:r>
    </w:p>
    <w:p>
      <w:pPr>
        <w:numPr>
          <w:ilvl w:val="0"/>
          <w:numId w:val="6"/>
        </w:numPr>
      </w:pPr>
      <w:r>
        <w:rPr/>
        <w:t xml:space="preserve">Se realiza una reflexión grupal final sobre la importancia de identificar ideas principales y secundarias para comprender mejor los textos y aprender a comunicar.</w:t>
      </w:r>
    </w:p>
    <w:p>
      <w:pPr>
        <w:numPr>
          <w:ilvl w:val="0"/>
          <w:numId w:val="6"/>
        </w:numPr>
      </w:pPr>
      <w:r>
        <w:rPr/>
        <w:t xml:space="preserve">Se otorgan los últimos XP, insignias y se reconoce a los Maestros Cartógrafos.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usados en actividades previas, espacio para exposición, pizarras o pantallas para mostrar trabajos.</w:t>
      </w:r>
    </w:p>
    <w:p>
      <w:pPr/>
      <w:r>
        <w:rPr/>
        <w:t xml:space="preserve">  </w:t>
      </w:r>
    </w:p>
    <w:p>
      <w:pPr/>
      <w:r>
        <w:rPr>
          <w:b w:val="1"/>
          <w:bCs w:val="1"/>
        </w:rPr>
        <w:t xml:space="preserve">Integración mecánicas:</w:t>
      </w:r>
      <w:r>
        <w:rPr/>
        <w:t xml:space="preserve"> Cierra la experiencia con reconocimiento social, evaluación formativa y fortalecimiento de competencias comunicativas y colaborativas.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objetivo es alcanzar el nivel 5 (Maestro Cartógrafo) y acumular al menos 400 XP al final del proyecto, demostrando dominio en identificación y jerarquización de ideas.</w:t>
      </w:r>
    </w:p>
    <w:p>
      <w:pPr>
        <w:numPr>
          <w:ilvl w:val="0"/>
          <w:numId w:val="7"/>
        </w:numPr>
      </w:pPr>
      <w:r>
        <w:rPr>
          <w:b w:val="1"/>
          <w:bCs w:val="1"/>
        </w:rPr>
        <w:t xml:space="preserve">Turnos:</w:t>
      </w:r>
      <w:r>
        <w:rPr/>
        <w:t xml:space="preserve"> En actividades en equipo, cada miembro debe participar activamente. En el reto del laberinto, los equipos lanzan dados y responden por turnos establecidos (el docente modera).</w:t>
      </w:r>
    </w:p>
    <w:p>
      <w:pPr>
        <w:numPr>
          <w:ilvl w:val="0"/>
          <w:numId w:val="7"/>
        </w:numPr>
      </w:pPr>
      <w:r>
        <w:rPr>
          <w:b w:val="1"/>
          <w:bCs w:val="1"/>
        </w:rPr>
        <w:t xml:space="preserve">Roles:</w:t>
      </w:r>
      <w:r>
        <w:rPr/>
        <w:t xml:space="preserve"> Los estudiantes pueden rotar roles dentro de los equipos: Líder de discusión, Secretario (anota ideas), Presentador y Moderador, para promover colaboración y responsabilidad.</w:t>
      </w:r>
    </w:p>
    <w:p>
      <w:pPr>
        <w:numPr>
          <w:ilvl w:val="0"/>
          <w:numId w:val="7"/>
        </w:numPr>
      </w:pPr>
      <w:r>
        <w:rPr>
          <w:b w:val="1"/>
          <w:bCs w:val="1"/>
        </w:rPr>
        <w:t xml:space="preserve">Penalizaciones:</w:t>
      </w:r>
      <w:r>
        <w:rPr/>
        <w:t xml:space="preserve"> Respuestas incorrectas pueden significar pérdida de puntos o retroceso en el juego, pero se permite usar recompensas para corregir errores.</w:t>
      </w:r>
    </w:p>
    <w:p>
      <w:pPr>
        <w:numPr>
          <w:ilvl w:val="0"/>
          <w:numId w:val="7"/>
        </w:numPr>
      </w:pPr>
      <w:r>
        <w:rPr>
          <w:b w:val="1"/>
          <w:bCs w:val="1"/>
        </w:rPr>
        <w:t xml:space="preserve">Restricciones:</w:t>
      </w:r>
      <w:r>
        <w:rPr/>
        <w:t xml:space="preserve"> Se debe respetar el tiempo asignado para cada actividad. Las herramientas TIC deben usarse para apoyar, no para distraer.</w:t>
      </w:r>
    </w:p>
    <w:p>
      <w:pPr>
        <w:numPr>
          <w:ilvl w:val="0"/>
          <w:numId w:val="7"/>
        </w:numPr>
      </w:pPr>
      <w:r>
        <w:rPr>
          <w:b w:val="1"/>
          <w:bCs w:val="1"/>
        </w:rPr>
        <w:t xml:space="preserve">Tabla de puntos:</w:t>
      </w:r>
    </w:p>
    <w:p>
      <w:pPr>
        <w:numPr>
          <w:ilvl w:val="1"/>
          <w:numId w:val="7"/>
        </w:numPr>
      </w:pPr>
      <w:r>
        <w:rPr/>
        <w:t xml:space="preserve">Idea principal correcta: 10 XP</w:t>
      </w:r>
    </w:p>
    <w:p>
      <w:pPr>
        <w:numPr>
          <w:ilvl w:val="1"/>
          <w:numId w:val="7"/>
        </w:numPr>
      </w:pPr>
      <w:r>
        <w:rPr/>
        <w:t xml:space="preserve">Idea secundaria correcta: 5 XP</w:t>
      </w:r>
    </w:p>
    <w:p>
      <w:pPr>
        <w:numPr>
          <w:ilvl w:val="1"/>
          <w:numId w:val="7"/>
        </w:numPr>
      </w:pPr>
      <w:r>
        <w:rPr/>
        <w:t xml:space="preserve">Presentación clara y argumentada: 10-15 XP</w:t>
      </w:r>
    </w:p>
    <w:p>
      <w:pPr>
        <w:numPr>
          <w:ilvl w:val="1"/>
          <w:numId w:val="7"/>
        </w:numPr>
      </w:pPr>
      <w:r>
        <w:rPr/>
        <w:t xml:space="preserve">Trabajo en equipo colaborativo: 5-10 XP</w:t>
      </w:r>
    </w:p>
    <w:p>
      <w:pPr>
        <w:numPr>
          <w:ilvl w:val="1"/>
          <w:numId w:val="7"/>
        </w:numPr>
      </w:pPr>
      <w:r>
        <w:rPr/>
        <w:t xml:space="preserve">Respuesta correcta en reto: 5-10 XP</w:t>
      </w:r>
    </w:p>
    <w:p>
      <w:pPr>
        <w:numPr>
          <w:ilvl w:val="1"/>
          <w:numId w:val="7"/>
        </w:numPr>
      </w:pPr>
      <w:r>
        <w:rPr/>
        <w:t xml:space="preserve">Uso estratégico de recompensas: variable según uso</w:t>
      </w:r>
    </w:p>
    <w:p>
      <w:pPr>
        <w:numPr>
          <w:ilvl w:val="0"/>
          <w:numId w:val="7"/>
        </w:numPr>
      </w:pPr>
      <w:r>
        <w:rPr>
          <w:b w:val="1"/>
          <w:bCs w:val="1"/>
        </w:rPr>
        <w:t xml:space="preserve">Sistema de logros:</w:t>
      </w:r>
      <w:r>
        <w:rPr/>
        <w:t xml:space="preserve"> Insignias se otorgan al acumular ciertos hitos (ej. 50 ideas correctas, 3 presentaciones, 5 retos ganados). El docente mantiene un registro visible para motivar.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y se realiza mediante:</w:t>
      </w:r>
    </w:p>
    <w:p>
      <w:pPr>
        <w:numPr>
          <w:ilvl w:val="0"/>
          <w:numId w:val="8"/>
        </w:numPr>
      </w:pPr>
      <w:r>
        <w:rPr>
          <w:b w:val="1"/>
          <w:bCs w:val="1"/>
        </w:rPr>
        <w:t xml:space="preserve">Criterios:</w:t>
      </w:r>
    </w:p>
    <w:p>
      <w:pPr>
        <w:numPr>
          <w:ilvl w:val="1"/>
          <w:numId w:val="8"/>
        </w:numPr>
      </w:pPr>
      <w:r>
        <w:rPr/>
        <w:t xml:space="preserve">Identificación correcta de ideas principales y secundarias.</w:t>
      </w:r>
    </w:p>
    <w:p>
      <w:pPr>
        <w:numPr>
          <w:ilvl w:val="1"/>
          <w:numId w:val="8"/>
        </w:numPr>
      </w:pPr>
      <w:r>
        <w:rPr/>
        <w:t xml:space="preserve">Capacidad para jerarquizar ideas en esquemas o mapas conceptuales.</w:t>
      </w:r>
    </w:p>
    <w:p>
      <w:pPr>
        <w:numPr>
          <w:ilvl w:val="1"/>
          <w:numId w:val="8"/>
        </w:numPr>
      </w:pPr>
      <w:r>
        <w:rPr/>
        <w:t xml:space="preserve">Claridad y coherencia en la expresión escrita y oral.</w:t>
      </w:r>
    </w:p>
    <w:p>
      <w:pPr>
        <w:numPr>
          <w:ilvl w:val="1"/>
          <w:numId w:val="8"/>
        </w:numPr>
      </w:pPr>
      <w:r>
        <w:rPr/>
        <w:t xml:space="preserve">Colaboración efectiva en equipos.</w:t>
      </w:r>
    </w:p>
    <w:p>
      <w:pPr>
        <w:numPr>
          <w:ilvl w:val="1"/>
          <w:numId w:val="8"/>
        </w:numPr>
      </w:pPr>
      <w:r>
        <w:rPr/>
        <w:t xml:space="preserve">Creatividad en diseño y presentación de mapas y textos.</w:t>
      </w:r>
    </w:p>
    <w:p>
      <w:pPr>
        <w:numPr>
          <w:ilvl w:val="0"/>
          <w:numId w:val="8"/>
        </w:numPr>
      </w:pPr>
      <w:r>
        <w:rPr>
          <w:b w:val="1"/>
          <w:bCs w:val="1"/>
        </w:rPr>
        <w:t xml:space="preserve">Rúbrica integrada:</w:t>
      </w:r>
    </w:p>
    <w:p>
      <w:pPr/>
      <w:r>
        <w:rPr/>
        <w:t xml:space="preserve">Evaluación Gamificada del Aprendizaje
  La evaluación se integra al sistema de juego y se realiza mediante:
    Criterios:
        Identificación correcta de ideas principales y secundarias.
        Capacidad para jerarquizar ideas en esquemas o mapas conceptuales.
        Claridad y coherencia en la expresión escrita y oral.
        Colaboración efectiva en equipos.
        Creatividad en diseño y presentación de mapas y textos.
    Rúbrica integrada:
            Aspecto
            Excelente (4)
            Bueno (3)
            Satisfactorio (2)
            Necesita mejorar (1)
            Identificación de ideas principales
            Identifica todas con precisión y justificación
            Identifica la mayoría correctamente
            Identifica algunas ideas con errores
            Confunde ideas principales con secundarias
            Jerarquización y esquema
            Esquema claro, organizado y creativo
            Esquema organizado y comprensible
            Esquema poco claro, con errores
            No presenta esquema o es confuso
            Comunicación oral y escrita
            Explica con claridad y seguridad
            Explica adecuadamente
            Explica con dificultad
            No logra explicar o es confuso
            Colaboración en equipo
            Participa activamente y apoya
            Participa con ayuda
            Participa poco
            No colabora
            Creatividad y originalidad
            Ideas y presentaciones muy creativas
            Algunas ideas originales
            Poca creatividad
            No hay creatividad
    Evidencias de aprendizaje: Textos escritos, esquemas gráficos, presentaciones orales, participación en retos y reflexiones finales.
    Reflexión final: Se realiza en la última sesión, donde los estudiantes escriben y comparten qué aprendieron, qué dificultades tuvieron y cómo pueden aplicar la habilidad de identificar ideas en otros contextos.
    Cierre de la narrativa: Se celebra que la Gran Biblioteca de Literalia ha sido reconstruida gracias al esfuerzo de todos los Cartógrafos del Saber, quienes ahora están listos para enfrentar cualquier texto en el mundo real con confianza y criterio.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9"/>
        </w:numPr>
      </w:pPr>
      <w:r>
        <w:rPr>
          <w:b w:val="1"/>
          <w:bCs w:val="1"/>
        </w:rPr>
        <w:t xml:space="preserve">Tiempo necesario:</w:t>
      </w:r>
      <w:r>
        <w:rPr/>
        <w:t xml:space="preserve"> Se recomienda planificar la experiencia en 5 sesiones de 50-60 minutos cada una, distribuidas en una o dos semanas para mantener la motivación y permitir la reflexión y retroalimentación.</w:t>
      </w:r>
    </w:p>
    <w:p>
      <w:pPr>
        <w:numPr>
          <w:ilvl w:val="0"/>
          <w:numId w:val="9"/>
        </w:numPr>
      </w:pPr>
      <w:r>
        <w:rPr>
          <w:b w:val="1"/>
          <w:bCs w:val="1"/>
        </w:rPr>
        <w:t xml:space="preserve">Espacio físico:</w:t>
      </w:r>
      <w:r>
        <w:rPr/>
        <w:t xml:space="preserve"> Aula con espacio para trabajo en equipo y exposición (mesas agrupadas, pizarra o pantalla). Se puede usar el aula de informática si se dispone para actividades digitales.</w:t>
      </w:r>
    </w:p>
    <w:p>
      <w:pPr>
        <w:numPr>
          <w:ilvl w:val="0"/>
          <w:numId w:val="9"/>
        </w:numPr>
      </w:pPr>
      <w:r>
        <w:rPr>
          <w:b w:val="1"/>
          <w:bCs w:val="1"/>
        </w:rPr>
        <w:t xml:space="preserve">Materiales y herramientas TIC:</w:t>
      </w:r>
    </w:p>
    <w:p>
      <w:pPr>
        <w:numPr>
          <w:ilvl w:val="1"/>
          <w:numId w:val="9"/>
        </w:numPr>
      </w:pPr>
      <w:r>
        <w:rPr/>
        <w:t xml:space="preserve">Textos impresos o digitales adaptados al nivel.</w:t>
      </w:r>
    </w:p>
    <w:p>
      <w:pPr>
        <w:numPr>
          <w:ilvl w:val="1"/>
          <w:numId w:val="9"/>
        </w:numPr>
      </w:pPr>
      <w:r>
        <w:rPr/>
        <w:t xml:space="preserve">Cartulinas, marcadores, hojas para anotaciones.</w:t>
      </w:r>
    </w:p>
    <w:p>
      <w:pPr>
        <w:numPr>
          <w:ilvl w:val="1"/>
          <w:numId w:val="9"/>
        </w:numPr>
      </w:pPr>
      <w:r>
        <w:rPr/>
        <w:t xml:space="preserve">Dispositivos con acceso a internet (tabletas, laptops) para usar herramientas digitales gratuitas como Canva, Google Drawings, Kahoot!, Quizizz.</w:t>
      </w:r>
    </w:p>
    <w:p>
      <w:pPr>
        <w:numPr>
          <w:ilvl w:val="1"/>
          <w:numId w:val="9"/>
        </w:numPr>
      </w:pPr>
      <w:r>
        <w:rPr/>
        <w:t xml:space="preserve">Proyector o pantalla para presentaciones.</w:t>
      </w:r>
    </w:p>
    <w:p>
      <w:pPr>
        <w:numPr>
          <w:ilvl w:val="0"/>
          <w:numId w:val="9"/>
        </w:numPr>
      </w:pPr>
      <w:r>
        <w:rPr>
          <w:b w:val="1"/>
          <w:bCs w:val="1"/>
        </w:rPr>
        <w:t xml:space="preserve">Tamaño del grupo:</w:t>
      </w:r>
      <w:r>
        <w:rPr/>
        <w:t xml:space="preserve"> Idealmente grupos de 20-30 estudiantes, organizados en equipos de 3-4 para favorecer la colaboración efectiva.</w:t>
      </w:r>
    </w:p>
    <w:p>
      <w:pPr>
        <w:numPr>
          <w:ilvl w:val="0"/>
          <w:numId w:val="9"/>
        </w:numPr>
      </w:pPr>
      <w:r>
        <w:rPr>
          <w:b w:val="1"/>
          <w:bCs w:val="1"/>
        </w:rPr>
        <w:t xml:space="preserve">Preparación previa del docente:</w:t>
      </w:r>
    </w:p>
    <w:p>
      <w:pPr>
        <w:numPr>
          <w:ilvl w:val="1"/>
          <w:numId w:val="9"/>
        </w:numPr>
      </w:pPr>
      <w:r>
        <w:rPr/>
        <w:t xml:space="preserve">Seleccionar y adaptar textos adecuados.</w:t>
      </w:r>
    </w:p>
    <w:p>
      <w:pPr>
        <w:numPr>
          <w:ilvl w:val="1"/>
          <w:numId w:val="9"/>
        </w:numPr>
      </w:pPr>
      <w:r>
        <w:rPr/>
        <w:t xml:space="preserve">Preparar materiales y configurar herramientas digitales.</w:t>
      </w:r>
    </w:p>
    <w:p>
      <w:pPr>
        <w:numPr>
          <w:ilvl w:val="1"/>
          <w:numId w:val="9"/>
        </w:numPr>
      </w:pPr>
      <w:r>
        <w:rPr/>
        <w:t xml:space="preserve">Familiarizarse con la mecánica y la rúbrica de evaluación.</w:t>
      </w:r>
    </w:p>
    <w:p>
      <w:pPr>
        <w:numPr>
          <w:ilvl w:val="1"/>
          <w:numId w:val="9"/>
        </w:numPr>
      </w:pPr>
      <w:r>
        <w:rPr/>
        <w:t xml:space="preserve">Planificar la retroalimentación para cada actividad.</w:t>
      </w:r>
    </w:p>
    <w:p>
      <w:pPr>
        <w:numPr>
          <w:ilvl w:val="0"/>
          <w:numId w:val="9"/>
        </w:numPr>
      </w:pPr>
      <w:r>
        <w:rPr>
          <w:b w:val="1"/>
          <w:bCs w:val="1"/>
        </w:rPr>
        <w:t xml:space="preserve">Posibles dificultades y cómo superarlas:</w:t>
      </w:r>
    </w:p>
    <w:p>
      <w:pPr>
        <w:numPr>
          <w:ilvl w:val="1"/>
          <w:numId w:val="9"/>
        </w:numPr>
      </w:pPr>
      <w:r>
        <w:rPr>
          <w:i w:val="1"/>
          <w:iCs w:val="1"/>
        </w:rPr>
        <w:t xml:space="preserve">Desinterés o falta de motivación:</w:t>
      </w:r>
      <w:r>
        <w:rPr/>
        <w:t xml:space="preserve"> Potenciar la narrativa y las recompensas, hacer actividades variadas y dinámicas.</w:t>
      </w:r>
    </w:p>
    <w:p>
      <w:pPr>
        <w:numPr>
          <w:ilvl w:val="1"/>
          <w:numId w:val="9"/>
        </w:numPr>
      </w:pPr>
      <w:r>
        <w:rPr>
          <w:i w:val="1"/>
          <w:iCs w:val="1"/>
        </w:rPr>
        <w:t xml:space="preserve">Dificultades para distinguir ideas:</w:t>
      </w:r>
      <w:r>
        <w:rPr/>
        <w:t xml:space="preserve"> Ofrecer ejemplos guiados y apoyos visuales.</w:t>
      </w:r>
    </w:p>
    <w:p>
      <w:pPr>
        <w:numPr>
          <w:ilvl w:val="1"/>
          <w:numId w:val="9"/>
        </w:numPr>
      </w:pPr>
      <w:r>
        <w:rPr>
          <w:i w:val="1"/>
          <w:iCs w:val="1"/>
        </w:rPr>
        <w:t xml:space="preserve">Problemas técnicos:</w:t>
      </w:r>
      <w:r>
        <w:rPr/>
        <w:t xml:space="preserve"> Tener alternativas en papel y materiales físicos.</w:t>
      </w:r>
    </w:p>
    <w:p>
      <w:pPr>
        <w:numPr>
          <w:ilvl w:val="1"/>
          <w:numId w:val="9"/>
        </w:numPr>
      </w:pPr>
      <w:r>
        <w:rPr>
          <w:i w:val="1"/>
          <w:iCs w:val="1"/>
        </w:rPr>
        <w:t xml:space="preserve">Conflictos en equipo:</w:t>
      </w:r>
      <w:r>
        <w:rPr/>
        <w:t xml:space="preserve"> Fomentar roles claros y estrategias de mediación.</w:t>
      </w:r>
    </w:p>
    <w:p>
      <w:pPr>
        <w:numPr>
          <w:ilvl w:val="1"/>
          <w:numId w:val="9"/>
        </w:numPr>
      </w:pPr>
      <w:r>
        <w:rPr>
          <w:i w:val="1"/>
          <w:iCs w:val="1"/>
        </w:rPr>
        <w:t xml:space="preserve">Limitaciones de tiempo:</w:t>
      </w:r>
      <w:r>
        <w:rPr/>
        <w:t xml:space="preserve"> Ajustar la extensión de textos y actividades para que sean manejables.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6B9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868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656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FEB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67D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88B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DA0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F0F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5E0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2026-09-26T01:44:44-05:00</dcterms:created>
  <dcterms:modified xsi:type="dcterms:W3CDTF">2026-09-26T01:44:44-05:00</dcterms:modified>
</cp:coreProperties>
</file>

<file path=docProps/custom.xml><?xml version="1.0" encoding="utf-8"?>
<Properties xmlns="http://schemas.openxmlformats.org/officeDocument/2006/custom-properties" xmlns:vt="http://schemas.openxmlformats.org/officeDocument/2006/docPropsVTypes"/>
</file>