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Aventuras de las Palabras Mágicas</w:t>
      </w:r>
    </w:p>
    <w:p/>
    <w:p>
      <w:pPr/>
      <w:r>
        <w:rPr>
          <w:color w:val="666666"/>
          <w:sz w:val="20"/>
          <w:szCs w:val="20"/>
          <w:i w:val="1"/>
          <w:iCs w:val="1"/>
        </w:rPr>
        <w:t xml:space="preserve">Gamificación Progresiva | Lenguaje | Escritura | Tema: Que los alumnos conozcan las palabras de cortesía como gracias, por favor, te puedo ayudar, perdón</w:t>
      </w:r>
    </w:p>
    <w:p/>
    <w:p>
      <w:pPr/>
      <w:r>
        <w:rPr>
          <w:color w:val="2b6cb0"/>
          <w:sz w:val="28"/>
          <w:szCs w:val="28"/>
          <w:b w:val="1"/>
          <w:bCs w:val="1"/>
        </w:rPr>
        <w:t xml:space="preserve">Contexto Narrativo</w:t>
      </w:r>
    </w:p>
    <w:p>
      <w:pPr/>
      <w:r>
        <w:rPr/>
        <w:t xml:space="preserve">
Imagina un mundo encantado llamado "El Reino de la Amistad", donde cada palabra amable tiene un poder especial que puede transformar el día de todos los habitantes. En este reino viven criaturas mágicas que sólo pueden comunicarse y compartir su alegría si utilizan las palabras de cortesía correctamente. Los estudiantes, pequeños exploradores del lenguaje, son invitados a convertirse en Guardianes de las Palabras Mágicas.
Estos Guardianes tienen una misión muy importante: aprender, practicar y usar palabras mágicas como "gracias", "por favor", "te puedo ayudar", y "perdón" para desbloquear puertas misteriosas y salvar al Reino de la Amistad de la tristeza y el silencio. Sin estas palabras, las criaturas del reino no pueden jugar ni compartir momentos felices.
La ambientación es un aula decorada con elementos del reino: árboles dibujados en las paredes, cofres del tesoro para guardar las recompensas, y caminos coloreados en el suelo que representan el avance de los Guardianes. Cada niño toma el rol de un explorador curioso y valiente que debe superar desafíos para conocer y usar las palabras mágicas.
En esta aventura, cada palabra de cortesía es una llave mágica que abre nuevas áreas del reino y desbloquea juegos y actividades divertidas. Por ejemplo, para abrir el Bosque del “Por Favor”, deben demostrar que saben pedir las cosas con amabilidad. Para cruzar el Río del “Gracias”, deben agradecer por la ayuda recibida. Así, la narrativa se conecta directamente con el aprendizaje de las palabras de cortesía, haciendo que los niños comprendan su importancia no sólo para el juego, sino para la convivencia diaria.
La historia está diseñada para que los niños sientan que son protagonistas en un cuento de magia y amistad, donde el uso correcto de las palabras mágicas es la clave para hacer que el reino sea un lugar feliz y armonioso. De esta forma, el aprendizaje se vuelve significativo y memorable, y los niños desarrollan sus habilidades de comunicación, curiosidad y autonomía mientras avanzan en su aventura.
El docente es el “Guardián Mayor” que guía a los niños, presenta los retos y celebra cada logro, motivando a los estudiantes a esforzarse y a descubrir el poder de las palabras dentro y fuera del aula. A través de la gamificación progresiva, los niños desbloquean nuevos contenidos y actividades conforme dominan cada palabra mágica, manteniendo el interés y promoviendo un aprendizaje secuencial y significativo.
Al final de la aventura, los pequeños Guardianes habrán aprendido a usar las palabras de cortesía con confianza, y habrán experimentado cómo estas palabras pueden ayudar a construir relaciones positivas y una comunidad escolar más amable y respetuosa.
</w:t>
      </w:r>
    </w:p>
    <w:p/>
    <w:p>
      <w:pPr/>
      <w:r>
        <w:rPr>
          <w:color w:val="2b6cb0"/>
          <w:sz w:val="28"/>
          <w:szCs w:val="28"/>
          <w:b w:val="1"/>
          <w:bCs w:val="1"/>
        </w:rPr>
        <w:t xml:space="preserve">Mecánicas de Juego</w:t>
      </w:r>
    </w:p>
    <w:p>
      <w:pPr/>
      <w:r>
        <w:rPr/>
        <w:t xml:space="preserve">
Para que la experiencia de “Las Aventuras de las Palabras Mágicas” sea divertida y motivadora, se implementan las siguientes mecánicas de juego:
Sistema de Puntos (Estrellas Mágicas): Cada vez que un estudiante usa correctamente una palabra de cortesía en una actividad o en la interacción diaria, recibe una Estrella Mágica. Estas estrellas se coleccionan en un mural visible para todos, fomentando la motivación colectiva y personal.
Niveles de Guardianes: El progreso se divide en cuatro niveles, cada uno vinculado a una palabra de cortesía:
    Nivel 1: “Por favor” (El Bosque del Pedido Amable)
    Nivel 2: “Gracias” (El Río del Agradecimiento)
    Nivel 3: “Te puedo ayudar” (La Colina de la Cooperación)
    Nivel 4: “Perdón” (La Cueva de la Amistad Restaurada)
  Para avanzar de nivel, los niños deben acumular un mínimo de Estrellas Mágicas y completar las actividades asignadas.
Insignias Mágicas: Al completar cada nivel, los niños reciben una insignia física (pegatina o medalla) con el símbolo de la palabra mágica aprendida. Esto refuerza el sentido de logro y pertenencia.
Retos Mágicos: Cada nivel incluye un reto especial para poner en práctica la palabra mágica en una situación real o simulada. Por ejemplo, pedir ayuda con "por favor" para armar un puzzle en equipo.
Recompensas Tangibles e Inmediatas: Además de las estrellas y las insignias, se usan recompensas simbólicas como “Puntos de sonrisa” que los niños pueden canjear por pequeños privilegios en el aula (elegir canción, ser ayudante del día).
Progresión Secuencial: La gamificación es progresiva, por lo que los contenidos y actividades se desbloquean sólo cuando los estudiantes han demostrado dominio del nivel anterior. Esto asegura que el aprendizaje es gradual y sólido.
Retroalimentación Inmediata: El docente da retroalimentación positiva y constructiva en el momento, utilizando lenguaje amable y mensajes motivadores que refuerzan el buen uso de las palabras mágicas.
Tablero de Avance Visual: Un mural o tablero en el aula muestra el avance grupal e individual con iconos coloridos y personajes del reino, haciendo visible el progreso y fomentando la colaboración.
</w:t>
      </w:r>
    </w:p>
    <w:p/>
    <w:p>
      <w:pPr/>
      <w:r>
        <w:rPr>
          <w:color w:val="2b6cb0"/>
          <w:sz w:val="28"/>
          <w:szCs w:val="28"/>
          <w:b w:val="1"/>
          <w:bCs w:val="1"/>
        </w:rPr>
        <w:t xml:space="preserve">Actividades Gamificadas</w:t>
      </w:r>
    </w:p>
    <w:p>
      <w:pPr/>
      <w:r>
        <w:rPr/>
        <w:t xml:space="preserve">
A continuación se describen las actividades gamificadas paso a paso, cada una vinculada a un nivel y a una palabra mágica, integrando las mecánicas y materiales accesibles:
Actividad 1: “El Bosque del Pedido Amable” (Nivel 1 – “Por favor”)
Objetivo: Aprender a usar “por favor” para pedir algo de manera amable.
Materiales: Tarjetas con imágenes de objetos (juguetes, lápices, libros), un cofre del tesoro decorado, mural de estrellas.
Duración: 30 minutos.
Instrucciones:
El docente presenta la palabra “por favor” y explica que es una palabra mágica que usamos para pedir cosas con amabilidad.
Se muestra un video corto o un cuento ilustrado donde un personaje usa “por favor” para pedir ayuda.
Los niños forman parejas y cada uno recibe tarjetas con objetos. Uno debe pedir el objeto al otro usando “por favor”. Por ejemplo: “¿Me das el lápiz, por favor?”.
Al usar correctamente “por favor”, el compañero da la tarjeta y ambos reciben una Estrella Mágica para pegarla en el mural.
Se realiza un reto: el grupo debe juntar 10 Estrellas Mágicas para abrir el cofre del tesoro que contiene pegatinas de “por favor”.
El docente da retroalimentación inmediata y refuerza el uso correcto.
Integración con mecánicas: Uso del sistema de estrellas, reto colectivo de abrir el cofre, retroalimentación inmediata y subida de nivel al juntar estrellas.
Actividad 2: “El Río del Agradecimiento” (Nivel 2 – “Gracias”)
Objetivo: Reconocer y usar “gracias” para expresar gratitud.
Materiales: Pelotas suaves, tarjetas con situaciones (recibir ayuda, regalos, atención), mural de estrellas, insignias “Gracias”.
Duración: 40 minutos.
Instrucciones:
El docente explica que “gracias” es una palabra mágica para mostrar que estamos contentos y agradecidos.
Se realiza un juego de pasar la pelota: quien recibe la pelota debe decir “gracias” antes de pasarla a otro compañero.
Se plantean situaciones con tarjetas, por ejemplo: “Alguien te ayuda a recoger tus juguetes”. El niño debe decir “gracias”.
Por cada uso correcto, se entrega una Estrella Mágica para el mural.
Cuando el grupo consiga 15 estrellas, se entregan las insignias “Gracias” a todos.
Se hace un mini cuento donde los niños completan los espacios en blanco con “gracias”.
Integración con mecánicas: Progresión secuencial, sistema de puntos, entrega de insignias, retroalimentación positiva.
Actividad 3: “La Colina de la Cooperación” (Nivel 3 – “Te puedo ayudar”)
Objetivo: Promover la oferta de ayuda con la frase “te puedo ayudar”.
Materiales: Puzzles grandes, cajas con piezas, etiquetas para roles de “ayudante”.
Duración: 50 minutos.
Instrucciones:
El docente introduce la frase “te puedo ayudar” explicando que es una forma amable de ofrecer apoyo.
Se forman pequeños grupos que deben armar un puzzle grande.
Durante la actividad, el docente invita a los niños a ofrecer ayuda diciendo “te puedo ayudar”.
Al usar la frase adecuadamente, reciben Estrellas Mágicas.
El grupo debe juntar 20 estrellas para subir la colina y recibir las pegatinas de “Te puedo ayudar”.
Se designan roles de ayudantes del día para reforzar la autonomía.
Integración con mecánicas: Sistema de puntos, retos en equipo, insignias, roles y progresión.
Actividad 4: “La Cueva de la Amistad Restaurada” (Nivel 4 – “Perdón”)
Objetivo: Enseñar a pedir disculpas y perdonar con la palabra “perdón”.
Materiales: Marionetas, tarjetas con situaciones de conflicto, mural de estrellas y medallas “Perdón”.
Duración: 60 minutos.
Instrucciones:
El docente explica la importancia de pedir “perdón” cuando cometemos errores y de perdonar a los demás.
Se usan marionetas para representar pequeñas historias donde alguien lastima sin querer a un amigo.
Los niños practican pedir “perdón” y decir “te perdono” usando las marionetas.
Por cada interacción correcta, se otorgan Estrellas Mágicas.
Cuando se reúnen 25 estrellas, cada niño recibe una medalla “Perdón” y se realiza una ceremonia para cerrar la aventura.
Se hace una reflexión grupal sobre cómo las palabras mágicas ayudaron a mantener la amistad y la armonía.
Integración con mecánicas: Retroalimentación inmediata, sistema de puntos, insignias, cierre narrativo y reflexión final.
Actividades Complementarias Diarias
Para reforzar el aprendizaje, se incorporan actividades diarias como:
Rincón de las Palabras Mágicas: Un espacio donde los niños pueden practicar las palabras con tarjetas y muñecos.
Cadena de Amabilidad: Cada vez que un niño usa una palabra de cortesía espontáneamente, se añade un eslabón a una cadena de papel decorada.
Juego de Roles: Simulaciones donde los niños practican situaciones cotidianas usando las palabras mágicas.
Estas actividades mantienen el interés y la práctica constante, asegurando la internalización de las palabras de cortesía en diferentes contextos.
</w:t>
      </w:r>
    </w:p>
    <w:p/>
    <w:p>
      <w:pPr/>
      <w:r>
        <w:rPr>
          <w:color w:val="2b6cb0"/>
          <w:sz w:val="28"/>
          <w:szCs w:val="28"/>
          <w:b w:val="1"/>
          <w:bCs w:val="1"/>
        </w:rPr>
        <w:t xml:space="preserve">Reglas y Condiciones</w:t>
      </w:r>
    </w:p>
    <w:p>
      <w:pPr/>
      <w:r>
        <w:rPr/>
        <w:t xml:space="preserve">
Para que “Las Aventuras de las Palabras Mágicas” funcionen correctamente, se establecen las siguientes reglas claras:
Condiciones de Victoria: El grupo avanza al siguiente nivel cuando acumula la cantidad necesaria de Estrellas Mágicas (por ejemplo, 10, 15, 20, 25 según nivel) y completa el reto asociado.
Turnos: En actividades grupales, los niños participan por turnos para pedir, agradecer, ofrecer ayuda o pedir perdón, asegurando que todos tengan oportunidad de practicar.
Penalizaciones: No hay castigos. Si un niño no usa la palabra mágica correctamente, el docente ofrece apoyo y guía para mejorar, manteniendo un ambiente positivo.
Roles: Los niños pueden asumir roles como “Guardían del Mural”, “Ayudante del Día”, o “Narrador de Historias”, fomentando autonomía y participación.
Restricciones: Se evitan actividades que puedan generar frustración; los niveles se adaptan y el docente modula el reto según las necesidades del grupo.
Sistema de Logros: Cada niño tiene un registro personal con las insignias ganadas y estrellas acumuladas, visible en un portafolio o carpeta.
Respeto y Empatía: Se promueve que todos se escuchen y respeten, usando las palabras mágicas para expresar sus necesidades y emociones.
Participación Activa: Se espera que todos los niños participen activamente para ganar estrellas y avanzar. Sin embargo, se respeta el ritmo individual.
Estas reglas garantizan un ambiente seguro, inclusivo y motivador, donde los niños pueden aprender y divertirse sin presión.
</w:t>
      </w:r>
    </w:p>
    <w:p/>
    <w:p>
      <w:pPr/>
      <w:r>
        <w:rPr>
          <w:color w:val="2b6cb0"/>
          <w:sz w:val="28"/>
          <w:szCs w:val="28"/>
          <w:b w:val="1"/>
          <w:bCs w:val="1"/>
        </w:rPr>
        <w:t xml:space="preserve">Evaluación Gamificada</w:t>
      </w:r>
    </w:p>
    <w:p>
      <w:pPr/>
      <w:r>
        <w:rPr/>
        <w:t xml:space="preserve">
La evaluación en esta experiencia gamificada es formativa, continua y centrada en evidencias prácticas del uso de las palabras de cortesía.
Criterios de Evaluación:
    Reconoce y verbaliza correctamente las palabras de cortesía (“por favor”, “gracias”, “te puedo ayudar”, “perdón”).
    Usa las palabras en contextos adecuados durante las actividades y la convivencia diaria.
    Muestra actitud positiva y disposición para ayudar y pedir disculpas.
    Participa activamente en las actividades y retos.
Rúbricas Integradas: Se utiliza una rúbrica sencilla para observar y registrar:
    Uso correcto de palabra mágica: Nunca, algunas veces, siempre.
    Actitud y comunicación: Pasiva, participativa, muy comunicativa.
    Autonomía en el uso de palabras: Necesita ayuda, ocasionalmente autónomo, autónomo.
Evidencias de Aprendizaje:
    Registro de Estrellas Mágicas y logros individuales.
    Grabaciones o fotos de los niños usando las palabras en actividades.
    Portafolio con insignias y reflexiones del niño o docente.
Reflexión Final: Al concluir la aventura, se realiza una sesión grupal donde:
    Los niños comparten qué palabra mágica les gustó más y por qué.
    Se reflexiona sobre cómo estas palabras ayudan a tener amigos y sentirse bien.
    El docente guía una conversación para conectar el aprendizaje con la vida diaria.
Cierre de la Narrativa: Se celebra una ceremonia donde los niños reciben su medalla final, reconociendo que son Guardianes de las Palabras Mágicas y que pueden usar este poder siempre.
Esta evaluación gamificada permite al docente monitorear el progreso, ajustar la enseñanza y motivar a los niños a seguir usando las palabras de cortesía en su vida.
</w:t>
      </w:r>
    </w:p>
    <w:p/>
    <w:p>
      <w:pPr/>
      <w:r>
        <w:rPr>
          <w:color w:val="2b6cb0"/>
          <w:sz w:val="28"/>
          <w:szCs w:val="28"/>
          <w:b w:val="1"/>
          <w:bCs w:val="1"/>
        </w:rPr>
        <w:t xml:space="preserve">Recomendaciones Logísticas</w:t>
      </w:r>
    </w:p>
    <w:p>
      <w:pPr/>
      <w:r>
        <w:rPr/>
        <w:t xml:space="preserve">
Para implementar con éxito “Las Aventuras de las Palabras Mágicas”, se sugieren las siguientes recomendaciones logísticas y pedagógicas:
Tiempo necesario: La experiencia puede desarrollarse en un periodo de 2 a 4 semanas, dedicando sesiones diarias o interdiarias de 30 a 60 minutos según la actividad.
Espacio físico: Aula amplia, con zonas delimitadas para cada actividad (rincón de palabras, espacio para puzzles, área de marionetas). Decorar el aula con motivos del Reino de la Amistad para crear inmersión.
Materiales requeridos:
    Tarjetas impresas con imágenes y situaciones.
    Cofres decorados para recompensas.
    Pelotas suaves y puzzles grandes.
    Marionetas o muñecos para dramatizaciones.
    Mural o tablero para pegar estrellas y mostrar avance.
    Pegatinas, medallas o insignias físicas para premiar.
Herramientas TIC (opcional): Videos cortos, canciones sobre palabras de cortesía, aplicaciones sencillas para mostrar imágenes o historias digitales que apoyen la narrativa.
Tamaño del grupo: Ideal para grupos de 10 a 20 niños para garantizar atención personalizada y dinámica grupal fluida.
Preparación previa del docente:
    Preparar y organizar los materiales y murales.
    Familiarizarse con la narrativa y mecánicas.
    Planificar las sesiones y adaptar según características del grupo.
    Preparar frases y ejemplos para retroalimentación positiva.
Posibles dificultades y soluciones:
    Desinterés o falta de atención: Usar elementos visuales, colores y música para captar interés; variar actividades.
    Dificultad para usar palabras mágicas espontáneamente: Modelar el lenguaje, reforzar con juegos de roles y ofrecer ayuda constante.
    Desigualdad en la participación: Asignar roles y turnos para que todos participen y reciban reconocimiento.
    Falta de materiales: Usar recursos reciclados o crear materiales manualmente con los niños como parte del aprendizaje.
Con estas recomendaciones, el docente estará preparado para ofrecer una experiencia gamificada enriquecedora, divertida y significativa que fomente en los niños el uso consciente y positivo de las palabras de cortesía.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2026-09-25T21:28:30-05:00</dcterms:created>
  <dcterms:modified xsi:type="dcterms:W3CDTF">2026-09-25T21:28:30-05:00</dcterms:modified>
</cp:coreProperties>
</file>

<file path=docProps/custom.xml><?xml version="1.0" encoding="utf-8"?>
<Properties xmlns="http://schemas.openxmlformats.org/officeDocument/2006/custom-properties" xmlns:vt="http://schemas.openxmlformats.org/officeDocument/2006/docPropsVTypes"/>
</file>