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¡Líneas Mágicas: La Aventura de Dibujar el Mundo!</w:t>
      </w:r>
    </w:p>
    <w:p/>
    <w:p>
      <w:pPr/>
      <w:r>
        <w:rPr>
          <w:color w:val="666666"/>
          <w:sz w:val="20"/>
          <w:szCs w:val="20"/>
          <w:i w:val="1"/>
          <w:iCs w:val="1"/>
        </w:rPr>
        <w:t xml:space="preserve">Gamificación Completa | Educación Artística | Expresión artística | Tema: Conoce los tipos de línea que existen y como los pueden combinar para iniciar a dibujar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colorido y lleno de imaginación llamado “Linealia”, las líneas gobiernan el paisaje y cada línea tiene un poder especial. En este reino, las líneas rectas, curvas, zigzag, onduladas y quebradas se combinan para crear formas, imágenes y emociones. Sin embargo, un día las líneas comenzaron a confundirse y el mundo perdió su magia, los colores se apagaron y la creatividad desapareció.</w:t>
      </w:r>
    </w:p>
    <w:p>
      <w:pPr/>
      <w:r>
        <w:rPr/>
        <w:t xml:space="preserve">Los estudiantes, convertidos en jóvenes “Guardianes de las Líneas”, son convocados por el Gran Maestro Dibuja para restaurar la magia de Linealia. Para lograrlo, deben aprender, entender y combinar los diferentes tipos de líneas para dibujar y expresar ideas, emociones y su entorno, devolviendo así el color y la vida al mundo.</w:t>
      </w:r>
    </w:p>
    <w:p>
      <w:pPr/>
      <w:r>
        <w:rPr>
          <w:b w:val="1"/>
          <w:bCs w:val="1"/>
        </w:rPr>
        <w:t xml:space="preserve">Roles de los estudiantes</w:t>
      </w:r>
    </w:p>
    <w:p>
      <w:pPr/>
      <w:r>
        <w:rPr/>
        <w:t xml:space="preserve">Cada estudiante asume el rol de un Guardián de las Líneas con un título especial que refleje sus fortalezas y preferencias, por ejemplo:</w:t>
      </w:r>
    </w:p>
    <w:p>
      <w:pPr>
        <w:numPr>
          <w:ilvl w:val="0"/>
          <w:numId w:val="1"/>
        </w:numPr>
      </w:pPr>
      <w:r>
        <w:rPr>
          <w:b w:val="1"/>
          <w:bCs w:val="1"/>
        </w:rPr>
        <w:t xml:space="preserve">Exploradores de Líneas:</w:t>
      </w:r>
      <w:r>
        <w:rPr/>
        <w:t xml:space="preserve"> expertos en descubrir nuevos tipos y combinaciones de líneas.</w:t>
      </w:r>
    </w:p>
    <w:p>
      <w:pPr>
        <w:numPr>
          <w:ilvl w:val="0"/>
          <w:numId w:val="1"/>
        </w:numPr>
      </w:pPr>
      <w:r>
        <w:rPr>
          <w:b w:val="1"/>
          <w:bCs w:val="1"/>
        </w:rPr>
        <w:t xml:space="preserve">Artífices Creativos:</w:t>
      </w:r>
      <w:r>
        <w:rPr/>
        <w:t xml:space="preserve"> encargados de crear dibujos usando las líneas aprendidas.</w:t>
      </w:r>
    </w:p>
    <w:p>
      <w:pPr>
        <w:numPr>
          <w:ilvl w:val="0"/>
          <w:numId w:val="1"/>
        </w:numPr>
      </w:pPr>
      <w:r>
        <w:rPr>
          <w:b w:val="1"/>
          <w:bCs w:val="1"/>
        </w:rPr>
        <w:t xml:space="preserve">Comunicadores Visuales:</w:t>
      </w:r>
      <w:r>
        <w:rPr/>
        <w:t xml:space="preserve"> responsables de explicar y compartir sus ideas y emociones a través del dibujo.</w:t>
      </w:r>
    </w:p>
    <w:p>
      <w:pPr>
        <w:numPr>
          <w:ilvl w:val="0"/>
          <w:numId w:val="1"/>
        </w:numPr>
      </w:pPr>
      <w:r>
        <w:rPr>
          <w:b w:val="1"/>
          <w:bCs w:val="1"/>
        </w:rPr>
        <w:t xml:space="preserve">Colaboradores de Forma:</w:t>
      </w:r>
      <w:r>
        <w:rPr/>
        <w:t xml:space="preserve"> trabajan en equipo para resolver retos y combinar líneas.</w:t>
      </w:r>
    </w:p>
    <w:p>
      <w:pPr/>
      <w:r>
        <w:rPr/>
        <w:t xml:space="preserve">Los roles pueden rotarse para que todos experimenten distintas facetas del aprendizaje.</w:t>
      </w:r>
    </w:p>
    <w:p>
      <w:pPr/>
      <w:r>
        <w:rPr>
          <w:b w:val="1"/>
          <w:bCs w:val="1"/>
        </w:rPr>
        <w:t xml:space="preserve">Misión principal</w:t>
      </w:r>
    </w:p>
    <w:p>
      <w:pPr/>
      <w:r>
        <w:rPr/>
        <w:t xml:space="preserve">La misión del curso es que cada Guardián aprenda a identificar y combinar los tipos de líneas para expresar sus ideas, emociones y entorno a través del dibujo. A lo largo de la experiencia, restaurarán la magia en Linealia dibujando y creando obras que representen su mundo interior y exterior.</w:t>
      </w:r>
    </w:p>
    <w:p>
      <w:pPr/>
      <w:r>
        <w:rPr>
          <w:b w:val="1"/>
          <w:bCs w:val="1"/>
        </w:rPr>
        <w:t xml:space="preserve">Conexión con el tema de aprendizaje</w:t>
      </w:r>
    </w:p>
    <w:p>
      <w:pPr/>
      <w:r>
        <w:rPr/>
        <w:t xml:space="preserve">La narrativa conecta directamente con el tema de la educación artística centrado en la expresión mediante líneas, haciendo que los estudiantes comprendan que las líneas no son solo trazos, sino herramientas poderosas para comunicar y crear. Al vivir esta aventura, los niños desarrollan creatividad, pensamiento crítico y habilidades colaborativas, integrando el aprendizaje de manera significativa y motivadora.</w:t>
      </w:r>
    </w:p>
    <w:p>
      <w:pPr/>
      <w:r>
        <w:rPr/>
        <w:t xml:space="preserve">Además, la historia invita a la diversidad y la inclusión, pues cada línea y combinación tiene un valor único, reflejando la importancia de respetar y valorar las diferentes formas de expresión y puntos de vista de cada estudiante. Esto fomenta un ambiente seguro, equitativo y respetuoso en el aula.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“Poder de la Línea”:</w:t>
      </w:r>
      <w:r>
        <w:rPr/>
        <w:t xml:space="preserve">Los estudiantes ganan puntos cada vez que completan actividades, retos y misiones con éxito. Los puntos representan el “Poder de la Línea” que ayuda a restaurar la magia en Linealia.</w:t>
      </w:r>
      <w:r>
        <w:rPr/>
        <w:t xml:space="preserve">Por ejemplo, identificar correctamente un tipo de línea otorga 10 puntos, crear un dibujo con combinaciones complejas 30 puntos y colaborar en equipo 20 puntos.</w:t>
      </w:r>
    </w:p>
    <w:p>
      <w:pPr>
        <w:numPr>
          <w:ilvl w:val="0"/>
          <w:numId w:val="2"/>
        </w:numPr>
      </w:pPr>
      <w:r>
        <w:rPr>
          <w:b w:val="1"/>
          <w:bCs w:val="1"/>
        </w:rPr>
        <w:t xml:space="preserve">Niveles de Guardianes:</w:t>
      </w:r>
      <w:r>
        <w:rPr/>
        <w:t xml:space="preserve">El progreso se mide con niveles que van desde “Aprendiz de Línea” hasta “Gran Maestro Dibuja”. Cada nivel requiere acumular cierta cantidad de puntos y completar retos específicos.</w:t>
      </w:r>
      <w:r>
        <w:rPr/>
        <w:t xml:space="preserve">Los niveles incentivan la progresión y el sentido de logro.</w:t>
      </w:r>
    </w:p>
    <w:p>
      <w:pPr>
        <w:numPr>
          <w:ilvl w:val="0"/>
          <w:numId w:val="2"/>
        </w:numPr>
      </w:pPr>
      <w:r>
        <w:rPr>
          <w:b w:val="1"/>
          <w:bCs w:val="1"/>
        </w:rPr>
        <w:t xml:space="preserve">Insignias de habilidades:</w:t>
      </w:r>
      <w:r>
        <w:rPr/>
        <w:t xml:space="preserve">Se entregan insignias digitales o físicas para reconocer competencias específicas, como “Maestro de las Líneas Rectas”, “Rey de las Curvas”, “Colaborador Estrella”, “Innovador Visual”.</w:t>
      </w:r>
      <w:r>
        <w:rPr/>
        <w:t xml:space="preserve">Las insignias fomentan la motivación y permiten que los estudiantes muestren sus fortalezas.</w:t>
      </w:r>
    </w:p>
    <w:p>
      <w:pPr>
        <w:numPr>
          <w:ilvl w:val="0"/>
          <w:numId w:val="2"/>
        </w:numPr>
      </w:pPr>
      <w:r>
        <w:rPr>
          <w:b w:val="1"/>
          <w:bCs w:val="1"/>
        </w:rPr>
        <w:t xml:space="preserve">Retos diarios y semanales:</w:t>
      </w:r>
      <w:r>
        <w:rPr/>
        <w:t xml:space="preserve">Pequeños retos enfocados en aplicar el conocimiento de líneas y su combinación para crear dibujos o resolver problemas visuales. Por ejemplo, “Dibuja un animal usando solo líneas onduladas y rectas”.</w:t>
      </w:r>
      <w:r>
        <w:rPr/>
        <w:t xml:space="preserve">Los retos generan dinamismo y aprendizaje activo.</w:t>
      </w:r>
    </w:p>
    <w:p>
      <w:pPr>
        <w:numPr>
          <w:ilvl w:val="0"/>
          <w:numId w:val="2"/>
        </w:numPr>
      </w:pPr>
      <w:r>
        <w:rPr>
          <w:b w:val="1"/>
          <w:bCs w:val="1"/>
        </w:rPr>
        <w:t xml:space="preserve">Recompensas creativas:</w:t>
      </w:r>
      <w:r>
        <w:rPr/>
        <w:t xml:space="preserve">Además de puntos, se ofrecen recompensas simbólicas como “Pinceles mágicos” (herramientas especiales para dibujar en clase), tiempo extra para crear, o poder elegir el siguiente reto.</w:t>
      </w:r>
    </w:p>
    <w:p>
      <w:pPr>
        <w:numPr>
          <w:ilvl w:val="0"/>
          <w:numId w:val="2"/>
        </w:numPr>
      </w:pPr>
      <w:r>
        <w:rPr>
          <w:b w:val="1"/>
          <w:bCs w:val="1"/>
        </w:rPr>
        <w:t xml:space="preserve">Progresión visual del mapa de Linealia:</w:t>
      </w:r>
      <w:r>
        <w:rPr/>
        <w:t xml:space="preserve">Un mapa grande en el aula muestra el avance colectivo de la clase restaurando regiones mágicas al completar misiones y retos. Esto promueve el trabajo en equipo y la visión global del aprendizaje.</w:t>
      </w:r>
    </w:p>
    <w:p>
      <w:pPr>
        <w:numPr>
          <w:ilvl w:val="0"/>
          <w:numId w:val="2"/>
        </w:numPr>
      </w:pPr>
      <w:r>
        <w:rPr>
          <w:b w:val="1"/>
          <w:bCs w:val="1"/>
        </w:rPr>
        <w:t xml:space="preserve">Retroalimentación inmediata:</w:t>
      </w:r>
      <w:r>
        <w:rPr/>
        <w:t xml:space="preserve">Durante las actividades, el docente y los compañeros ofrecen retroalimentación concreta y positiva que ayuda a mejorar el uso de líneas y la expresión, reforzando el aprendizaje de forma instantánea.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las Líneas Mágicas”  </w:t>
      </w:r>
    </w:p>
    <w:p>
      <w:pPr/>
      <w:r>
        <w:rPr>
          <w:b w:val="1"/>
          <w:bCs w:val="1"/>
        </w:rPr>
        <w:t xml:space="preserve">Descripción:</w:t>
      </w:r>
      <w:r>
        <w:rPr/>
        <w:t xml:space="preserve"> Los estudiantes identifican y nombran los tipos básicos de líneas a través de un juego de exploración visual y práctica.</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imágenes grandes y coloridas con distintos tipos de líneas (rectas, curvas, zigzag, onduladas, quebradas).</w:t>
      </w:r>
    </w:p>
    <w:p>
      <w:pPr>
        <w:numPr>
          <w:ilvl w:val="0"/>
          <w:numId w:val="3"/>
        </w:numPr>
      </w:pPr>
      <w:r>
        <w:rPr/>
        <w:t xml:space="preserve">Los estudiantes reciben una hoja con espacios para dibujar y etiquetar cada tipo de línea.</w:t>
      </w:r>
    </w:p>
    <w:p>
      <w:pPr>
        <w:numPr>
          <w:ilvl w:val="0"/>
          <w:numId w:val="3"/>
        </w:numPr>
      </w:pPr>
      <w:r>
        <w:rPr/>
        <w:t xml:space="preserve">En equipos pequeños, exploran y discuten las características de cada línea, buscando en el aula objetos que tengan esas líneas (por ejemplo, líneas rectas en ventanas, curvas en plantas).</w:t>
      </w:r>
    </w:p>
    <w:p>
      <w:pPr>
        <w:numPr>
          <w:ilvl w:val="0"/>
          <w:numId w:val="3"/>
        </w:numPr>
      </w:pPr>
      <w:r>
        <w:rPr/>
        <w:t xml:space="preserve">Cada equipo comparte un ejemplo real y dibuja la línea correspondiente en su hoja.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actividades, lápices, colores, imágenes impresas o digitales, objetos del aula.</w:t>
      </w:r>
    </w:p>
    <w:p>
      <w:pPr/>
      <w:r>
        <w:rPr/>
        <w:t xml:space="preserve">  </w:t>
      </w:r>
    </w:p>
    <w:p>
      <w:pPr/>
      <w:r>
        <w:rPr>
          <w:b w:val="1"/>
          <w:bCs w:val="1"/>
        </w:rPr>
        <w:t xml:space="preserve">Integración con mecánicas:</w:t>
      </w:r>
      <w:r>
        <w:rPr/>
        <w:t xml:space="preserve"> Al finalizar, cada equipo gana puntos por la cantidad de líneas correctamente identificadas y ejemplos encontrados. Se otorgan insignias de “Exploradores de Líneas” a los equipos que participen activamente.</w:t>
      </w:r>
    </w:p>
    <w:p>
      <w:pPr/>
      <w:r>
        <w:rPr/>
        <w:t xml:space="preserve">  Actividad 2: “Combinando Poderes: Dibujo con Líneas”  </w:t>
      </w:r>
    </w:p>
    <w:p>
      <w:pPr/>
      <w:r>
        <w:rPr>
          <w:b w:val="1"/>
          <w:bCs w:val="1"/>
        </w:rPr>
        <w:t xml:space="preserve">Descripción:</w:t>
      </w:r>
      <w:r>
        <w:rPr/>
        <w:t xml:space="preserve"> Los estudiantes experimentan combinando diferentes tipos de líneas para crear dibujos que expresen una emoción o idea.</w:t>
      </w:r>
    </w:p>
    <w:p>
      <w:pPr/>
      <w:r>
        <w:rPr/>
        <w:t xml:space="preserve">  </w:t>
      </w:r>
    </w:p>
    <w:p>
      <w:pPr/>
      <w:r>
        <w:rPr>
          <w:b w:val="1"/>
          <w:bCs w:val="1"/>
        </w:rPr>
        <w:t xml:space="preserve">Instrucciones:</w:t>
      </w:r>
    </w:p>
    <w:p>
      <w:pPr/>
      <w:r>
        <w:rPr/>
        <w:t xml:space="preserve">  </w:t>
      </w:r>
    </w:p>
    <w:p>
      <w:pPr>
        <w:numPr>
          <w:ilvl w:val="0"/>
          <w:numId w:val="4"/>
        </w:numPr>
      </w:pPr>
      <w:r>
        <w:rPr/>
        <w:t xml:space="preserve">El docente explica cómo combinar líneas para crear formas y transmitir sensaciones (por ejemplo, líneas onduladas para calma, zigzag para energía).</w:t>
      </w:r>
    </w:p>
    <w:p>
      <w:pPr>
        <w:numPr>
          <w:ilvl w:val="0"/>
          <w:numId w:val="4"/>
        </w:numPr>
      </w:pPr>
      <w:r>
        <w:rPr/>
        <w:t xml:space="preserve">Cada estudiante elige una emoción o idea personal para dibujar.</w:t>
      </w:r>
    </w:p>
    <w:p>
      <w:pPr>
        <w:numPr>
          <w:ilvl w:val="0"/>
          <w:numId w:val="4"/>
        </w:numPr>
      </w:pPr>
      <w:r>
        <w:rPr/>
        <w:t xml:space="preserve">Usan lápices y colores para crear un dibujo usando al menos tres tipos diferentes de líneas.</w:t>
      </w:r>
    </w:p>
    <w:p>
      <w:pPr>
        <w:numPr>
          <w:ilvl w:val="0"/>
          <w:numId w:val="4"/>
        </w:numPr>
      </w:pPr>
      <w:r>
        <w:rPr/>
        <w:t xml:space="preserve">Al terminar, comparten su dibujo con un compañero y explican qué líneas usaron y por qué.</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blancas, lápices, colores, marcadores.</w:t>
      </w:r>
    </w:p>
    <w:p>
      <w:pPr/>
      <w:r>
        <w:rPr/>
        <w:t xml:space="preserve">  </w:t>
      </w:r>
    </w:p>
    <w:p>
      <w:pPr/>
      <w:r>
        <w:rPr>
          <w:b w:val="1"/>
          <w:bCs w:val="1"/>
        </w:rPr>
        <w:t xml:space="preserve">Integración con mecánicas:</w:t>
      </w:r>
      <w:r>
        <w:rPr/>
        <w:t xml:space="preserve"> Se otorgan puntos individuales por creatividad, uso de líneas y claridad en la explicación. Insignias de “Artífice Creativo” se entregan a quienes usen combinaciones innovadoras y expresen claramente sus ideas.</w:t>
      </w:r>
    </w:p>
    <w:p>
      <w:pPr/>
      <w:r>
        <w:rPr/>
        <w:t xml:space="preserve">  Actividad 3: “Reto del Guardián: Crea tu Mapa de Linealia”  </w:t>
      </w:r>
    </w:p>
    <w:p>
      <w:pPr/>
      <w:r>
        <w:rPr>
          <w:b w:val="1"/>
          <w:bCs w:val="1"/>
        </w:rPr>
        <w:t xml:space="preserve">Descripción:</w:t>
      </w:r>
      <w:r>
        <w:rPr/>
        <w:t xml:space="preserve"> En equipos, los estudiantes dibujan una sección del mapa mágico de Linealia usando combinaciones de líneas para representar diferentes elementos del entorno.</w:t>
      </w:r>
    </w:p>
    <w:p>
      <w:pPr/>
      <w:r>
        <w:rPr/>
        <w:t xml:space="preserve">  </w:t>
      </w:r>
    </w:p>
    <w:p>
      <w:pPr/>
      <w:r>
        <w:rPr>
          <w:b w:val="1"/>
          <w:bCs w:val="1"/>
        </w:rPr>
        <w:t xml:space="preserve">Instrucciones:</w:t>
      </w:r>
    </w:p>
    <w:p>
      <w:pPr/>
      <w:r>
        <w:rPr/>
        <w:t xml:space="preserve">  </w:t>
      </w:r>
    </w:p>
    <w:p>
      <w:pPr>
        <w:numPr>
          <w:ilvl w:val="0"/>
          <w:numId w:val="5"/>
        </w:numPr>
      </w:pPr>
      <w:r>
        <w:rPr/>
        <w:t xml:space="preserve">El docente divide el aula en equipos de 4-5 estudiantes.</w:t>
      </w:r>
    </w:p>
    <w:p>
      <w:pPr>
        <w:numPr>
          <w:ilvl w:val="0"/>
          <w:numId w:val="5"/>
        </w:numPr>
      </w:pPr>
      <w:r>
        <w:rPr/>
        <w:t xml:space="preserve">Cada equipo recibe una cartulina grande y materiales para dibujar.</w:t>
      </w:r>
    </w:p>
    <w:p>
      <w:pPr>
        <w:numPr>
          <w:ilvl w:val="0"/>
          <w:numId w:val="5"/>
        </w:numPr>
      </w:pPr>
      <w:r>
        <w:rPr/>
        <w:t xml:space="preserve">Se les asigna un “territorio” de Linealia (bosque, río, montaña, ciudad) para ilustrar usando líneas que representen esos elementos.</w:t>
      </w:r>
    </w:p>
    <w:p>
      <w:pPr>
        <w:numPr>
          <w:ilvl w:val="0"/>
          <w:numId w:val="5"/>
        </w:numPr>
      </w:pPr>
      <w:r>
        <w:rPr/>
        <w:t xml:space="preserve">Los equipos deben planear y combinar líneas que muestren texturas, formas y sensaciones del entorno asignado.</w:t>
      </w:r>
    </w:p>
    <w:p>
      <w:pPr>
        <w:numPr>
          <w:ilvl w:val="0"/>
          <w:numId w:val="5"/>
        </w:numPr>
      </w:pPr>
      <w:r>
        <w:rPr/>
        <w:t xml:space="preserve">Al final, cada equipo presenta su sección y explica las combinaciones usadas.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cartulinas, lápices, colores, reglas, plantillas de líneas.</w:t>
      </w:r>
    </w:p>
    <w:p>
      <w:pPr/>
      <w:r>
        <w:rPr/>
        <w:t xml:space="preserve">  </w:t>
      </w:r>
    </w:p>
    <w:p>
      <w:pPr/>
      <w:r>
        <w:rPr>
          <w:b w:val="1"/>
          <w:bCs w:val="1"/>
        </w:rPr>
        <w:t xml:space="preserve">Integración con mecánicas:</w:t>
      </w:r>
      <w:r>
        <w:rPr/>
        <w:t xml:space="preserve"> Los equipos ganan puntos colectivos por colaboración, creatividad y presentación. Se avanza en el mapa de Linealia en el aula, mostrando visualmente el progreso. Insignias de “Colaboradores de Forma” se otorgan a equipos con buena coordinación y resultados.</w:t>
      </w:r>
    </w:p>
    <w:p>
      <w:pPr/>
      <w:r>
        <w:rPr/>
        <w:t xml:space="preserve">  Actividad 4: “Desafío Líneas en Acción”  </w:t>
      </w:r>
    </w:p>
    <w:p>
      <w:pPr/>
      <w:r>
        <w:rPr>
          <w:b w:val="1"/>
          <w:bCs w:val="1"/>
        </w:rPr>
        <w:t xml:space="preserve">Descripción:</w:t>
      </w:r>
      <w:r>
        <w:rPr/>
        <w:t xml:space="preserve"> Un juego rápido para identificar y combinar líneas bajo presión de tiempo, fomentando rapidez, pensamiento crítico y trabajo en equipo.</w:t>
      </w:r>
    </w:p>
    <w:p>
      <w:pPr/>
      <w:r>
        <w:rPr/>
        <w:t xml:space="preserve">  </w:t>
      </w:r>
    </w:p>
    <w:p>
      <w:pPr/>
      <w:r>
        <w:rPr>
          <w:b w:val="1"/>
          <w:bCs w:val="1"/>
        </w:rPr>
        <w:t xml:space="preserve">Instrucciones:</w:t>
      </w:r>
    </w:p>
    <w:p>
      <w:pPr/>
      <w:r>
        <w:rPr/>
        <w:t xml:space="preserve">  </w:t>
      </w:r>
    </w:p>
    <w:p>
      <w:pPr>
        <w:numPr>
          <w:ilvl w:val="0"/>
          <w:numId w:val="6"/>
        </w:numPr>
      </w:pPr>
      <w:r>
        <w:rPr/>
        <w:t xml:space="preserve">El docente prepara tarjetas con diferentes tipos de líneas y retos (por ejemplo, “Dibuja una casa usando solo líneas rectas y quebradas en 2 minutos”).</w:t>
      </w:r>
    </w:p>
    <w:p>
      <w:pPr>
        <w:numPr>
          <w:ilvl w:val="0"/>
          <w:numId w:val="6"/>
        </w:numPr>
      </w:pPr>
      <w:r>
        <w:rPr/>
        <w:t xml:space="preserve">Los estudiantes se dividen en parejas o tríos.</w:t>
      </w:r>
    </w:p>
    <w:p>
      <w:pPr>
        <w:numPr>
          <w:ilvl w:val="0"/>
          <w:numId w:val="6"/>
        </w:numPr>
      </w:pPr>
      <w:r>
        <w:rPr/>
        <w:t xml:space="preserve">Cada grupo recibe un reto y debe realizar el dibujo rápidamente.</w:t>
      </w:r>
    </w:p>
    <w:p>
      <w:pPr>
        <w:numPr>
          <w:ilvl w:val="0"/>
          <w:numId w:val="6"/>
        </w:numPr>
      </w:pPr>
      <w:r>
        <w:rPr/>
        <w:t xml:space="preserve">Al terminar, los grupos intercambian retos y ponen a prueba sus dibujos para que otros los interpreten.</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tarjetas con retos, hojas, lápices.</w:t>
      </w:r>
    </w:p>
    <w:p>
      <w:pPr/>
      <w:r>
        <w:rPr/>
        <w:t xml:space="preserve">  </w:t>
      </w:r>
    </w:p>
    <w:p>
      <w:pPr/>
      <w:r>
        <w:rPr>
          <w:b w:val="1"/>
          <w:bCs w:val="1"/>
        </w:rPr>
        <w:t xml:space="preserve">Integración con mecánicas:</w:t>
      </w:r>
      <w:r>
        <w:rPr/>
        <w:t xml:space="preserve"> Puntos extra por rapidez y precisión. Recompensas como “Pinceles mágicos” para usar en futuros retos. Fomenta la colaboración y comunicación.</w:t>
      </w:r>
    </w:p>
    <w:p>
      <w:pPr/>
      <w:r>
        <w:rPr/>
        <w:t xml:space="preserve">  Actividad 5: “Muestra final: La Galería de Linealia”  </w:t>
      </w:r>
    </w:p>
    <w:p>
      <w:pPr/>
      <w:r>
        <w:rPr>
          <w:b w:val="1"/>
          <w:bCs w:val="1"/>
        </w:rPr>
        <w:t xml:space="preserve">Descripción:</w:t>
      </w:r>
      <w:r>
        <w:rPr/>
        <w:t xml:space="preserve"> Los estudiantes exhiben sus mejores dibujos y combinaciones de líneas en una galería creada en el aula, invitando a reflexionar sobre su aprendizaje y emociones.</w:t>
      </w:r>
    </w:p>
    <w:p>
      <w:pPr/>
      <w:r>
        <w:rPr/>
        <w:t xml:space="preserve">  </w:t>
      </w:r>
    </w:p>
    <w:p>
      <w:pPr/>
      <w:r>
        <w:rPr>
          <w:b w:val="1"/>
          <w:bCs w:val="1"/>
        </w:rPr>
        <w:t xml:space="preserve">Instrucciones:</w:t>
      </w:r>
    </w:p>
    <w:p>
      <w:pPr/>
      <w:r>
        <w:rPr/>
        <w:t xml:space="preserve">  </w:t>
      </w:r>
    </w:p>
    <w:p>
      <w:pPr>
        <w:numPr>
          <w:ilvl w:val="0"/>
          <w:numId w:val="7"/>
        </w:numPr>
      </w:pPr>
      <w:r>
        <w:rPr/>
        <w:t xml:space="preserve">Los estudiantes seleccionan uno o más dibujos realizados durante la experiencia.</w:t>
      </w:r>
    </w:p>
    <w:p>
      <w:pPr>
        <w:numPr>
          <w:ilvl w:val="0"/>
          <w:numId w:val="7"/>
        </w:numPr>
      </w:pPr>
      <w:r>
        <w:rPr/>
        <w:t xml:space="preserve">Preparan una breve explicación escrita o oral sobre qué líneas usaron y qué quisieron expresar.</w:t>
      </w:r>
    </w:p>
    <w:p>
      <w:pPr>
        <w:numPr>
          <w:ilvl w:val="0"/>
          <w:numId w:val="7"/>
        </w:numPr>
      </w:pPr>
      <w:r>
        <w:rPr/>
        <w:t xml:space="preserve">Se organizan las obras en una exposición visible para toda la escuela o familias.</w:t>
      </w:r>
    </w:p>
    <w:p>
      <w:pPr>
        <w:numPr>
          <w:ilvl w:val="0"/>
          <w:numId w:val="7"/>
        </w:numPr>
      </w:pPr>
      <w:r>
        <w:rPr/>
        <w:t xml:space="preserve">Se realiza una sesión de reflexión grupal sobre lo aprendido, la importancia de las líneas y cómo se sintieron al expresarse.</w:t>
      </w:r>
    </w:p>
    <w:p>
      <w:pPr/>
      <w:r>
        <w:rPr/>
        <w:t xml:space="preserve">  </w:t>
      </w:r>
    </w:p>
    <w:p>
      <w:pPr/>
      <w:r>
        <w:rPr>
          <w:b w:val="1"/>
          <w:bCs w:val="1"/>
        </w:rPr>
        <w:t xml:space="preserve">Tiempo estimado:</w:t>
      </w:r>
      <w:r>
        <w:rPr/>
        <w:t xml:space="preserve"> 1 sesión de 60 minutos para la preparación y otra para la exhibición/reflexión.</w:t>
      </w:r>
    </w:p>
    <w:p>
      <w:pPr/>
      <w:r>
        <w:rPr/>
        <w:t xml:space="preserve">  </w:t>
      </w:r>
    </w:p>
    <w:p>
      <w:pPr/>
      <w:r>
        <w:rPr>
          <w:b w:val="1"/>
          <w:bCs w:val="1"/>
        </w:rPr>
        <w:t xml:space="preserve">Materiales:</w:t>
      </w:r>
      <w:r>
        <w:rPr/>
        <w:t xml:space="preserve"> dibujos, carteles, espacio para exhibir.</w:t>
      </w:r>
    </w:p>
    <w:p>
      <w:pPr/>
      <w:r>
        <w:rPr/>
        <w:t xml:space="preserve">  </w:t>
      </w:r>
    </w:p>
    <w:p>
      <w:pPr/>
      <w:r>
        <w:rPr>
          <w:b w:val="1"/>
          <w:bCs w:val="1"/>
        </w:rPr>
        <w:t xml:space="preserve">Integración con mecánicas:</w:t>
      </w:r>
      <w:r>
        <w:rPr/>
        <w:t xml:space="preserve"> Los estudiantes ganan puntos de “Gran Maestro Dibuja” al completar esta etapa. Se entregan insignias de “Maestros de la Expresión”. La reflexión final cierra la narrativa y consolida el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acumular 300 puntos, completar todas las misiones y retos, y participar en la Galería de Linealia, los estudiantes alcanzan el nivel “Gran Maestro Dibuja” y restauran la magia de Linealia.</w:t>
      </w:r>
    </w:p>
    <w:p>
      <w:pPr>
        <w:numPr>
          <w:ilvl w:val="0"/>
          <w:numId w:val="8"/>
        </w:numPr>
      </w:pPr>
      <w:r>
        <w:rPr>
          <w:b w:val="1"/>
          <w:bCs w:val="1"/>
        </w:rPr>
        <w:t xml:space="preserve">Penalizaciones:</w:t>
      </w:r>
      <w:r>
        <w:rPr/>
        <w:t xml:space="preserve"> No se aplican penalizaciones severas. En caso de faltas leves como no participar o no respetar a compañeros, se recuerda la importancia del respeto y la colaboración; se pueden perder hasta 5 puntos por incidente para fomentar responsabilidad.</w:t>
      </w:r>
    </w:p>
    <w:p>
      <w:pPr>
        <w:numPr>
          <w:ilvl w:val="0"/>
          <w:numId w:val="8"/>
        </w:numPr>
      </w:pPr>
      <w:r>
        <w:rPr>
          <w:b w:val="1"/>
          <w:bCs w:val="1"/>
        </w:rPr>
        <w:t xml:space="preserve">Turnos y roles:</w:t>
      </w:r>
      <w:r>
        <w:rPr/>
        <w:t xml:space="preserve"> En actividades grupales, cada estudiante tiene turnos para participar, asegurando inclusión y voz para todos. Los roles rotan para que cada uno experimente diferentes funciones.</w:t>
      </w:r>
    </w:p>
    <w:p>
      <w:pPr>
        <w:numPr>
          <w:ilvl w:val="0"/>
          <w:numId w:val="8"/>
        </w:numPr>
      </w:pPr>
      <w:r>
        <w:rPr>
          <w:b w:val="1"/>
          <w:bCs w:val="1"/>
        </w:rPr>
        <w:t xml:space="preserve">Restricciones:</w:t>
      </w:r>
      <w:r>
        <w:rPr/>
        <w:t xml:space="preserve"> Se debe usar al menos tres tipos de líneas en los dibujos para fomentar la combinación y creatividad. Respetar los tiempos establecidos para mantener la dinámica.</w:t>
      </w:r>
    </w:p>
    <w:p>
      <w:pPr>
        <w:numPr>
          <w:ilvl w:val="0"/>
          <w:numId w:val="8"/>
        </w:numPr>
      </w:pPr>
      <w:r>
        <w:rPr>
          <w:b w:val="1"/>
          <w:bCs w:val="1"/>
        </w:rPr>
        <w:t xml:space="preserve">Tabla de puntos:</w:t>
      </w:r>
    </w:p>
    <w:p>
      <w:pPr>
        <w:numPr>
          <w:ilvl w:val="1"/>
          <w:numId w:val="8"/>
        </w:numPr>
      </w:pPr>
      <w:r>
        <w:rPr/>
        <w:t xml:space="preserve">Identificación correcta de línea: 10 puntos</w:t>
      </w:r>
    </w:p>
    <w:p>
      <w:pPr>
        <w:numPr>
          <w:ilvl w:val="1"/>
          <w:numId w:val="8"/>
        </w:numPr>
      </w:pPr>
      <w:r>
        <w:rPr/>
        <w:t xml:space="preserve">Dibujo individual con combinación de líneas: 30 puntos</w:t>
      </w:r>
    </w:p>
    <w:p>
      <w:pPr>
        <w:numPr>
          <w:ilvl w:val="1"/>
          <w:numId w:val="8"/>
        </w:numPr>
      </w:pPr>
      <w:r>
        <w:rPr/>
        <w:t xml:space="preserve">Colaboración efectiva en equipo: 20 puntos</w:t>
      </w:r>
    </w:p>
    <w:p>
      <w:pPr>
        <w:numPr>
          <w:ilvl w:val="1"/>
          <w:numId w:val="8"/>
        </w:numPr>
      </w:pPr>
      <w:r>
        <w:rPr/>
        <w:t xml:space="preserve">Presentación clara y creativa: 15 puntos</w:t>
      </w:r>
    </w:p>
    <w:p>
      <w:pPr>
        <w:numPr>
          <w:ilvl w:val="1"/>
          <w:numId w:val="8"/>
        </w:numPr>
      </w:pPr>
      <w:r>
        <w:rPr/>
        <w:t xml:space="preserve">Participación en retos rápidos: 10 puntos</w:t>
      </w:r>
    </w:p>
    <w:p>
      <w:pPr>
        <w:numPr>
          <w:ilvl w:val="1"/>
          <w:numId w:val="8"/>
        </w:numPr>
      </w:pPr>
      <w:r>
        <w:rPr/>
        <w:t xml:space="preserve">Entrega y explicación en la galería: 40 puntos</w:t>
      </w:r>
    </w:p>
    <w:p>
      <w:pPr>
        <w:numPr>
          <w:ilvl w:val="1"/>
          <w:numId w:val="8"/>
        </w:numPr>
      </w:pPr>
      <w:r>
        <w:rPr/>
        <w:t xml:space="preserve">Demostrar respeto y responsabilidad: +5 puntos extra</w:t>
      </w:r>
    </w:p>
    <w:p>
      <w:pPr>
        <w:numPr>
          <w:ilvl w:val="0"/>
          <w:numId w:val="8"/>
        </w:numPr>
      </w:pPr>
      <w:r>
        <w:rPr>
          <w:b w:val="1"/>
          <w:bCs w:val="1"/>
        </w:rPr>
        <w:t xml:space="preserve">Sistema de logros:</w:t>
      </w:r>
      <w:r>
        <w:rPr/>
        <w:t xml:space="preserve"> Los estudiantes pueden obtener insignias al cumplir objetivos específicos que se pueden exhibir en un tablero visible en el aula o digitalmente.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y conocimiento de tipos de líneas:</w:t>
      </w:r>
      <w:r>
        <w:rPr/>
        <w:t xml:space="preserve"> capacidad para reconocer y nombrar correctamente diferentes líneas.</w:t>
      </w:r>
    </w:p>
    <w:p>
      <w:pPr>
        <w:numPr>
          <w:ilvl w:val="0"/>
          <w:numId w:val="9"/>
        </w:numPr>
      </w:pPr>
      <w:r>
        <w:rPr>
          <w:b w:val="1"/>
          <w:bCs w:val="1"/>
        </w:rPr>
        <w:t xml:space="preserve">Creatividad en la combinación de líneas:</w:t>
      </w:r>
      <w:r>
        <w:rPr/>
        <w:t xml:space="preserve"> uso innovador y adecuado de líneas para expresar ideas y emociones.</w:t>
      </w:r>
    </w:p>
    <w:p>
      <w:pPr>
        <w:numPr>
          <w:ilvl w:val="0"/>
          <w:numId w:val="9"/>
        </w:numPr>
      </w:pPr>
      <w:r>
        <w:rPr>
          <w:b w:val="1"/>
          <w:bCs w:val="1"/>
        </w:rPr>
        <w:t xml:space="preserve">Colaboración y comunicación:</w:t>
      </w:r>
      <w:r>
        <w:rPr/>
        <w:t xml:space="preserve"> trabajo eficaz en equipo, participación activa y expresión clara.</w:t>
      </w:r>
    </w:p>
    <w:p>
      <w:pPr>
        <w:numPr>
          <w:ilvl w:val="0"/>
          <w:numId w:val="9"/>
        </w:numPr>
      </w:pPr>
      <w:r>
        <w:rPr>
          <w:b w:val="1"/>
          <w:bCs w:val="1"/>
        </w:rPr>
        <w:t xml:space="preserve">Responsabilidad y actitud:</w:t>
      </w:r>
      <w:r>
        <w:rPr/>
        <w:t xml:space="preserve"> respeto, compromiso con las tareas y cuidado de materiales.</w:t>
      </w:r>
    </w:p>
    <w:p>
      <w:pPr>
        <w:numPr>
          <w:ilvl w:val="0"/>
          <w:numId w:val="9"/>
        </w:numPr>
      </w:pPr>
      <w:r>
        <w:rPr>
          <w:b w:val="1"/>
          <w:bCs w:val="1"/>
        </w:rPr>
        <w:t xml:space="preserve">Reflexión final:</w:t>
      </w:r>
      <w:r>
        <w:rPr/>
        <w:t xml:space="preserve"> capacidad de autoevaluar su aprendizaje y compartir experiencias.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Suficiente (2 pts)</w:t>
            </w:r>
          </w:p>
        </w:tc>
        <w:tc>
          <w:tcPr>
            <w:noWrap/>
          </w:tcPr>
          <w:p>
            <w:pPr/>
            <w:r>
              <w:rPr/>
              <w:t xml:space="preserve">Necesita Mejorar (1 pt)</w:t>
            </w:r>
          </w:p>
        </w:tc>
      </w:tr>
      <w:tr>
        <w:trPr/>
        <w:tc>
          <w:tcPr>
            <w:noWrap/>
          </w:tcPr>
          <w:p>
            <w:pPr/>
            <w:r>
              <w:rPr/>
              <w:t xml:space="preserve">Identificación de líneas</w:t>
            </w:r>
          </w:p>
        </w:tc>
        <w:tc>
          <w:tcPr>
            <w:noWrap/>
          </w:tcPr>
          <w:p>
            <w:pPr/>
            <w:r>
              <w:rPr/>
              <w:t xml:space="preserve">Reconoce y nombra todas las líneas con precisión.</w:t>
            </w:r>
          </w:p>
        </w:tc>
        <w:tc>
          <w:tcPr>
            <w:noWrap/>
          </w:tcPr>
          <w:p>
            <w:pPr/>
            <w:r>
              <w:rPr/>
              <w:t xml:space="preserve">Reconoce y nombra la mayoría con alguna ayuda.</w:t>
            </w:r>
          </w:p>
        </w:tc>
        <w:tc>
          <w:tcPr>
            <w:noWrap/>
          </w:tcPr>
          <w:p>
            <w:pPr/>
            <w:r>
              <w:rPr/>
              <w:t xml:space="preserve">Reconoce algunas líneas básicas.</w:t>
            </w:r>
          </w:p>
        </w:tc>
        <w:tc>
          <w:tcPr>
            <w:noWrap/>
          </w:tcPr>
          <w:p>
            <w:pPr/>
            <w:r>
              <w:rPr/>
              <w:t xml:space="preserve">Dificultad para identificar líneas.</w:t>
            </w:r>
          </w:p>
        </w:tc>
      </w:tr>
      <w:tr>
        <w:trPr/>
        <w:tc>
          <w:tcPr>
            <w:noWrap/>
          </w:tcPr>
          <w:p>
            <w:pPr/>
            <w:r>
              <w:rPr/>
              <w:t xml:space="preserve">Creatividad en dibujo</w:t>
            </w:r>
          </w:p>
        </w:tc>
        <w:tc>
          <w:tcPr>
            <w:noWrap/>
          </w:tcPr>
          <w:p>
            <w:pPr/>
            <w:r>
              <w:rPr/>
              <w:t xml:space="preserve">Combina líneas creativamente para expresar ideas claras y originales.</w:t>
            </w:r>
          </w:p>
        </w:tc>
        <w:tc>
          <w:tcPr>
            <w:noWrap/>
          </w:tcPr>
          <w:p>
            <w:pPr/>
            <w:r>
              <w:rPr/>
              <w:t xml:space="preserve">Combina líneas adecuadamente con algunas ideas originales.</w:t>
            </w:r>
          </w:p>
        </w:tc>
        <w:tc>
          <w:tcPr>
            <w:noWrap/>
          </w:tcPr>
          <w:p>
            <w:pPr/>
            <w:r>
              <w:rPr/>
              <w:t xml:space="preserve">Usa líneas básicas con poca combinación.</w:t>
            </w:r>
          </w:p>
        </w:tc>
        <w:tc>
          <w:tcPr>
            <w:noWrap/>
          </w:tcPr>
          <w:p>
            <w:pPr/>
            <w:r>
              <w:rPr/>
              <w:t xml:space="preserve">Dibujo poco relacionado o sin combinación clara.</w:t>
            </w:r>
          </w:p>
        </w:tc>
      </w:tr>
      <w:tr>
        <w:trPr/>
        <w:tc>
          <w:tcPr>
            <w:noWrap/>
          </w:tcPr>
          <w:p>
            <w:pPr/>
            <w:r>
              <w:rPr/>
              <w:t xml:space="preserve">Colaboración y comunicación</w:t>
            </w:r>
          </w:p>
        </w:tc>
        <w:tc>
          <w:tcPr>
            <w:noWrap/>
          </w:tcPr>
          <w:p>
            <w:pPr/>
            <w:r>
              <w:rPr/>
              <w:t xml:space="preserve">Participa activamente y comunica ideas con claridad y respeto.</w:t>
            </w:r>
          </w:p>
        </w:tc>
        <w:tc>
          <w:tcPr>
            <w:noWrap/>
          </w:tcPr>
          <w:p>
            <w:pPr/>
            <w:r>
              <w:rPr/>
              <w:t xml:space="preserve">Participa y comunica en la mayoría de actividades.</w:t>
            </w:r>
          </w:p>
        </w:tc>
        <w:tc>
          <w:tcPr>
            <w:noWrap/>
          </w:tcPr>
          <w:p>
            <w:pPr/>
            <w:r>
              <w:rPr/>
              <w:t xml:space="preserve">Participa ocasionalmente, con apoyo para comunicar.</w:t>
            </w:r>
          </w:p>
        </w:tc>
        <w:tc>
          <w:tcPr>
            <w:noWrap/>
          </w:tcPr>
          <w:p>
            <w:pPr/>
            <w:r>
              <w:rPr/>
              <w:t xml:space="preserve">No participa o dificulta la comunicación.</w:t>
            </w:r>
          </w:p>
        </w:tc>
      </w:tr>
      <w:tr>
        <w:trPr/>
        <w:tc>
          <w:tcPr>
            <w:noWrap/>
          </w:tcPr>
          <w:p>
            <w:pPr/>
            <w:r>
              <w:rPr/>
              <w:t xml:space="preserve">Responsabilidad y actitud</w:t>
            </w:r>
          </w:p>
        </w:tc>
        <w:tc>
          <w:tcPr>
            <w:noWrap/>
          </w:tcPr>
          <w:p>
            <w:pPr/>
            <w:r>
              <w:rPr/>
              <w:t xml:space="preserve">Muestra respeto constante, cuida materiales y cumple tareas.</w:t>
            </w:r>
          </w:p>
        </w:tc>
        <w:tc>
          <w:tcPr>
            <w:noWrap/>
          </w:tcPr>
          <w:p>
            <w:pPr/>
            <w:r>
              <w:rPr/>
              <w:t xml:space="preserve">Generalmente responsable y respetuoso.</w:t>
            </w:r>
          </w:p>
        </w:tc>
        <w:tc>
          <w:tcPr>
            <w:noWrap/>
          </w:tcPr>
          <w:p>
            <w:pPr/>
            <w:r>
              <w:rPr/>
              <w:t xml:space="preserve">Necesita recordatorios para cumplir tareas.</w:t>
            </w:r>
          </w:p>
        </w:tc>
        <w:tc>
          <w:tcPr>
            <w:noWrap/>
          </w:tcPr>
          <w:p>
            <w:pPr/>
            <w:r>
              <w:rPr/>
              <w:t xml:space="preserve">No cumple tareas ni respeta normas.</w:t>
            </w:r>
          </w:p>
        </w:tc>
      </w:tr>
      <w:tr>
        <w:trPr/>
        <w:tc>
          <w:tcPr>
            <w:noWrap/>
          </w:tcPr>
          <w:p>
            <w:pPr/>
            <w:r>
              <w:rPr/>
              <w:t xml:space="preserve">Reflexión final</w:t>
            </w:r>
          </w:p>
        </w:tc>
        <w:tc>
          <w:tcPr>
            <w:noWrap/>
          </w:tcPr>
          <w:p>
            <w:pPr/>
            <w:r>
              <w:rPr/>
              <w:t xml:space="preserve">Reflexiona profundamente sobre su aprendizaje y emociones.</w:t>
            </w:r>
          </w:p>
        </w:tc>
        <w:tc>
          <w:tcPr>
            <w:noWrap/>
          </w:tcPr>
          <w:p>
            <w:pPr/>
            <w:r>
              <w:rPr/>
              <w:t xml:space="preserve">Reflexiona con apoyo y expresa algunas ideas.</w:t>
            </w:r>
          </w:p>
        </w:tc>
        <w:tc>
          <w:tcPr>
            <w:noWrap/>
          </w:tcPr>
          <w:p>
            <w:pPr/>
            <w:r>
              <w:rPr/>
              <w:t xml:space="preserve">Reflexión superficial o incompleta.</w:t>
            </w:r>
          </w:p>
        </w:tc>
        <w:tc>
          <w:tcPr>
            <w:noWrap/>
          </w:tcPr>
          <w:p>
            <w:pPr/>
            <w:r>
              <w:rPr/>
              <w:t xml:space="preserve">No realiza reflexión.</w:t>
            </w:r>
          </w:p>
        </w:tc>
      </w:tr>
    </w:tbl>
    <w:p>
      <w:pPr/>
      <w:r>
        <w:rPr>
          <w:b w:val="1"/>
          <w:bCs w:val="1"/>
        </w:rPr>
        <w:t xml:space="preserve">Evidencias de aprendizaje:</w:t>
      </w:r>
      <w:r>
        <w:rPr/>
        <w:t xml:space="preserve"> hojas de actividades, dibujos individuales y grupales, presentaciones orales, participación en retos y galería final.</w:t>
      </w:r>
    </w:p>
    <w:p>
      <w:pPr/>
      <w:r>
        <w:rPr>
          <w:b w:val="1"/>
          <w:bCs w:val="1"/>
        </w:rPr>
        <w:t xml:space="preserve">Reflexión final y cierre de la narrativa:</w:t>
      </w:r>
      <w:r>
        <w:rPr/>
        <w:t xml:space="preserve"> Al terminar, los estudiantes y docente realizan una sesión donde cada Guardián comparte cómo ayudó a restaurar la magia de Linealia con sus líneas y dibujos, qué aprendieron sobre sus emociones y entorno, y cómo pueden seguir usando estas habilidades para expresarse y entender el mundo.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Se recomienda implementar la experiencia en un bloque de 4 a 6 sesiones de 60-90 minutos cada una, distribuidas en 2 semanas para mantener el interés y permitir reflexión.</w:t>
      </w:r>
    </w:p>
    <w:p>
      <w:pPr>
        <w:numPr>
          <w:ilvl w:val="0"/>
          <w:numId w:val="10"/>
        </w:numPr>
      </w:pPr>
      <w:r>
        <w:rPr>
          <w:b w:val="1"/>
          <w:bCs w:val="1"/>
        </w:rPr>
        <w:t xml:space="preserve">Espacio físico:</w:t>
      </w:r>
      <w:r>
        <w:rPr/>
        <w:t xml:space="preserve"> Aula con espacio para trabajo individual y grupal, con área visible para colocar el mapa de Linealia y exhibir dibujos. Espacio para la galería final.</w:t>
      </w:r>
    </w:p>
    <w:p>
      <w:pPr>
        <w:numPr>
          <w:ilvl w:val="0"/>
          <w:numId w:val="10"/>
        </w:numPr>
      </w:pPr>
      <w:r>
        <w:rPr>
          <w:b w:val="1"/>
          <w:bCs w:val="1"/>
        </w:rPr>
        <w:t xml:space="preserve">Materiales y herramientas TIC:</w:t>
      </w:r>
    </w:p>
    <w:p>
      <w:pPr>
        <w:numPr>
          <w:ilvl w:val="1"/>
          <w:numId w:val="10"/>
        </w:numPr>
      </w:pPr>
      <w:r>
        <w:rPr/>
        <w:t xml:space="preserve">Hojas de papel blanco tamaño carta y cartulina grande para trabajos grupales.</w:t>
      </w:r>
    </w:p>
    <w:p>
      <w:pPr>
        <w:numPr>
          <w:ilvl w:val="1"/>
          <w:numId w:val="10"/>
        </w:numPr>
      </w:pPr>
      <w:r>
        <w:rPr/>
        <w:t xml:space="preserve">Lápices, colores, marcadores, reglas.</w:t>
      </w:r>
    </w:p>
    <w:p>
      <w:pPr>
        <w:numPr>
          <w:ilvl w:val="1"/>
          <w:numId w:val="10"/>
        </w:numPr>
      </w:pPr>
      <w:r>
        <w:rPr/>
        <w:t xml:space="preserve">Imágenes impresas o digitales de tipos de líneas.</w:t>
      </w:r>
    </w:p>
    <w:p>
      <w:pPr>
        <w:numPr>
          <w:ilvl w:val="1"/>
          <w:numId w:val="10"/>
        </w:numPr>
      </w:pPr>
      <w:r>
        <w:rPr/>
        <w:t xml:space="preserve">Tarjetas con retos (pueden ser impresas o en formato digital si se usan tablets o pizarras digitales).</w:t>
      </w:r>
    </w:p>
    <w:p>
      <w:pPr>
        <w:numPr>
          <w:ilvl w:val="1"/>
          <w:numId w:val="10"/>
        </w:numPr>
      </w:pPr>
      <w:r>
        <w:rPr/>
        <w:t xml:space="preserve">Computadora o proyector para mostrar imágenes y retroalimentación.</w:t>
      </w:r>
    </w:p>
    <w:p>
      <w:pPr>
        <w:numPr>
          <w:ilvl w:val="1"/>
          <w:numId w:val="10"/>
        </w:numPr>
      </w:pPr>
      <w:r>
        <w:rPr/>
        <w:t xml:space="preserve">Opcional: plataforma digital sencilla (Google Classroom, Padlet) para seguimiento de puntos y exhibición.</w:t>
      </w:r>
    </w:p>
    <w:p>
      <w:pPr>
        <w:numPr>
          <w:ilvl w:val="0"/>
          <w:numId w:val="10"/>
        </w:numPr>
      </w:pPr>
      <w:r>
        <w:rPr>
          <w:b w:val="1"/>
          <w:bCs w:val="1"/>
        </w:rPr>
        <w:t xml:space="preserve">Tamaño del grupo:</w:t>
      </w:r>
      <w:r>
        <w:rPr/>
        <w:t xml:space="preserve"> Ideal para grupos de 15 a 30 estudiantes, divididos en equipos de 3 a 5 para facilitar colaboración y atención personalizada.</w:t>
      </w:r>
    </w:p>
    <w:p>
      <w:pPr>
        <w:numPr>
          <w:ilvl w:val="0"/>
          <w:numId w:val="10"/>
        </w:numPr>
      </w:pPr>
      <w:r>
        <w:rPr>
          <w:b w:val="1"/>
          <w:bCs w:val="1"/>
        </w:rPr>
        <w:t xml:space="preserve">Preparación previa del docente:</w:t>
      </w:r>
    </w:p>
    <w:p>
      <w:pPr>
        <w:numPr>
          <w:ilvl w:val="1"/>
          <w:numId w:val="10"/>
        </w:numPr>
      </w:pPr>
      <w:r>
        <w:rPr/>
        <w:t xml:space="preserve">Conocer bien los tipos de líneas y sus usos en dibujo.</w:t>
      </w:r>
    </w:p>
    <w:p>
      <w:pPr>
        <w:numPr>
          <w:ilvl w:val="1"/>
          <w:numId w:val="10"/>
        </w:numPr>
      </w:pPr>
      <w:r>
        <w:rPr/>
        <w:t xml:space="preserve">Preparar materiales, imágenes y tarjetas de retos.</w:t>
      </w:r>
    </w:p>
    <w:p>
      <w:pPr>
        <w:numPr>
          <w:ilvl w:val="1"/>
          <w:numId w:val="10"/>
        </w:numPr>
      </w:pPr>
      <w:r>
        <w:rPr/>
        <w:t xml:space="preserve">Organizar el espacio para el mapa y la galería.</w:t>
      </w:r>
    </w:p>
    <w:p>
      <w:pPr>
        <w:numPr>
          <w:ilvl w:val="1"/>
          <w:numId w:val="10"/>
        </w:numPr>
      </w:pPr>
      <w:r>
        <w:rPr/>
        <w:t xml:space="preserve">Familiarizarse con las mecánicas de puntos, niveles e insignias para explicar claramente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Desinterés o falta de motivación:</w:t>
      </w:r>
      <w:r>
        <w:rPr/>
        <w:t xml:space="preserve"> Usar la narrativa y roles para involucrar a los estudiantes, hacer retos cortos y dinámicos.</w:t>
      </w:r>
    </w:p>
    <w:p>
      <w:pPr>
        <w:numPr>
          <w:ilvl w:val="1"/>
          <w:numId w:val="10"/>
        </w:numPr>
      </w:pPr>
      <w:r>
        <w:rPr>
          <w:i w:val="1"/>
          <w:iCs w:val="1"/>
        </w:rPr>
        <w:t xml:space="preserve">Dificultades para identificar líneas:</w:t>
      </w:r>
      <w:r>
        <w:rPr/>
        <w:t xml:space="preserve"> Apoyar con ejemplos visuales y actividades prácticas, trabajar en equipos para que se apoyen entre ellos.</w:t>
      </w:r>
    </w:p>
    <w:p>
      <w:pPr>
        <w:numPr>
          <w:ilvl w:val="1"/>
          <w:numId w:val="10"/>
        </w:numPr>
      </w:pPr>
      <w:r>
        <w:rPr>
          <w:i w:val="1"/>
          <w:iCs w:val="1"/>
        </w:rPr>
        <w:t xml:space="preserve">Falta de materiales:</w:t>
      </w:r>
      <w:r>
        <w:rPr/>
        <w:t xml:space="preserve"> Usar materiales reciclados para dibujos, hojas de diario, lápices de colores caseros.</w:t>
      </w:r>
    </w:p>
    <w:p>
      <w:pPr>
        <w:numPr>
          <w:ilvl w:val="1"/>
          <w:numId w:val="10"/>
        </w:numPr>
      </w:pPr>
      <w:r>
        <w:rPr>
          <w:i w:val="1"/>
          <w:iCs w:val="1"/>
        </w:rPr>
        <w:t xml:space="preserve">Problemas de colaboración:</w:t>
      </w:r>
      <w:r>
        <w:rPr/>
        <w:t xml:space="preserve"> Reforzar reglas de respeto, promover roles claros y rotativos, premiar la buena actitud.</w:t>
      </w:r>
    </w:p>
    <w:p>
      <w:pPr>
        <w:numPr>
          <w:ilvl w:val="1"/>
          <w:numId w:val="10"/>
        </w:numPr>
      </w:pPr>
      <w:r>
        <w:rPr>
          <w:i w:val="1"/>
          <w:iCs w:val="1"/>
        </w:rPr>
        <w:t xml:space="preserve">Diversidad en habilidades:</w:t>
      </w:r>
      <w:r>
        <w:rPr/>
        <w:t xml:space="preserve"> Adaptar actividades con niveles de dificultad, permitir diferentes formas de expresión (dibujos, explicaciones orales, dramatizaciones), respetar ritmos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56F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E5B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1D13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C0491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6C5FE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BAAEE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003CE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12F4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813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8FA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2026-09-25T23:52:45-05:00</dcterms:created>
  <dcterms:modified xsi:type="dcterms:W3CDTF">2026-09-25T23:52:45-05:00</dcterms:modified>
</cp:coreProperties>
</file>

<file path=docProps/custom.xml><?xml version="1.0" encoding="utf-8"?>
<Properties xmlns="http://schemas.openxmlformats.org/officeDocument/2006/custom-properties" xmlns:vt="http://schemas.openxmlformats.org/officeDocument/2006/docPropsVTypes"/>
</file>