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Descubriendo Sustantivos Propios y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sustantivos propios y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 la Tierra de las Palabras Mágicas</w:t>
      </w:r>
    </w:p>
    <w:p>
      <w:pPr/>
      <w:r>
        <w:rPr/>
        <w:t xml:space="preserve">En un mundo no muy lejano al nuestro, existe un reino encantado llamado la Tierra de las Palabras Mágicas. En este reino, las palabras tienen vida propia y poderes especiales. Sin embargo, últimamente, una sombra de confusión ha caído sobre el reino, haciendo que las palabras se mezclen y pierdan su fuerza. Los habitantes del reino —los Sustantivos— necesitan la ayuda de valientes exploradores para recuperar su identidad y restaurar el equilibrio.</w:t>
      </w:r>
    </w:p>
    <w:p>
      <w:pPr/>
      <w:r>
        <w:rPr/>
        <w:t xml:space="preserve">Los estudiantes serán los exploradores elegidos para esta misión. Cada uno asumirá el rol de un aprendiz de mago de las palabras, entrenado para identificar y clasificar los distintos tipos de sustantivos, que en este mundo mágico se dividen en dos grandes familias: los Sustantivos Propios (los nombres únicos y especiales, como los nombres de personas, lugares y cosas únicas) y los Sustantivos Comunes (los nombres generales, como objetos, animales o ideas).</w:t>
      </w:r>
    </w:p>
    <w:p>
      <w:pPr/>
      <w:r>
        <w:rPr/>
        <w:t xml:space="preserve">La misión principal es ayudar a las palabras a reencontrar su lugar correcto, clasificándolas adecuadamente como propios o comunes. Para lograrlo, los exploradores deberán atravesar diferentes regiones del reino: el Bosque de los Sustantivos Comunes, la Ciudad de los Nombres Propios y el Valle de la Escritura Correcta. En cada región, deberán superar retos, resolver acertijos y recolectar fragmentos de palabras mágicas para restaurar el poder de los sustantivos.</w:t>
      </w:r>
    </w:p>
    <w:p>
      <w:pPr/>
      <w:r>
        <w:rPr/>
        <w:t xml:space="preserve">La aventura se desarrolla en un marco de aprendizaje donde el contenido curricular de escritura y lenguaje se integra con la narrativa fantástica. A través de desafíos que requieren leer, escribir, colaborar y pensar críticamente, los estudiantes explorarán el uso correcto de los sustantivos propios y comunes, desarrollando además competencias del siglo XXI como pensamiento crítico, colaboración y adaptabilidad.</w:t>
      </w:r>
    </w:p>
    <w:p>
      <w:pPr/>
      <w:r>
        <w:rPr/>
        <w:t xml:space="preserve">Los exploradores contarán con un diario mágico donde registrarán sus descubrimientos, un mapa de avance que mostrará las regiones conquistadas y una tabla de clasificación que reflejará su progreso y logros. Al final, quienes logren restaurar el poder completo de las palabras mágicas serán reconocidos como Maestros de los Sustantivos y guardianes del lenguaje.</w:t>
      </w:r>
    </w:p>
    <w:p>
      <w:pPr/>
      <w:r>
        <w:rPr/>
        <w:t xml:space="preserve">Esta historia no solo motiva la participación activa, sino que crea un contexto significativo para que los estudiantes comprendan la importancia de distinguir y usar correctamente los sustantivos propios y comunes, y cómo estas palabras dan vida y orden a nuestro lenguaje escrito y hablado.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Por ejemplo, identificar correctamente un sustantivo propio vale 10 XP, mientras que un sustantivo común 5 XP. Los puntos se acumulan para subir de nivel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de niveles refleja el progreso de los estudiantes como Aprendiz, Discípulo, Mago y Maestro de las Palabras. Cada nivel requiere una cantidad específica de XP para avanzar, aumentando la motivación para continuar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físicas, como stickers) por logros específicos, tales como “Detective de Sustantivos Propios”, “Explorador del Bosque Común” o “Escritor Correcto”. Estas insignias refuerzan el reconocimiento y el orgullo por los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planteadas como desafíos que deben cumplirse para avanzar en la narrativa. Por ejemplo, “Rescatar a los sustantivos perdidos en el bosque” o “Corregir textos mágicos con errores”. Cada reto superado desbloquea nuevas áreas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etapas o regiones temáticas (Bosque, Ciudad, Valle). El progreso se visualiza en un mapa o tablero visible para todos los estudiantes, fomentando la expectativa y el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retroalimentación inmediata y constructiva, tanto automatizada (en recursos digitales o fichas) como del docente, para facilitar la corrección y consolidación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un tablero digital, muestra el ranking de los estudiantes según puntos acumulados, incentivando la sana competencia y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Algunas actividades requieren trabajo en equipo para resolver retos más complejos, promoviendo la comunicación y el pensamiento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"Exploradores del Bosque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se convierten en exploradores que deben identificar sustantivos comunes en diferentes textos y objetos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serie de tarjetas o imágenes con palabras y objetos comunes (ejemplo: perro, mesa, libro).</w:t>
      </w:r>
    </w:p>
    <w:p>
      <w:pPr>
        <w:numPr>
          <w:ilvl w:val="0"/>
          <w:numId w:val="2"/>
        </w:numPr>
      </w:pPr>
      <w:r>
        <w:rPr/>
        <w:t xml:space="preserve">Los estudiantes trabajan individualmente o en parejas para clasificar correctamente las palabras como sustantivos comunes.</w:t>
      </w:r>
    </w:p>
    <w:p>
      <w:pPr>
        <w:numPr>
          <w:ilvl w:val="0"/>
          <w:numId w:val="2"/>
        </w:numPr>
      </w:pPr>
      <w:r>
        <w:rPr/>
        <w:t xml:space="preserve">Por cada palabra correctamente identificada, ganan 5 puntos de experiencia.</w:t>
      </w:r>
    </w:p>
    <w:p>
      <w:pPr>
        <w:numPr>
          <w:ilvl w:val="0"/>
          <w:numId w:val="2"/>
        </w:numPr>
      </w:pPr>
      <w:r>
        <w:rPr/>
        <w:t xml:space="preserve">Al final, discuten por qué esas palabras son comunes y cómo se usan.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fichas para anotar, pizarras pequeñas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del Bosque Común y desbloquea la insignia "Explorador del Bosque Común".</w:t>
      </w:r>
    </w:p>
    <w:p>
      <w:pPr/>
      <w:r>
        <w:rPr>
          <w:b w:val="1"/>
          <w:bCs w:val="1"/>
        </w:rPr>
        <w:t xml:space="preserve">Actividad 2: "Detectives de Nombres Propios en la Ciudad"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encontrar sustantivos propios en textos cortos y en su entorno cotidiano.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textos breves que incluyen nombres propios (ejemplo: Ana, México, Everest).</w:t>
      </w:r>
    </w:p>
    <w:p>
      <w:pPr>
        <w:numPr>
          <w:ilvl w:val="0"/>
          <w:numId w:val="3"/>
        </w:numPr>
      </w:pPr>
      <w:r>
        <w:rPr/>
        <w:t xml:space="preserve">Los estudiantes subrayan o resaltan los sustantivos propios.</w:t>
      </w:r>
    </w:p>
    <w:p>
      <w:pPr>
        <w:numPr>
          <w:ilvl w:val="0"/>
          <w:numId w:val="3"/>
        </w:numPr>
      </w:pPr>
      <w:r>
        <w:rPr/>
        <w:t xml:space="preserve">En un segundo paso, buscan en el aula objetos o nombres propios personales y los anotan.</w:t>
      </w:r>
    </w:p>
    <w:p>
      <w:pPr>
        <w:numPr>
          <w:ilvl w:val="0"/>
          <w:numId w:val="3"/>
        </w:numPr>
      </w:pPr>
      <w:r>
        <w:rPr/>
        <w:t xml:space="preserve">Por cada sustantivo propio identificado correctamente, ganan 10 puntos de experiencia.</w:t>
      </w:r>
    </w:p>
    <w:p>
      <w:pPr>
        <w:numPr>
          <w:ilvl w:val="0"/>
          <w:numId w:val="3"/>
        </w:numPr>
      </w:pPr>
      <w:r>
        <w:rPr/>
        <w:t xml:space="preserve">Discuten la importancia de la mayúscula en los sustantivos propios.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 o lápices de colores,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hasta la Ciudad de los Nombres Propios y desbloquea la insignia “Detective de Sustantivos Propios”.</w:t>
      </w:r>
    </w:p>
    <w:p>
      <w:pPr/>
      <w:r>
        <w:rPr>
          <w:b w:val="1"/>
          <w:bCs w:val="1"/>
        </w:rPr>
        <w:t xml:space="preserve">Actividad 3: "El Valle de la Escritura Correcta: Corrección Mágica"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trabajan en equipo para corregir textos mágicos que contienen errores en el uso de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distribuye textos con errores intencionales (por ejemplo, nombres propios sin mayúscula o confusión entre sustantivos comunes y propios).</w:t>
      </w:r>
    </w:p>
    <w:p>
      <w:pPr>
        <w:numPr>
          <w:ilvl w:val="0"/>
          <w:numId w:val="4"/>
        </w:numPr>
      </w:pPr>
      <w:r>
        <w:rPr/>
        <w:t xml:space="preserve">Los equipos leen el texto y discuten para encontrar y corregir los errores.</w:t>
      </w:r>
    </w:p>
    <w:p>
      <w:pPr>
        <w:numPr>
          <w:ilvl w:val="0"/>
          <w:numId w:val="4"/>
        </w:numPr>
      </w:pPr>
      <w:r>
        <w:rPr/>
        <w:t xml:space="preserve">Cada corrección correcta suma 15 puntos para el equipo.</w:t>
      </w:r>
    </w:p>
    <w:p>
      <w:pPr>
        <w:numPr>
          <w:ilvl w:val="0"/>
          <w:numId w:val="4"/>
        </w:numPr>
      </w:pPr>
      <w:r>
        <w:rPr/>
        <w:t xml:space="preserve">Se realiza una puesta en común para validar las correcciones.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hojas para anotar correcciones, pizarras o rotafolios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en equipo, permite avanzar en el Valle y desbloquea la insignia “Guardianes de la Escritura Correcta”.</w:t>
      </w:r>
    </w:p>
    <w:p>
      <w:pPr/>
      <w:r>
        <w:rPr>
          <w:b w:val="1"/>
          <w:bCs w:val="1"/>
        </w:rPr>
        <w:t xml:space="preserve">Actividad 4: "El Mapa de las Palabras Mágicas: Juego de Roles y Progresión"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 mapa grande del reino para mover sus fichas según los puntos acumulados y completar misiones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equipo coloca su ficha en el mapa inicial.</w:t>
      </w:r>
    </w:p>
    <w:p>
      <w:pPr>
        <w:numPr>
          <w:ilvl w:val="0"/>
          <w:numId w:val="5"/>
        </w:numPr>
      </w:pPr>
      <w:r>
        <w:rPr/>
        <w:t xml:space="preserve">Por cada nivel alcanzado, puede avanzar casillas en el mapa y desbloquear misiones especiales (por ejemplo, crear oraciones usando sustantivos propios y comunes).</w:t>
      </w:r>
    </w:p>
    <w:p>
      <w:pPr>
        <w:numPr>
          <w:ilvl w:val="0"/>
          <w:numId w:val="5"/>
        </w:numPr>
      </w:pPr>
      <w:r>
        <w:rPr/>
        <w:t xml:space="preserve">Al completar misiones, ganan puntos extra y pueden obtener nuevas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realizado en cartulina, fichas o imanes, tarjetas de misiones.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 progresión, refuerza niveles e insignias, y fomenta la motivación para seguir aprendiendo.</w:t>
      </w:r>
    </w:p>
    <w:p>
      <w:pPr/>
      <w:r>
        <w:rPr>
          <w:b w:val="1"/>
          <w:bCs w:val="1"/>
        </w:rPr>
        <w:t xml:space="preserve">Actividad 5: "Duelo de Sabios: Quiz en Equipos"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compiten en equipos en un quiz interactivo para demostrar su conocimiento sobre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prepara preguntas de opción múltiple, verdadero/falso y completar oraciones.</w:t>
      </w:r>
    </w:p>
    <w:p>
      <w:pPr>
        <w:numPr>
          <w:ilvl w:val="0"/>
          <w:numId w:val="6"/>
        </w:numPr>
      </w:pPr>
      <w:r>
        <w:rPr/>
        <w:t xml:space="preserve">Los equipos responden en turnos, utilizando tarjetas con respuestas o dispositivos digitales si están disponibles.</w:t>
      </w:r>
    </w:p>
    <w:p>
      <w:pPr>
        <w:numPr>
          <w:ilvl w:val="0"/>
          <w:numId w:val="6"/>
        </w:numPr>
      </w:pPr>
      <w:r>
        <w:rPr/>
        <w:t xml:space="preserve">Cada respuesta correcta suma puntos para el equipo, y se otorgan insignias especiales para el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dispositivos para respuestas digitales (opcional),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permite ganar insignias de equipo y fomenta colaboración y pensamiento crítico.</w:t>
      </w:r>
    </w:p>
    <w:p>
      <w:pPr/>
      <w:r>
        <w:rPr>
          <w:b w:val="1"/>
          <w:bCs w:val="1"/>
        </w:rPr>
        <w:t xml:space="preserve">Actividad 6: "Diario del Mago: Creación y Reflexión"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estudiantes escriben una historia corta o un texto usando correctamente sustantivos propios y comunes, para consolidar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crea su texto en su “Diario del Mago” (cuaderno o archivo digital).</w:t>
      </w:r>
    </w:p>
    <w:p>
      <w:pPr>
        <w:numPr>
          <w:ilvl w:val="0"/>
          <w:numId w:val="7"/>
        </w:numPr>
      </w:pPr>
      <w:r>
        <w:rPr/>
        <w:t xml:space="preserve">Debe incluir al menos 5 sustantivos propios y 5 comunes correctamente usados y escritos.</w:t>
      </w:r>
    </w:p>
    <w:p>
      <w:pPr>
        <w:numPr>
          <w:ilvl w:val="0"/>
          <w:numId w:val="7"/>
        </w:numPr>
      </w:pPr>
      <w:r>
        <w:rPr/>
        <w:t xml:space="preserve">Luego, comparten su texto con un compañero o el grupo para recibir retroalimentación.</w:t>
      </w:r>
    </w:p>
    <w:p>
      <w:pPr>
        <w:numPr>
          <w:ilvl w:val="0"/>
          <w:numId w:val="7"/>
        </w:numPr>
      </w:pPr>
      <w:r>
        <w:rPr/>
        <w:t xml:space="preserve">El docente evalúa y otorga puntos finales y la insignia “Maestro de las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computadoras/tabletas (opcional), lápices o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Concluye la progresión, otorga puntos y permite alcanzar el nivel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de Maestro de las Palabras, acumulando al menos 200 puntos y obteniendo todas las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equipo, los turnos se alternan de forma equitativa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leves (2 a 5) por respuestas incorrectas solo en actividades competitivas para mantener la motivación sin desalentar. En actividades colaborativas, se promueve la corrección conjunta sin penalizaciones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en actividades grupales: lector, anotador, presentador, para desarrollar adaptabilidad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incentiva el aprendizaje activo y honesto. El respeto entre compañeros es fundamental para el buen desarrollo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o al finalizar cada actividad. El docente es responsable de la supervisión y actualización.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con los requisitos específicos de cada actividad o conjunto de actividades (por ejemplo, identificar correctamente 20 sustantivos propios en total para la insignia correspondiente).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Sustantivos:</w:t>
      </w:r>
      <w:r>
        <w:rPr/>
        <w:t xml:space="preserve"> Precisión al distinguir entre sustantivos propios y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Adecuado en Escritura:</w:t>
      </w:r>
      <w:r>
        <w:rPr/>
        <w:t xml:space="preserve"> Aplicación correcta de mayúsculas y contexto en textos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trabajos en equipo y respeto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explicar sus elecciones y corregir errores.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sustantivos propios y comunes.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75%-90%.</w:t>
            </w:r>
          </w:p>
        </w:tc>
        <w:tc>
          <w:tcPr>
            <w:noWrap/>
          </w:tcPr>
          <w:p>
            <w:pPr/>
            <w:r>
              <w:rPr/>
              <w:t xml:space="preserve">Identifica entre 50%-74%.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Escritura</w:t>
            </w:r>
          </w:p>
        </w:tc>
        <w:tc>
          <w:tcPr>
            <w:noWrap/>
          </w:tcPr>
          <w:p>
            <w:pPr/>
            <w:r>
              <w:rPr/>
              <w:t xml:space="preserve">Usa correctamente los sustantivos con mayúscula y contexto en todos los 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(75%-90%).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mitad (50%-74%).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en el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Explica y corrige con ayuda.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puede explicar ni corregir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Cuadernos o diarios de los estudiantes con anotaciones y textos escritos.</w:t>
      </w:r>
    </w:p>
    <w:p>
      <w:pPr>
        <w:numPr>
          <w:ilvl w:val="0"/>
          <w:numId w:val="10"/>
        </w:numPr>
      </w:pPr>
      <w:r>
        <w:rPr/>
        <w:t xml:space="preserve">Correcciones realizadas en las actividades grupales.</w:t>
      </w:r>
    </w:p>
    <w:p>
      <w:pPr>
        <w:numPr>
          <w:ilvl w:val="0"/>
          <w:numId w:val="10"/>
        </w:numPr>
      </w:pPr>
      <w:r>
        <w:rPr/>
        <w:t xml:space="preserve">Participación en debates y puestas en común.</w:t>
      </w:r>
    </w:p>
    <w:p>
      <w:pPr>
        <w:numPr>
          <w:ilvl w:val="0"/>
          <w:numId w:val="10"/>
        </w:numPr>
      </w:pPr>
      <w:r>
        <w:rPr/>
        <w:t xml:space="preserve">Resultados del quiz y actividades de identificación.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exploradores se reúnen para compartir sus experiencias y aprendizajes. Cada estudiante reflexiona sobre cómo ayudó a restaurar la Tierra de las Palabras Mágicas y qué importancia tienen los sustantivos propios y comunes en la vida diaria. El docente guía una conversación para consolidar los conceptos y celebrar los logros, entregando diplomas o reconocimientos simbólicos como Maestros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45 a 60 minutos cada una, adaptándose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trabajar en equipo y áreas delimitadas para actividades en grupo o individuales. Un tablero o espacio visible para la tabla de clasificación y el mapa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con palabras e imágenes impresas.</w:t>
      </w:r>
    </w:p>
    <w:p>
      <w:pPr>
        <w:numPr>
          <w:ilvl w:val="1"/>
          <w:numId w:val="11"/>
        </w:numPr>
      </w:pPr>
      <w:r>
        <w:rPr/>
        <w:t xml:space="preserve">Cuadernos o diarios para los estudiantes.</w:t>
      </w:r>
    </w:p>
    <w:p>
      <w:pPr>
        <w:numPr>
          <w:ilvl w:val="1"/>
          <w:numId w:val="11"/>
        </w:numPr>
      </w:pPr>
      <w:r>
        <w:rPr/>
        <w:t xml:space="preserve">Marcadores, lápices, pizarras pequeñas o rotafolios.</w:t>
      </w:r>
    </w:p>
    <w:p>
      <w:pPr>
        <w:numPr>
          <w:ilvl w:val="1"/>
          <w:numId w:val="11"/>
        </w:numPr>
      </w:pPr>
      <w:r>
        <w:rPr/>
        <w:t xml:space="preserve">Mapa grande impreso o hecho en cartulina para visualización de progreso.</w:t>
      </w:r>
    </w:p>
    <w:p>
      <w:pPr>
        <w:numPr>
          <w:ilvl w:val="1"/>
          <w:numId w:val="11"/>
        </w:numPr>
      </w:pPr>
      <w:r>
        <w:rPr/>
        <w:t xml:space="preserve">Opcional: dispositivos digitales (tabletas o computadoras) para quizzes interactivos o diarios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asegurar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y organizar materiales (tarjetas, textos, mapas, insignias).</w:t>
      </w:r>
    </w:p>
    <w:p>
      <w:pPr>
        <w:numPr>
          <w:ilvl w:val="1"/>
          <w:numId w:val="11"/>
        </w:numPr>
      </w:pPr>
      <w:r>
        <w:rPr/>
        <w:t xml:space="preserve">Planificar la distribución del tiempo y espacios.</w:t>
      </w:r>
    </w:p>
    <w:p>
      <w:pPr>
        <w:numPr>
          <w:ilvl w:val="1"/>
          <w:numId w:val="11"/>
        </w:numPr>
      </w:pPr>
      <w:r>
        <w:rPr/>
        <w:t xml:space="preserve">Diseñar o seleccionar textos adecuados al nivel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envolvente y recompensas visibles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los niveles de habilidad:</w:t>
      </w:r>
      <w:r>
        <w:rPr/>
        <w:t xml:space="preserve"> Formar equipos heterogéneos para favorecer la colaboración y el apoyo mutuo.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Preparar actividades con tiempos claros y flexibilizar según el desarrollo.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recursos digitales gratuitos o crear materiales con papel reciclado y dibujos simples.</w:t>
      </w:r>
    </w:p>
    <w:p>
      <w:pPr/>
      <w:r>
        <w:rPr/>
        <w:t xml:space="preserve">Con estas recomendaciones, el docente estará equipado para implementar la experiencia gamificada con éxito, promoviendo un aprendizaje significativo y divertido sobre sustantivos propios y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7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3B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B0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36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C39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3E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BD7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26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B8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DA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5C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