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Fantasía: Viaje al Mundo del Juego Simbólico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Artística | Expresión artística | Tema: Juego simbólico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Bosque de los Sueños</w:t>
      </w:r>
    </w:p>
    <w:p>
      <w:pPr/>
      <w:r>
        <w:rPr/>
        <w:t xml:space="preserve">    Bienvenidos, pequeños exploradores, a un viaje mágico donde la imaginación es la llave que abre las puertas a mundos maravillosos. En esta experiencia gamificada, los estudiantes de preescolar (3-5 años) serán los protagonistas de una aventura única en el “Bosque de los Sueños”, un lugar encantado donde todo cobra vida a través del juego simbólico y la expresión artística.  </w:t>
      </w:r>
    </w:p>
    <w:p>
      <w:pPr/>
      <w:r>
        <w:rPr/>
        <w:t xml:space="preserve">    El “Bosque de los Sueños” es un espacio mágico donde los árboles susurran historias, los animales hablan con colores y las nubes dibujan formas sorprendentes. Aquí, cada niño y niña tiene el rol de “Explorador/a de la Fantasía”, un valiente artista que utiliza su creatividad para descubrir secretos escondidos, resolver pequeños retos y crear nuevas realidades a través del juego simbólico y la expresión artística.  </w:t>
      </w:r>
    </w:p>
    <w:p>
      <w:pPr/>
      <w:r>
        <w:rPr/>
        <w:t xml:space="preserve">    La misión principal de los Exploradores de la Fantasía es ayudar al Bosque de los Sueños a recuperar la alegría y el color que se han perdido después de una tormenta de aburrimiento. Para lograrlo, deben embarcarse en una serie de misiones abiertas que los invitan a descubrir, crear y colaborar usando su imaginación, sus cuerpos, sus voces y materiales artísticos sencillos. Cada misión es una invitación a explorar distintos escenarios del bosque, como la Cueva de las Sombras, el Lago de los Colores o la Montaña de las Historias.  </w:t>
      </w:r>
    </w:p>
    <w:p>
      <w:pPr/>
      <w:r>
        <w:rPr/>
        <w:t xml:space="preserve">    En este viaje, el juego simbólico será el vehículo para que los niños y niñas expresen emociones, inventen personajes, narren pequeñas historias y se comuniquen con sus compañeros y compañeras. A través de la exploración autónoma, podrán elegir sus caminos, experimentar con diferentes materiales y técnicas artísticas, y participar en actividades que fomentan la creatividad, la colaboración y la responsabilidad.  </w:t>
      </w:r>
    </w:p>
    <w:p>
      <w:pPr/>
      <w:r>
        <w:rPr/>
        <w:t xml:space="preserve">    El rol de los docentes es el de guías sabios y acompañantes atentos, que facilitan el descubrimiento, proponen preguntas interesantes y aseguran que todos tengan las mismas oportunidades para participar y expresarse. Los materiales estarán al alcance de todos y todas, respetando las diferencias y promoviendo un ambiente inclusivo donde cada niño y niña se sienta valorado y capaz.  </w:t>
      </w:r>
    </w:p>
    <w:p>
      <w:pPr/>
      <w:r>
        <w:rPr/>
        <w:t xml:space="preserve">    Esta experiencia se conecta profundamente con el área de Expresión Artística y el tema de juego simbólico, ya que permite a los estudiantes desarrollar habilidades de representación, invención y comunicación a través del cuerpo, el lenguaje y las artes plásticas. Además, se alinea con competencias del siglo XXI como la creatividad, la colaboración y la responsabilidad, esenciales para el desarrollo integral en la primera infancia.  </w:t>
      </w:r>
    </w:p>
    <w:p>
      <w:pPr/>
      <w:r>
        <w:rPr/>
        <w:t xml:space="preserve">    En resumen, “Exploradores de la Fantasía: Viaje al Mundo del Juego Simbólico” es una aventura educativa diseñada para que los niños y niñas descubran, experimenten y se expresen libremente mientras aprenden a trabajar juntos, respetar sus diferencias y cuidar el entorno que imaginan y construyen colectivamente.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</w:t>
      </w:r>
    </w:p>
    <w:p>
      <w:pPr/>
      <w:r>
        <w:rPr/>
        <w:t xml:space="preserve">Para hacer la experiencia atractiva, motivadora y coherente con los objetivos de aprendizaje, hemos incorporado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“Estrellitas de la Fantasía”:</w:t>
      </w:r>
      <w:r>
        <w:rPr/>
        <w:t xml:space="preserve"> Cada vez que un explorador completa una actividad o contribuye positivamente (ej. colaborar, respetar turnos, crear con esfuerzo), recibe una “Estrellita de la Fantasía”. Estas estrellitas se coleccionan en un mural visible para todo el grupo, incentivando la participación y el sentido de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aventura está dividida en tres niveles progresivos:      </w:t>
      </w:r>
      <w:r>
        <w:rPr/>
        <w:t xml:space="preserve">      Los niños avanzan libremente pero con acompañamiento, eligiendo misiones según sus intereses y capacidades.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Descubridores de Formas</w:t>
      </w:r>
      <w:r>
        <w:rPr/>
        <w:t xml:space="preserve"> (actividades sencillas de identificación y creación con materiales básicos)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Aventureros Creativos</w:t>
      </w:r>
      <w:r>
        <w:rPr/>
        <w:t xml:space="preserve"> (actividades que involucran juego simbólico grupal y narrativa)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Guardianes del Bosque</w:t>
      </w:r>
      <w:r>
        <w:rPr/>
        <w:t xml:space="preserve"> (actividades de colaboración y responsabilidad para cuidar el entorno y compartir aprendizajes)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Simbólicas:</w:t>
      </w:r>
      <w:r>
        <w:rPr/>
        <w:t xml:space="preserve"> Al completar cada nivel, los exploradores reciben una insignia física (como un collar de colores, una pulsera o un sticker especial) que simboliza su progreso y compromiso con la aventura y el grupo.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Abiertos:</w:t>
      </w:r>
      <w:r>
        <w:rPr/>
        <w:t xml:space="preserve"> Cada misión propone retos abiertos sin solución única, permitiendo múltiples formas de exploración y expresión. Por ejemplo, crear un personaje con materiales reciclados o inventar una historia usando títeres hechos a mano.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Además de recompensas individuales, se establecen metas grupales (ej. juntar un número determinado de estrellitas para “Regar el Árbol Mágico”) que promueven la colaboración y la responsabilidad compartida.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 y Retroalimentación Inmediata:</w:t>
      </w:r>
      <w:r>
        <w:rPr/>
        <w:t xml:space="preserve"> El mural de estrellitas y las insignias permiten que los niños visualicen su avance. Los docentes ofrecen retroalimentación verbal inmediata, positiva y constructiva, reforzando los logros y motivando a seguir explorando.    </w:t>
      </w:r>
    </w:p>
    <w:p>
      <w:pPr/>
      <w:r>
        <w:rPr/>
        <w:t xml:space="preserve">    Estas mecánicas están diseñadas para fomentar la autonomía, la participación activa y el sentido de pertenencia, claves para el aprendizaje significativo en preescolar y el desarrollo de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Descubridores de Formas en la Cueva de las Sombras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linternas y figuras recortadas para descubrir formas y crear sombras en la pared, fomentando la observación y la representación simbólica.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un rincón oscuro o con luz tenue en el aula, habilitando una pared blanca o una sábana para proyectar sombras.</w:t>
      </w:r>
    </w:p>
    <w:p>
      <w:pPr>
        <w:numPr>
          <w:ilvl w:val="0"/>
          <w:numId w:val="2"/>
        </w:numPr>
      </w:pPr>
      <w:r>
        <w:rPr/>
        <w:t xml:space="preserve">Entregar a cada niño una linterna pequeña y figuras hechas de cartulina (animales, objetos, personajes).</w:t>
      </w:r>
    </w:p>
    <w:p>
      <w:pPr>
        <w:numPr>
          <w:ilvl w:val="0"/>
          <w:numId w:val="2"/>
        </w:numPr>
      </w:pPr>
      <w:r>
        <w:rPr/>
        <w:t xml:space="preserve">Invitar a los niños a iluminar las figuras cerca de la pared y observar las sombras que se forman.</w:t>
      </w:r>
    </w:p>
    <w:p>
      <w:pPr>
        <w:numPr>
          <w:ilvl w:val="0"/>
          <w:numId w:val="2"/>
        </w:numPr>
      </w:pPr>
      <w:r>
        <w:rPr/>
        <w:t xml:space="preserve">Animarles a inventar historias cortas usando las sombras como personajes principales.</w:t>
      </w:r>
    </w:p>
    <w:p>
      <w:pPr>
        <w:numPr>
          <w:ilvl w:val="0"/>
          <w:numId w:val="2"/>
        </w:numPr>
      </w:pPr>
      <w:r>
        <w:rPr/>
        <w:t xml:space="preserve">Permitir que experimenten con diferentes posiciones y combinaciones de figuras para crear nuevas sombras.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linternas de mano, figuras de cartulina, cinta adhesiva, sábana o pared blanca.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historia creada o colaboración entre compañeros, reciben una Estrellita de la Fantasía. El docente ofrece retroalimentación inmediata destacando la creatividad y el trabajo en equipo. Esta actividad pertenece al Nivel 1.</w:t>
      </w:r>
    </w:p>
    <w:p>
      <w:pPr/>
      <w:r>
        <w:rPr/>
        <w:t xml:space="preserve">  Actividad 2: Aventureros Creativos en el Lago de los Colores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máscaras y personajes con materiales reciclados para representar roles y desarrollar juegos simbólicos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Proporcionar materiales como cartones, telas, papel, pegamento, colores, botones y cintas.</w:t>
      </w:r>
    </w:p>
    <w:p>
      <w:pPr>
        <w:numPr>
          <w:ilvl w:val="0"/>
          <w:numId w:val="3"/>
        </w:numPr>
      </w:pPr>
      <w:r>
        <w:rPr/>
        <w:t xml:space="preserve">Cada niño elige qué personaje quiere crear (animal, héroe, hada, etc.) y diseña su máscara con la ayuda del docente.</w:t>
      </w:r>
    </w:p>
    <w:p>
      <w:pPr>
        <w:numPr>
          <w:ilvl w:val="0"/>
          <w:numId w:val="3"/>
        </w:numPr>
      </w:pPr>
      <w:r>
        <w:rPr/>
        <w:t xml:space="preserve">Una vez listas, se agrupan en equipos para inventar una pequeña historia o juego simbólico utilizando sus personajes.</w:t>
      </w:r>
    </w:p>
    <w:p>
      <w:pPr>
        <w:numPr>
          <w:ilvl w:val="0"/>
          <w:numId w:val="3"/>
        </w:numPr>
      </w:pPr>
      <w:r>
        <w:rPr/>
        <w:t xml:space="preserve">Se anima a que cada grupo presente su juego al resto de la clase, fomentando la expresión oral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variados, tijeras de seguridad, pegamento, pinturas, pinceles.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máscara creada y cada historia grupal exitosa otorga Estrellitas de la Fantasía. Los equipos que colaboran y respetan turnos ganan recompensas colectivas. Se entrega una insignia especial a los grupos más creativos y colaborativos. Esta actividad corresponde al Nivel 2.</w:t>
      </w:r>
    </w:p>
    <w:p>
      <w:pPr/>
      <w:r>
        <w:rPr/>
        <w:t xml:space="preserve">  Actividad 3: Guardianes del Bosque en la Montaña de las Historias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participan en una misión para cuidar el “Bosque de los Sueños” creando un mural colaborativo que represente la diversidad y el respeto por el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Colocar una gran cartulina en la pared o en una mesa para que todos puedan pintar y pegar elementos.</w:t>
      </w:r>
    </w:p>
    <w:p>
      <w:pPr>
        <w:numPr>
          <w:ilvl w:val="0"/>
          <w:numId w:val="4"/>
        </w:numPr>
      </w:pPr>
      <w:r>
        <w:rPr/>
        <w:t xml:space="preserve">Invitar a los niños a dibujar, pintar o pegar recortes que representen la flora, fauna, personajes y escenas que han descubierto en el bosque.</w:t>
      </w:r>
    </w:p>
    <w:p>
      <w:pPr>
        <w:numPr>
          <w:ilvl w:val="0"/>
          <w:numId w:val="4"/>
        </w:numPr>
      </w:pPr>
      <w:r>
        <w:rPr/>
        <w:t xml:space="preserve">Fomentar que cada explorador aporte con su idea y que respeten los espacios de los demás, colaborando para que el mural sea armonioso y diverso.</w:t>
      </w:r>
    </w:p>
    <w:p>
      <w:pPr>
        <w:numPr>
          <w:ilvl w:val="0"/>
          <w:numId w:val="4"/>
        </w:numPr>
      </w:pPr>
      <w:r>
        <w:rPr/>
        <w:t xml:space="preserve">Al final, realizar una ronda donde cada niño explica qué aportó y cómo cuidan el bosque en su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pinturas, pegamento, revistas para recortar, pinceles,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colaboración y responsabilidad mostradas, los exploradores reciben Estrellitas de la Fantasía y una insignia de “Guardianes del Bosque”. El mural se convierte en un símbolo colectivo de logro y cuidado, vinculando la experiencia con el compromiso ambiental y social. Esta actividad pertenece al Nivel 3.</w:t>
      </w:r>
    </w:p>
    <w:p>
      <w:pPr/>
      <w:r>
        <w:rPr/>
        <w:t xml:space="preserve">  Actividad 4: El Tesoro de la Fantasía - Juego de Exploración Libre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crea un espacio de exploración libre con diferentes “estaciones” de juego simbólico y expresión artística para que los niños elijan dónde jugar y qué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Organizar el aula con espacios temáticos: rincón de disfraces, mesa de construcción con bloques, estación de pintura, área de títeres y narración.</w:t>
      </w:r>
    </w:p>
    <w:p>
      <w:pPr>
        <w:numPr>
          <w:ilvl w:val="0"/>
          <w:numId w:val="5"/>
        </w:numPr>
      </w:pPr>
      <w:r>
        <w:rPr/>
        <w:t xml:space="preserve">Los exploradores deciden libremente a qué estación dirigirse, explorando y creando en sus tiempos.</w:t>
      </w:r>
    </w:p>
    <w:p>
      <w:pPr>
        <w:numPr>
          <w:ilvl w:val="0"/>
          <w:numId w:val="5"/>
        </w:numPr>
      </w:pPr>
      <w:r>
        <w:rPr/>
        <w:t xml:space="preserve">El docente observa, acompaña y ofrece retroalimentación, promoviendo la autonomía y la iniciativa.</w:t>
      </w:r>
    </w:p>
    <w:p>
      <w:pPr>
        <w:numPr>
          <w:ilvl w:val="0"/>
          <w:numId w:val="5"/>
        </w:numPr>
      </w:pPr>
      <w:r>
        <w:rPr/>
        <w:t xml:space="preserve">Al final, se comparte en círculo lo creado y vivido, reforzando los aprendizajes sociales y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disfraces, bloques, pinturas, pinceles, títeres, libros con imágenes, papel,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exploradores ganan Estrellitas de la Fantasía por su creatividad, iniciativa y colaboración. El docente asigna roles de “Pequeños Guardianes” para cuidar el orden y los materiales, promoviendo la responsabilidad. Esta actividad es transversal y puede realizarse en diferentes momentos de la experiencia.</w:t>
      </w:r>
    </w:p>
    <w:p>
      <w:pPr/>
      <w:r>
        <w:rPr/>
        <w:t xml:space="preserve">  Actividad 5: Diario de los Exploradores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y niña registra con dibujos o fotos sus descubrimientos y creaciones para compartir con la familia y la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a cada explorador un cuaderno o carpeta decorada como su “Diario de Exploración”.</w:t>
      </w:r>
    </w:p>
    <w:p>
      <w:pPr>
        <w:numPr>
          <w:ilvl w:val="0"/>
          <w:numId w:val="6"/>
        </w:numPr>
      </w:pPr>
      <w:r>
        <w:rPr/>
        <w:t xml:space="preserve">Al finalizar cada sesión, los niños dibujan o pegan imágenes de sus actividades favoritas.</w:t>
      </w:r>
    </w:p>
    <w:p>
      <w:pPr>
        <w:numPr>
          <w:ilvl w:val="0"/>
          <w:numId w:val="6"/>
        </w:numPr>
      </w:pPr>
      <w:r>
        <w:rPr/>
        <w:t xml:space="preserve">El docente ayuda a escribir palabras o frases cortas que describan lo que hicieron o sintieron.</w:t>
      </w:r>
    </w:p>
    <w:p>
      <w:pPr>
        <w:numPr>
          <w:ilvl w:val="0"/>
          <w:numId w:val="6"/>
        </w:numPr>
      </w:pPr>
      <w:r>
        <w:rPr/>
        <w:t xml:space="preserve">Los diarios se pueden compartir en exposiciones o reuniones con las familias.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pegamento, tijeras, fotos impresas, crayones,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registro y la reflexión fortalecen la identidad como exploradores y permiten evidenciar el progreso. Los niños que completan páginas reciben estrellitas especiales. Esta actividad fomenta la responsabilidad y el sentido de logro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sea ordenada, justa y enriquecedora,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 sino colectiva: lograr que todos los exploradores avancen juntos en los tres niveles (Descubridores, Aventureros, Guardianes) y que el Bosque de los Sueños recupere su alegría y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Espacios:</w:t>
      </w:r>
      <w:r>
        <w:rPr/>
        <w:t xml:space="preserve"> En actividades grupales y estaciones, se respetan los turnos para usar materiales y espacios. El docente facilita la rotación para asegurar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niños asumen roles de exploradores, creadores y guardianes según la actividad. Se promueve la rotación para que experimenten diferentes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punitivas. Si hay conflictos o dificultades, se resuelven con diálogo guiado por el docente y se refuerza el respeto y la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Crear un dibujo o historia: 1 Estrellita</w:t>
      </w:r>
    </w:p>
    <w:p>
      <w:pPr>
        <w:numPr>
          <w:ilvl w:val="1"/>
          <w:numId w:val="7"/>
        </w:numPr>
      </w:pPr>
      <w:r>
        <w:rPr/>
        <w:t xml:space="preserve">Colaborar con un compañero (ayuda, respeto de turnos): 1 Estrellita</w:t>
      </w:r>
    </w:p>
    <w:p>
      <w:pPr>
        <w:numPr>
          <w:ilvl w:val="1"/>
          <w:numId w:val="7"/>
        </w:numPr>
      </w:pPr>
      <w:r>
        <w:rPr/>
        <w:t xml:space="preserve">Participar en la presentación grupal: 2 Estrellitas</w:t>
      </w:r>
    </w:p>
    <w:p>
      <w:pPr>
        <w:numPr>
          <w:ilvl w:val="1"/>
          <w:numId w:val="7"/>
        </w:numPr>
      </w:pPr>
      <w:r>
        <w:rPr/>
        <w:t xml:space="preserve">Cuidar materiales y espacios: 1 Estrellita</w:t>
      </w:r>
    </w:p>
    <w:p>
      <w:pPr>
        <w:numPr>
          <w:ilvl w:val="1"/>
          <w:numId w:val="7"/>
        </w:numPr>
      </w:pPr>
      <w:r>
        <w:rPr/>
        <w:t xml:space="preserve">Completar una misión de nivel: 5 Estrellitas + Insignia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 de Descubridor: Al completar Nivel 1</w:t>
      </w:r>
    </w:p>
    <w:p>
      <w:pPr>
        <w:numPr>
          <w:ilvl w:val="1"/>
          <w:numId w:val="7"/>
        </w:numPr>
      </w:pPr>
      <w:r>
        <w:rPr/>
        <w:t xml:space="preserve">Insignia de Aventurero Creativo: Al completar Nivel 2</w:t>
      </w:r>
    </w:p>
    <w:p>
      <w:pPr>
        <w:numPr>
          <w:ilvl w:val="1"/>
          <w:numId w:val="7"/>
        </w:numPr>
      </w:pPr>
      <w:r>
        <w:rPr/>
        <w:t xml:space="preserve">Insignia de Guardián del Bosque: Al completar Nivel 3</w:t>
      </w:r>
    </w:p>
    <w:p>
      <w:pPr>
        <w:numPr>
          <w:ilvl w:val="1"/>
          <w:numId w:val="7"/>
        </w:numPr>
      </w:pPr>
      <w:r>
        <w:rPr/>
        <w:t xml:space="preserve">Insignia de Colaborador Estrella: Por demostrar colaboración constante</w:t>
      </w:r>
    </w:p>
    <w:p>
      <w:pPr>
        <w:numPr>
          <w:ilvl w:val="1"/>
          <w:numId w:val="7"/>
        </w:numPr>
      </w:pPr>
      <w:r>
        <w:rPr/>
        <w:t xml:space="preserve">Insignia de Creador Fantástico: Por creatividad destacada</w:t>
      </w:r>
    </w:p>
    <w:p>
      <w:pPr/>
      <w:r>
        <w:rPr/>
        <w:t xml:space="preserve">Estas reglas aseguran un ambiente positivo, inclusivo y motivador, donde cada niño y niña es valorado y tiene oportunidad de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en la experiencia a través de observaciones, registros y reflexiones que reconocen el proceso y no solo el producto final.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inventar, transformar y expresar ideas y emociones a través del juego simbólico y las 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el trabajo en equipo, respeto por turnos, apoyo a compañeros y contribución al logro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cumplimiento de roles, respeto a las reglas y compromiso con el grupo y 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Integración y respeto a la diversidad, asegurando que todos tengan voz y espacio para expresarse.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Logro Inicial</w:t>
            </w:r>
          </w:p>
        </w:tc>
        <w:tc>
          <w:tcPr>
            <w:noWrap/>
          </w:tcPr>
          <w:p>
            <w:pPr/>
            <w:r>
              <w:rPr/>
              <w:t xml:space="preserve">Logro Intermedio</w:t>
            </w:r>
          </w:p>
        </w:tc>
        <w:tc>
          <w:tcPr>
            <w:noWrap/>
          </w:tcPr>
          <w:p>
            <w:pPr/>
            <w:r>
              <w:rPr/>
              <w:t xml:space="preserve">Logro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Explora materiales con curiosidad, crea formas básicas.</w:t>
            </w:r>
          </w:p>
        </w:tc>
        <w:tc>
          <w:tcPr>
            <w:noWrap/>
          </w:tcPr>
          <w:p>
            <w:pPr/>
            <w:r>
              <w:rPr/>
              <w:t xml:space="preserve">Inventa personajes y pequeñas historias con apoyo.</w:t>
            </w:r>
          </w:p>
        </w:tc>
        <w:tc>
          <w:tcPr>
            <w:noWrap/>
          </w:tcPr>
          <w:p>
            <w:pPr/>
            <w:r>
              <w:rPr/>
              <w:t xml:space="preserve">Expresa ideas propias y combina materiales de forma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con ayuda, respeta a un compañero.</w:t>
            </w:r>
          </w:p>
        </w:tc>
        <w:tc>
          <w:tcPr>
            <w:noWrap/>
          </w:tcPr>
          <w:p>
            <w:pPr/>
            <w:r>
              <w:rPr/>
              <w:t xml:space="preserve">Comparte materiales y turnos, escucha a otros.</w:t>
            </w:r>
          </w:p>
        </w:tc>
        <w:tc>
          <w:tcPr>
            <w:noWrap/>
          </w:tcPr>
          <w:p>
            <w:pPr/>
            <w:r>
              <w:rPr/>
              <w:t xml:space="preserve">Trabaja en equipo fomentando la inclusión y el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Reconoce materiales y espacios, sigue indicaciones básicas.</w:t>
            </w:r>
          </w:p>
        </w:tc>
        <w:tc>
          <w:tcPr>
            <w:noWrap/>
          </w:tcPr>
          <w:p>
            <w:pPr/>
            <w:r>
              <w:rPr/>
              <w:t xml:space="preserve">Cumple roles asignados y cuida sus materiales.</w:t>
            </w:r>
          </w:p>
        </w:tc>
        <w:tc>
          <w:tcPr>
            <w:noWrap/>
          </w:tcPr>
          <w:p>
            <w:pPr/>
            <w:r>
              <w:rPr/>
              <w:t xml:space="preserve">Asume roles de guardián y promueve el cuidado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Interactúa con algunos compañeros sin distinción.</w:t>
            </w:r>
          </w:p>
        </w:tc>
        <w:tc>
          <w:tcPr>
            <w:noWrap/>
          </w:tcPr>
          <w:p>
            <w:pPr/>
            <w:r>
              <w:rPr/>
              <w:t xml:space="preserve">Incluye a todos en actividades y respeta diferencias.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de todos y valora la diversidad.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Registro de Estrellitas y logros en el mural.</w:t>
      </w:r>
    </w:p>
    <w:p>
      <w:pPr>
        <w:numPr>
          <w:ilvl w:val="0"/>
          <w:numId w:val="9"/>
        </w:numPr>
      </w:pPr>
      <w:r>
        <w:rPr/>
        <w:t xml:space="preserve">Diarios de los exploradores con dibujos y relatos.</w:t>
      </w:r>
    </w:p>
    <w:p>
      <w:pPr>
        <w:numPr>
          <w:ilvl w:val="0"/>
          <w:numId w:val="9"/>
        </w:numPr>
      </w:pPr>
      <w:r>
        <w:rPr/>
        <w:t xml:space="preserve">Observación directa de la participación y roles asumidos.</w:t>
      </w:r>
    </w:p>
    <w:p>
      <w:pPr>
        <w:numPr>
          <w:ilvl w:val="0"/>
          <w:numId w:val="9"/>
        </w:numPr>
      </w:pPr>
      <w:r>
        <w:rPr/>
        <w:t xml:space="preserve">Productos artísticos: máscaras, murales, historias.</w:t>
      </w:r>
    </w:p>
    <w:p>
      <w:pPr>
        <w:numPr>
          <w:ilvl w:val="0"/>
          <w:numId w:val="9"/>
        </w:numPr>
      </w:pPr>
      <w:r>
        <w:rPr/>
        <w:t xml:space="preserve">Testimonios y reflexiones en círculos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aventura, se realiza un círculo de reflexión donde los exploradores comparten qué aprendieron, cómo se sintieron y qué les gustaría seguir explorando. El docente guía la conversación para reforzar los valores de creatividad, colaboración y responsabilidad, y para celebrar los logros colectivos.  </w:t>
      </w:r>
    </w:p>
    <w:p>
      <w:pPr/>
      <w:r>
        <w:rPr/>
        <w:t xml:space="preserve">  </w:t>
      </w:r>
    </w:p>
    <w:p>
      <w:pPr/>
      <w:r>
        <w:rPr/>
        <w:t xml:space="preserve">    Finalmente, se realiza una ceremonia simbólica donde el Bosque de los Sueños recupera sus colores y alegría gracias al esfuerzo de todos, y cada niño recibe un certificado de “Explorador/a de la Fantasía” que reconoce su participación y crecimiento.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0"/>
        </w:numPr>
      </w:pPr>
      <w:r>
        <w:rPr/>
        <w:t xml:space="preserve">La experiencia puede desarrollarse en 2 a 3 semanas, con sesiones de 45 a 60 minutos diarias o alternas.</w:t>
      </w:r>
    </w:p>
    <w:p>
      <w:pPr>
        <w:numPr>
          <w:ilvl w:val="0"/>
          <w:numId w:val="10"/>
        </w:numPr>
      </w:pPr>
      <w:r>
        <w:rPr/>
        <w:t xml:space="preserve">Se recomienda dedicar al menos 5 sesiones para cubrir las actividades principales y tiempo para reflexión y registro.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1"/>
        </w:numPr>
      </w:pPr>
      <w:r>
        <w:rPr/>
        <w:t xml:space="preserve">Un aula amplia y flexible, con zonas delimitadas para las estaciones temáticas.</w:t>
      </w:r>
    </w:p>
    <w:p>
      <w:pPr>
        <w:numPr>
          <w:ilvl w:val="0"/>
          <w:numId w:val="11"/>
        </w:numPr>
      </w:pPr>
      <w:r>
        <w:rPr/>
        <w:t xml:space="preserve">Un rincón oscuro o con luz tenue para la actividad de sombras.</w:t>
      </w:r>
    </w:p>
    <w:p>
      <w:pPr>
        <w:numPr>
          <w:ilvl w:val="0"/>
          <w:numId w:val="11"/>
        </w:numPr>
      </w:pPr>
      <w:r>
        <w:rPr/>
        <w:t xml:space="preserve">Espacio en paredes o pizarras para colocar el mural y el mural de estrellitas.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Materiales accesibles y seguros: cartulina, pinturas, pegamento, tijeras de seguridad, telas, papel, linternas pequeñas, materiales reciclados.</w:t>
      </w:r>
    </w:p>
    <w:p>
      <w:pPr>
        <w:numPr>
          <w:ilvl w:val="0"/>
          <w:numId w:val="12"/>
        </w:numPr>
      </w:pPr>
      <w:r>
        <w:rPr/>
        <w:t xml:space="preserve">Herramientas TIC opcionales: cámara para fotos, tablet o computadora para mostrar ejemplos visuales o registrar actividades.</w:t>
      </w:r>
    </w:p>
    <w:p>
      <w:pPr>
        <w:numPr>
          <w:ilvl w:val="0"/>
          <w:numId w:val="12"/>
        </w:numPr>
      </w:pPr>
      <w:r>
        <w:rPr/>
        <w:t xml:space="preserve">Se recomienda evitar materiales tóxicos o pequeños que representen riesgo para la edad.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3"/>
        </w:numPr>
      </w:pPr>
      <w:r>
        <w:rPr/>
        <w:t xml:space="preserve">Idealmente grupos de 10 a 20 estudiantes para facilitar la atención personalizada y la colaboración.</w:t>
      </w:r>
    </w:p>
    <w:p>
      <w:pPr>
        <w:numPr>
          <w:ilvl w:val="0"/>
          <w:numId w:val="13"/>
        </w:numPr>
      </w:pPr>
      <w:r>
        <w:rPr/>
        <w:t xml:space="preserve">En grupos más grandes, dividir en subgrupos para rotar en las estaciones y actividades.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Conocer bien la narrativa y objetivos de la experiencia.</w:t>
      </w:r>
    </w:p>
    <w:p>
      <w:pPr>
        <w:numPr>
          <w:ilvl w:val="0"/>
          <w:numId w:val="14"/>
        </w:numPr>
      </w:pPr>
      <w:r>
        <w:rPr/>
        <w:t xml:space="preserve">Preparar y organizar materiales con anticipación, asegurando variedad y accesibilidad.</w:t>
      </w:r>
    </w:p>
    <w:p>
      <w:pPr>
        <w:numPr>
          <w:ilvl w:val="0"/>
          <w:numId w:val="14"/>
        </w:numPr>
      </w:pPr>
      <w:r>
        <w:rPr/>
        <w:t xml:space="preserve">Diseñar el mural de estrellitas y planificar la distribución de roles y espacios.</w:t>
      </w:r>
    </w:p>
    <w:p>
      <w:pPr>
        <w:numPr>
          <w:ilvl w:val="0"/>
          <w:numId w:val="14"/>
        </w:numPr>
      </w:pPr>
      <w:r>
        <w:rPr/>
        <w:t xml:space="preserve">Establecer estrategias para la gestión del aula y resolución de conflictos con un enfoque positivo.</w:t>
      </w:r>
    </w:p>
    <w:p>
      <w:pPr>
        <w:numPr>
          <w:ilvl w:val="0"/>
          <w:numId w:val="14"/>
        </w:numPr>
      </w:pPr>
      <w:r>
        <w:rPr/>
        <w:t xml:space="preserve">Capacitarse en técnicas de observación y acompañamiento respetuoso para fomentar la autonomía infantil.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Promover roles rotativos y actividades en parejas o pequeños grupos para que todos puedan expresarse.  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Diversidad en habilidades y ritmos:</w:t>
      </w:r>
      <w:r>
        <w:rPr/>
        <w:t xml:space="preserve"> Ofrecer retos abiertos y diversas formas de expresión que se adapten a cada niño y niña.  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materiales o recursos:</w:t>
      </w:r>
      <w:r>
        <w:rPr/>
        <w:t xml:space="preserve"> Usar materiales reciclados y naturales para facilitar el acceso y promover la sostenibilidad.  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Desorden o distracciones:</w:t>
      </w:r>
      <w:r>
        <w:rPr/>
        <w:t xml:space="preserve"> Establecer rutinas claras, usar señales visuales y auditivas para transiciones, y reforzar normas con refuerzos positivos.  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Resistencia al juego simbólico:</w:t>
      </w:r>
      <w:r>
        <w:rPr/>
        <w:t xml:space="preserve"> Iniciar con actividades concretas y acompañar con preguntas y ejemplos para despertar el interés.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717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7A7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F48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C1E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3BF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995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7F4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1CD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FC5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633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532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560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BE2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EB9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5BA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2026-09-25T20:29:49-05:00</dcterms:created>
  <dcterms:modified xsi:type="dcterms:W3CDTF">2026-09-25T20:29:49-05:00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