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¡Acentuando Aventuras: La Misión de los Guardianes del Lenguaje!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Lenguaje | Ortografía | Tema: Acentuación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En un mundo donde las palabras tienen vida y poder, existe un reino llamado Lexilandia, hogar de todos los vocablos que usamos para comunicarnos. En Lexilandia, la correcta pronunciación y acentuación de las palabras es vital para mantener el equilibrio y la armonía en la lengua. Sin embargo, una sombra oscura llamada "El Desacento" amenaza con destruir la claridad y la belleza del lenguaje, provocando confusión y malentendidos entre quienes habitan este mundo.</w:t>
      </w:r>
    </w:p>
    <w:p>
      <w:pPr/>
      <w:r>
        <w:rPr/>
        <w:t xml:space="preserve">Los estudiantes asumen el rol de los “Guardianes del Lenguaje”, un grupo élite de jóvenes héroes con la misión de proteger Lexilandia restaurando la correcta acentuación en las palabras y derrotando al Desacento. Cada guardián posee habilidades especiales relacionadas con el conocimiento ortográfico y la astucia para identificar y corregir errores de acentuación.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del Acento:</w:t>
      </w:r>
      <w:r>
        <w:rPr/>
        <w:t xml:space="preserve"> encargados de descubrir palabras mal acentuadas en diferentes textos y situaciones.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Correctores Ágiles:</w:t>
      </w:r>
      <w:r>
        <w:rPr/>
        <w:t xml:space="preserve"> expertos en aplicar las reglas de acentuación para corregir palabras y frases.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Maestros del Análisis:</w:t>
      </w:r>
      <w:r>
        <w:rPr/>
        <w:t xml:space="preserve"> analizan patrones y clasifican palabras según su tipo (agudas, graves, esdrújulas, sobresdrújulas) para comprender las reglas que aplican.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Comunicadores Creativos:</w:t>
      </w:r>
      <w:r>
        <w:rPr/>
        <w:t xml:space="preserve"> crean oraciones, cuentos o diálogos que incluyen palabras correctamente acentuadas para compartir con el grupo.</w:t>
      </w:r>
    </w:p>
    <w:p>
      <w:pPr/>
      <w:r>
        <w:rPr>
          <w:b w:val="1"/>
          <w:bCs w:val="1"/>
        </w:rPr>
        <w:t xml:space="preserve">Misión principal y conexión con el aprendizaje</w:t>
      </w:r>
    </w:p>
    <w:p>
      <w:pPr/>
      <w:r>
        <w:rPr/>
        <w:t xml:space="preserve">La misión principal de los Guardianes es restaurar la armonía en Lexilandia derrotando al Desacento a través de tres grandes desafíos: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El Desafío del Reconocimiento:</w:t>
      </w:r>
      <w:r>
        <w:rPr/>
        <w:t xml:space="preserve"> Identificar correctamente palabras según su tipo de acento.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El Desafío de la Corrección:</w:t>
      </w:r>
      <w:r>
        <w:rPr/>
        <w:t xml:space="preserve"> Aplicar las reglas de acentuación para corregir palabras y frases mal acentuadas.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El Desafío de la Creación:</w:t>
      </w:r>
      <w:r>
        <w:rPr/>
        <w:t xml:space="preserve"> Usar la creatividad para generar textos con palabras acentuadas correctamente, demostrando dominio y autonomía.</w:t>
      </w:r>
    </w:p>
    <w:p>
      <w:pPr/>
      <w:r>
        <w:rPr/>
        <w:t xml:space="preserve">A lo largo de la experiencia, los estudiantes se enfrentan a estos retos en un ambiente seguro, colaborativo y estimulante, donde progresan en niveles y ganan insignias que representan sus logros y habilidades. De esta forma, el aprendizaje de la acentuación se integra en un contexto significativo y motivador, fomentando no solo la memorización de reglas sino también el pensamiento crítico, la creatividad, la comunicación y la autonomía.</w:t>
      </w:r>
    </w:p>
    <w:p>
      <w:pPr/>
      <w:r>
        <w:rPr/>
        <w:t xml:space="preserve">Además, la historia se adapta para incluir todas las voces, respetando la diversidad cultural y lingüística de los estudiantes. Por ejemplo, se valoran regionalismos que cuentan con acentuación especial, se reconocen distintos acentos y se promueve un entorno inclusivo donde cada guardián aporta con sus fortalezas únicas.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La experiencia gamificada se estructura con las siguientes mecánicas, diseñadas para promover la motivación, la participación activa y el aprendizaje significativo: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Sistema de puntos:</w:t>
      </w:r>
      <w:r>
        <w:rPr/>
        <w:t xml:space="preserve"> Por cada actividad completada con éxito, los estudiantes obtienen puntos que reflejan su dominio en la acentuación. Por ejemplo, 10 puntos por identificar correctamente palabras, 15 por corregir errores y 20 por crear oraciones bien acentuadas. Los puntos se acumulan individualmente y en equipo.  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Niveles:</w:t>
      </w:r>
      <w:r>
        <w:rPr/>
        <w:t xml:space="preserve"> La progresión está dividida en cuatro niveles que representan la maestría en acentuación:      </w:t>
      </w:r>
      <w:r>
        <w:rPr/>
        <w:t xml:space="preserve">      Para subir de nivel, se necesita alcanzar un umbral específico de puntos y completar ciertas actividades clave.    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Nivel 1 - Aprendiz de Acento:</w:t>
      </w:r>
      <w:r>
        <w:rPr/>
        <w:t xml:space="preserve"> Reconocimiento de palabras agudas, graves y esdrújulas.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Nivel 2 - Corrector Novato:</w:t>
      </w:r>
      <w:r>
        <w:rPr/>
        <w:t xml:space="preserve"> Aplicación de reglas básicas de acentuación.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Nivel 3 - Especialista en Acentos:</w:t>
      </w:r>
      <w:r>
        <w:rPr/>
        <w:t xml:space="preserve"> Corrección avanzada y análisis de casos complejos.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Nivel 4 - Maestro Guardián:</w:t>
      </w:r>
      <w:r>
        <w:rPr/>
        <w:t xml:space="preserve"> Creación y comunicación con textos complejos y uso autónomo de las reglas.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o físicas para reconocer logros específicos, tales como:      </w:t>
      </w:r>
      <w:r>
        <w:rPr/>
        <w:t xml:space="preserve">    </w:t>
      </w:r>
    </w:p>
    <w:p>
      <w:pPr>
        <w:numPr>
          <w:ilvl w:val="1"/>
          <w:numId w:val="3"/>
        </w:numPr>
      </w:pPr>
      <w:r>
        <w:rPr/>
        <w:t xml:space="preserve">“Explorador Ágil”: por descubrir 20 palabras correctamente clasificadas.</w:t>
      </w:r>
    </w:p>
    <w:p>
      <w:pPr>
        <w:numPr>
          <w:ilvl w:val="1"/>
          <w:numId w:val="3"/>
        </w:numPr>
      </w:pPr>
      <w:r>
        <w:rPr/>
        <w:t xml:space="preserve">“Corrector Preciso”: por corregir sin errores 15 ejercicios seguidos.</w:t>
      </w:r>
    </w:p>
    <w:p>
      <w:pPr>
        <w:numPr>
          <w:ilvl w:val="1"/>
          <w:numId w:val="3"/>
        </w:numPr>
      </w:pPr>
      <w:r>
        <w:rPr/>
        <w:t xml:space="preserve">“Creativo Comunicador”: por presentar una historia o diálogo con más de 30 palabras correctamente acentuadas.</w:t>
      </w:r>
    </w:p>
    <w:p>
      <w:pPr>
        <w:numPr>
          <w:ilvl w:val="1"/>
          <w:numId w:val="3"/>
        </w:numPr>
      </w:pPr>
      <w:r>
        <w:rPr/>
        <w:t xml:space="preserve">“Trabajo en Equipo”: por colaborar eficazmente y ayudar a un compañero.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Retos y misiones:</w:t>
      </w:r>
      <w:r>
        <w:rPr/>
        <w:t xml:space="preserve"> Cada sesión incluye retos con tiempo limitado y niveles de dificultad creciente. Esto genera dinamismo y sensación de logro.  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Progresión visible:</w:t>
      </w:r>
      <w:r>
        <w:rPr/>
        <w:t xml:space="preserve"> Se utiliza un tablero de progreso en el aula (o plataforma digital) donde los estudiantes pueden ver su avance personal y el del equipo, fomentando una competencia sana.  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Al finalizar cada actividad, se entrega una devolución rápida y constructiva que destaca aciertos y áreas de mejora, usando ejemplos claros y alentando la reflexión.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</w:t>
      </w:r>
    </w:p>
    <w:p>
      <w:pPr/>
      <w:r>
        <w:rPr/>
        <w:t xml:space="preserve">    1. Misión: "Detectives del Acento"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reciben una lista de palabras y deben clasificarlas según sean agudas, graves o esdrújulas, y marcar cuáles llevan tilde y por qué.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Formar equipos de 3-4 integrantes.</w:t>
      </w:r>
    </w:p>
    <w:p>
      <w:pPr>
        <w:numPr>
          <w:ilvl w:val="0"/>
          <w:numId w:val="4"/>
        </w:numPr>
      </w:pPr>
      <w:r>
        <w:rPr/>
        <w:t xml:space="preserve">Cada equipo recibe una tarjeta con 30 palabras variadas (por ejemplo: café, lapiz, musica, exámen, árbol, teléfono, etc.).</w:t>
      </w:r>
    </w:p>
    <w:p>
      <w:pPr>
        <w:numPr>
          <w:ilvl w:val="0"/>
          <w:numId w:val="4"/>
        </w:numPr>
      </w:pPr>
      <w:r>
        <w:rPr/>
        <w:t xml:space="preserve">En 20 minutos, deben ordenar las palabras en tres columnas (agudas, graves, esdrújulas) y señalar cuáles se acentúan y cuáles no.</w:t>
      </w:r>
    </w:p>
    <w:p>
      <w:pPr>
        <w:numPr>
          <w:ilvl w:val="0"/>
          <w:numId w:val="4"/>
        </w:numPr>
      </w:pPr>
      <w:r>
        <w:rPr/>
        <w:t xml:space="preserve">Al terminar, un representante de cada equipo explica dos palabras de cada columna, justificando la acentuación.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impresas, pizarras o hojas grandes, marcadores, cronómetro.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palabra correctamente clasificada y justificada otorga 5 puntos. Las explicaciones claras suman puntos extra. Al completar la misión, se otorga la insignia “Explorador Ágil”.</w:t>
      </w:r>
    </w:p>
    <w:p>
      <w:pPr/>
      <w:r>
        <w:rPr/>
        <w:t xml:space="preserve">    2. Misión: "Campo de Batalla del Desacento"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corrigen textos con errores de acentuación en un tiempo limitado, trabajando en equipo para “combatir” el Desacento.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Dividir la clase en equipos mixtos.</w:t>
      </w:r>
    </w:p>
    <w:p>
      <w:pPr>
        <w:numPr>
          <w:ilvl w:val="0"/>
          <w:numId w:val="5"/>
        </w:numPr>
      </w:pPr>
      <w:r>
        <w:rPr/>
        <w:t xml:space="preserve">Distribuir un texto de aproximadamente 150 palabras con errores ortográficos y de acentuación.</w:t>
      </w:r>
    </w:p>
    <w:p>
      <w:pPr>
        <w:numPr>
          <w:ilvl w:val="0"/>
          <w:numId w:val="5"/>
        </w:numPr>
      </w:pPr>
      <w:r>
        <w:rPr/>
        <w:t xml:space="preserve">En 25 minutos, deben encontrar y corregir todos los errores.</w:t>
      </w:r>
    </w:p>
    <w:p>
      <w:pPr>
        <w:numPr>
          <w:ilvl w:val="0"/>
          <w:numId w:val="5"/>
        </w:numPr>
      </w:pPr>
      <w:r>
        <w:rPr/>
        <w:t xml:space="preserve">Al finalizar, se revisan las correcciones en plenaria para reforzar conceptos y aclarar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Copias del texto, lápices, hojas para anotaciones.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error corregido correctamente suma 10 puntos. Si el equipo corrige el texto con menos del 5% de errores, gana una insignia “Corrector Preciso”. La retroalimentación inmediata ayuda a mejorar.</w:t>
      </w:r>
    </w:p>
    <w:p>
      <w:pPr/>
      <w:r>
        <w:rPr/>
        <w:t xml:space="preserve">    3. Misión: "Creadores del Lenguaje"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textos originales (cuentos, diálogos, poemas) que deben contener una cantidad mínima de palabras acentuadas correctamente.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Los estudiantes pueden trabajar individualmente o en parejas.</w:t>
      </w:r>
    </w:p>
    <w:p>
      <w:pPr>
        <w:numPr>
          <w:ilvl w:val="0"/>
          <w:numId w:val="6"/>
        </w:numPr>
      </w:pPr>
      <w:r>
        <w:rPr/>
        <w:t xml:space="preserve">Su objetivo es escribir un texto de al menos 150 palabras que incluya mínimo 30 palabras con acento escrito correctamente.</w:t>
      </w:r>
    </w:p>
    <w:p>
      <w:pPr>
        <w:numPr>
          <w:ilvl w:val="0"/>
          <w:numId w:val="6"/>
        </w:numPr>
      </w:pPr>
      <w:r>
        <w:rPr/>
        <w:t xml:space="preserve">El texto debe ser creativo y tener sentido narrativo o comunicativo.</w:t>
      </w:r>
    </w:p>
    <w:p>
      <w:pPr>
        <w:numPr>
          <w:ilvl w:val="0"/>
          <w:numId w:val="6"/>
        </w:numPr>
      </w:pPr>
      <w:r>
        <w:rPr/>
        <w:t xml:space="preserve">Al finalizar, se presentan los textos a la clase y se discuten los aciertos y las estrategias usadas.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 (puede dividirse en dos sesiones)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computadoras o tabletas (si están disponibles), diccionarios.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palabra acentuada correctamente, se otorgan 2 puntos. Los textos destacados reciben la insignia “Creativo Comunicador”. Además, se fomenta la comunicación y la autonomía.</w:t>
      </w:r>
    </w:p>
    <w:p>
      <w:pPr/>
      <w:r>
        <w:rPr/>
        <w:t xml:space="preserve">    4. Reto Flash: "La Carrera del Acento"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rápido tipo “flash” donde estudiantes responden preguntas o corrigen palabras en tiempo limitado, fomentando agilidad mental y trabajo en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Se forman dos equipos.</w:t>
      </w:r>
    </w:p>
    <w:p>
      <w:pPr>
        <w:numPr>
          <w:ilvl w:val="0"/>
          <w:numId w:val="7"/>
        </w:numPr>
      </w:pPr>
      <w:r>
        <w:rPr/>
        <w:t xml:space="preserve">El docente plantea una palabra o frase con posible error de acentuación.</w:t>
      </w:r>
    </w:p>
    <w:p>
      <w:pPr>
        <w:numPr>
          <w:ilvl w:val="0"/>
          <w:numId w:val="7"/>
        </w:numPr>
      </w:pPr>
      <w:r>
        <w:rPr/>
        <w:t xml:space="preserve">Los equipos tienen 30 segundos para responder si la palabra está bien acentuada o corregirla.</w:t>
      </w:r>
    </w:p>
    <w:p>
      <w:pPr>
        <w:numPr>
          <w:ilvl w:val="0"/>
          <w:numId w:val="7"/>
        </w:numPr>
      </w:pPr>
      <w:r>
        <w:rPr/>
        <w:t xml:space="preserve">Cada respuesta correcta suma puntos, la incorrecta resta.</w:t>
      </w:r>
    </w:p>
    <w:p>
      <w:pPr>
        <w:numPr>
          <w:ilvl w:val="0"/>
          <w:numId w:val="7"/>
        </w:numPr>
      </w:pPr>
      <w:r>
        <w:rPr/>
        <w:t xml:space="preserve">Se juega en rondas hasta completar 10 palabras.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Lista de palabras preparadas, cronómetro o temporizador.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 dinámico, refuerza rapidez y pensamiento crítico. Se otorga la insignia “Guerreros del Tiempo” al equipo ganador.</w:t>
      </w:r>
    </w:p>
    <w:p>
      <w:pPr/>
      <w:r>
        <w:rPr/>
        <w:t xml:space="preserve">    5. Misión Inclusiva: "Voces y Acentos del Mundo"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exploran palabras acentuadas en diferentes dialectos y regiones hispanohablantes, valorando la diversidad lingüística y cultural.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Buscar palabras regionales que tengan acentuación particular.</w:t>
      </w:r>
    </w:p>
    <w:p>
      <w:pPr>
        <w:numPr>
          <w:ilvl w:val="0"/>
          <w:numId w:val="8"/>
        </w:numPr>
      </w:pPr>
      <w:r>
        <w:rPr/>
        <w:t xml:space="preserve">Investigar su significado, pronunciación y reglas de acentuación.</w:t>
      </w:r>
    </w:p>
    <w:p>
      <w:pPr>
        <w:numPr>
          <w:ilvl w:val="0"/>
          <w:numId w:val="8"/>
        </w:numPr>
      </w:pPr>
      <w:r>
        <w:rPr/>
        <w:t xml:space="preserve">Compartir con el grupo mediante presentaciones orales o carteles.</w:t>
      </w:r>
    </w:p>
    <w:p>
      <w:pPr>
        <w:numPr>
          <w:ilvl w:val="0"/>
          <w:numId w:val="8"/>
        </w:numPr>
      </w:pPr>
      <w:r>
        <w:rPr/>
        <w:t xml:space="preserve">Reflexionar cómo la diversidad enriquece el lenguaje.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internet, libros, revistas, papelógrafos.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investigación y presentación. Esta actividad promueve DEI (Diversidad, Equidad e Inclusión) y fortalece comunicación y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Se considera ganador individual o por equipo quien alcance primero el Nivel 4 y acumule al menos 150 puntos.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los turnos se rotan para que todos participen activamente en la explicación y corrección.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Respuestas incorrectas restan puntos para fomentar la reflexión antes de actuar.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Roles:</w:t>
      </w:r>
      <w:r>
        <w:rPr/>
        <w:t xml:space="preserve"> Cada estudiante debe cumplir su rol asignado para potenciar el trabajo colaborativo.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el uso de dispositivos para copiar respuestas sin comprensión. El objetivo es aprender, no solo ganar.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9"/>
        </w:numPr>
      </w:pPr>
      <w:r>
        <w:rPr/>
        <w:t xml:space="preserve">Palabra bien clasificada y justificada: +5</w:t>
      </w:r>
    </w:p>
    <w:p>
      <w:pPr>
        <w:numPr>
          <w:ilvl w:val="1"/>
          <w:numId w:val="9"/>
        </w:numPr>
      </w:pPr>
      <w:r>
        <w:rPr/>
        <w:t xml:space="preserve">Error de clasificación: -3</w:t>
      </w:r>
    </w:p>
    <w:p>
      <w:pPr>
        <w:numPr>
          <w:ilvl w:val="1"/>
          <w:numId w:val="9"/>
        </w:numPr>
      </w:pPr>
      <w:r>
        <w:rPr/>
        <w:t xml:space="preserve">Palabra corregida correctamente: +10</w:t>
      </w:r>
    </w:p>
    <w:p>
      <w:pPr>
        <w:numPr>
          <w:ilvl w:val="1"/>
          <w:numId w:val="9"/>
        </w:numPr>
      </w:pPr>
      <w:r>
        <w:rPr/>
        <w:t xml:space="preserve">Error en corrección: -5</w:t>
      </w:r>
    </w:p>
    <w:p>
      <w:pPr>
        <w:numPr>
          <w:ilvl w:val="1"/>
          <w:numId w:val="9"/>
        </w:numPr>
      </w:pPr>
      <w:r>
        <w:rPr/>
        <w:t xml:space="preserve">Palabra acentuada correctamente en texto propio: +2</w:t>
      </w:r>
    </w:p>
    <w:p>
      <w:pPr>
        <w:numPr>
          <w:ilvl w:val="1"/>
          <w:numId w:val="9"/>
        </w:numPr>
      </w:pPr>
      <w:r>
        <w:rPr/>
        <w:t xml:space="preserve">Respuesta rápida y correcta en reto flash: +5</w:t>
      </w:r>
    </w:p>
    <w:p>
      <w:pPr>
        <w:numPr>
          <w:ilvl w:val="1"/>
          <w:numId w:val="9"/>
        </w:numPr>
      </w:pPr>
      <w:r>
        <w:rPr/>
        <w:t xml:space="preserve">Respuesta incorrecta en reto flash: -2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conceden automáticamente al cumplir con los requisitos de cada misión. Acumular insignias otorga puntos extras y reconocimiento especial.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está integrada al proceso gamificado, de manera formativa y sumativa, considerando aspectos cognitivos, sociales y actitudinales: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0"/>
        </w:numPr>
      </w:pPr>
      <w:r>
        <w:rPr/>
        <w:t xml:space="preserve">Identificación correcta de tipos de palabras según su acento.</w:t>
      </w:r>
    </w:p>
    <w:p>
      <w:pPr>
        <w:numPr>
          <w:ilvl w:val="1"/>
          <w:numId w:val="10"/>
        </w:numPr>
      </w:pPr>
      <w:r>
        <w:rPr/>
        <w:t xml:space="preserve">Aplicación adecuada de reglas de acentuación en diferentes contextos.</w:t>
      </w:r>
    </w:p>
    <w:p>
      <w:pPr>
        <w:numPr>
          <w:ilvl w:val="1"/>
          <w:numId w:val="10"/>
        </w:numPr>
      </w:pPr>
      <w:r>
        <w:rPr/>
        <w:t xml:space="preserve">Creatividad y coherencia en la producción de textos acentuados.</w:t>
      </w:r>
    </w:p>
    <w:p>
      <w:pPr>
        <w:numPr>
          <w:ilvl w:val="1"/>
          <w:numId w:val="10"/>
        </w:numPr>
      </w:pPr>
      <w:r>
        <w:rPr/>
        <w:t xml:space="preserve">Participación activa y colaboración en equipo.</w:t>
      </w:r>
    </w:p>
    <w:p>
      <w:pPr>
        <w:numPr>
          <w:ilvl w:val="1"/>
          <w:numId w:val="10"/>
        </w:numPr>
      </w:pPr>
      <w:r>
        <w:rPr/>
        <w:t xml:space="preserve">Respeto y valoración de la diversidad lingüística y cultural.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Rúbrica integrada:</w:t>
      </w:r>
    </w:p>
    <w:p>
      <w:pPr/>
      <w:r>
        <w:rPr/>
        <w:t xml:space="preserve">Evaluación Gamificada
  La evaluación está integrada al proceso gamificado, de manera formativa y sumativa, considerando aspectos cognitivos, sociales y actitudinales:
    Criterios de evaluación:
        Identificación correcta de tipos de palabras según su acento.
        Aplicación adecuada de reglas de acentuación en diferentes contextos.
        Creatividad y coherencia en la producción de textos acentuados.
        Participación activa y colaboración en equipo.
        Respeto y valoración de la diversidad lingüística y cultural.
    Rúbrica integrada:
            Criterio
            Excelente (4)
            Bueno (3)
            Aceptable (2)
            Necesita Mejora (1)
            Identificación de palabras
            Clasifica todas las palabras correctamente y justifica con claridad.
            Clasifica la mayoría correctamente con justificaciones adecuadas.
            Clasifica algunas palabras correctamente con justificaciones limitadas.
            Clasifica incorrectamente o no justifica.
            Aplicación de reglas
            Corrige textos sin errores y explica con propiedad las reglas.
            Corrige textos con pocos errores y explica las reglas.
            Corrige parcialmente y tiene dificultades para explicar reglas.
            No corrige ni explica adecuadamente.
            Creatividad en textos
            Produce textos originales, coherentes y con uso correcto de acentos.
            Produce textos con cierta originalidad y pocos errores.
            Produce textos simples con varios errores.
            No completa la actividad o tiene muchos errores.
            Participación y colaboración
            Participa activamente, ayuda y respeta a compañeros.
            Participa y colabora en ocasiones.
            Participa poco y colabora mínimamente.
            No participa ni colabora.
            Valoración de diversidad
            Demuestra respeto y conocimiento sobre diversidad lingüística.
            Muestra interés y respeto.
            Reconoce diversidad pero sin profundizar.
            No muestra interés o respeto.
    Evidencias de aprendizaje: Resultados de las actividades (listas clasificadas, textos corregidos, producciones creativas), participación en retos y reflexiones orales o escritas.
    Reflexión final y cierre de narrativa: Al completar la experiencia, los Guardianes del Lenguaje reflexionan sobre cómo su esfuerzo ha restaurado la armonía en Lexilandia, comprendiendo la importancia del acento para la comunicación clara y efectiva. Esta reflexión puede realizarse en grupo, donde cada estudiante comparte aprendizajes, dificultades superadas y cómo aplicará lo aprendido en su vida diaria.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destinar al menos 5 sesiones de 60 minutos para completar toda la experiencia, con flexibilidad para adaptar según el ritmo del grupo.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equipos, pizarra visible para el tablero de progreso y espacio para presentaciones orales.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Tarjetas y hojas impresas para actividades.</w:t>
      </w:r>
    </w:p>
    <w:p>
      <w:pPr>
        <w:numPr>
          <w:ilvl w:val="1"/>
          <w:numId w:val="11"/>
        </w:numPr>
      </w:pPr>
      <w:r>
        <w:rPr/>
        <w:t xml:space="preserve">Marcadores, pizarras pequeñas o carteles para trabajo colaborativo.</w:t>
      </w:r>
    </w:p>
    <w:p>
      <w:pPr>
        <w:numPr>
          <w:ilvl w:val="1"/>
          <w:numId w:val="11"/>
        </w:numPr>
      </w:pPr>
      <w:r>
        <w:rPr/>
        <w:t xml:space="preserve">Computadoras o tabletas para creación de textos y búsqueda de información (opcional pero recomendable).</w:t>
      </w:r>
    </w:p>
    <w:p>
      <w:pPr>
        <w:numPr>
          <w:ilvl w:val="1"/>
          <w:numId w:val="11"/>
        </w:numPr>
      </w:pPr>
      <w:r>
        <w:rPr/>
        <w:t xml:space="preserve">Proyector o pantalla para mostrar avances y retroalimentación.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entre 15 y 30 estudiantes para facilitar la dinámica en equipos y atención personalizada.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Revisión y selección de textos con errores para corrección.</w:t>
      </w:r>
    </w:p>
    <w:p>
      <w:pPr>
        <w:numPr>
          <w:ilvl w:val="1"/>
          <w:numId w:val="11"/>
        </w:numPr>
      </w:pPr>
      <w:r>
        <w:rPr/>
        <w:t xml:space="preserve">Preparación de tarjetas con palabras para clasificación.</w:t>
      </w:r>
    </w:p>
    <w:p>
      <w:pPr>
        <w:numPr>
          <w:ilvl w:val="1"/>
          <w:numId w:val="11"/>
        </w:numPr>
      </w:pPr>
      <w:r>
        <w:rPr/>
        <w:t xml:space="preserve">Diseño o adaptación de la tabla de puntos y tablero de progreso.</w:t>
      </w:r>
    </w:p>
    <w:p>
      <w:pPr>
        <w:numPr>
          <w:ilvl w:val="1"/>
          <w:numId w:val="11"/>
        </w:numPr>
      </w:pPr>
      <w:r>
        <w:rPr/>
        <w:t xml:space="preserve">Familiarización con las reglas de acentuación y posibles dudas frecuentes.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Dificultad:</w:t>
      </w:r>
      <w:r>
        <w:rPr/>
        <w:t xml:space="preserve"> Algunos estudiantes pueden tener dificultades con la comprensión de reglas ortográficas.          </w:t>
      </w:r>
      <w:br/>
      <w:r>
        <w:rPr>
          <w:i w:val="1"/>
          <w:iCs w:val="1"/>
        </w:rPr>
        <w:t xml:space="preserve">Solución:</w:t>
      </w:r>
      <w:r>
        <w:rPr/>
        <w:t xml:space="preserve"> Usar ejemplos visuales, juegos de roles y apoyo entre pares.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Dificultad:</w:t>
      </w:r>
      <w:r>
        <w:rPr/>
        <w:t xml:space="preserve"> Riesgo de que compitan de manera excesiva y se frustre el ambiente colaborativo.          </w:t>
      </w:r>
      <w:br/>
      <w:r>
        <w:rPr>
          <w:i w:val="1"/>
          <w:iCs w:val="1"/>
        </w:rPr>
        <w:t xml:space="preserve">Solución:</w:t>
      </w:r>
      <w:r>
        <w:rPr/>
        <w:t xml:space="preserve"> Enfatizar la importancia del trabajo en equipo y premiar la cooperación con insignias específicas.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Dificultad:</w:t>
      </w:r>
      <w:r>
        <w:rPr/>
        <w:t xml:space="preserve"> Limitaciones tecnológicas.          </w:t>
      </w:r>
      <w:br/>
      <w:r>
        <w:rPr>
          <w:i w:val="1"/>
          <w:iCs w:val="1"/>
        </w:rPr>
        <w:t xml:space="preserve">Solución:</w:t>
      </w:r>
      <w:r>
        <w:rPr/>
        <w:t xml:space="preserve"> Adaptar actividades para que funcionen solo con materiales impresos y trabajo manual.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Dificultad:</w:t>
      </w:r>
      <w:r>
        <w:rPr/>
        <w:t xml:space="preserve"> Diversidad de niveles en el grupo.          </w:t>
      </w:r>
      <w:br/>
      <w:r>
        <w:rPr>
          <w:i w:val="1"/>
          <w:iCs w:val="1"/>
        </w:rPr>
        <w:t xml:space="preserve">Solución:</w:t>
      </w:r>
      <w:r>
        <w:rPr/>
        <w:t xml:space="preserve"> Formar equipos heterogéneos para que se apoyen mutuamente y ajustar retos según el nivel.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763F5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97F41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F74D5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99525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D3F33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C1BB1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5F412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3A802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962FC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119F8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95793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2026-09-25T19:39:37-05:00</dcterms:created>
  <dcterms:modified xsi:type="dcterms:W3CDTF">2026-09-25T19:39:37-05:00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