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la Isla de los Números Mágicos</w:t>
      </w:r>
    </w:p>
    <w:p/>
    <w:p>
      <w:pPr/>
      <w:r>
        <w:rPr>
          <w:color w:val="666666"/>
          <w:sz w:val="20"/>
          <w:szCs w:val="20"/>
          <w:i w:val="1"/>
          <w:iCs w:val="1"/>
        </w:rPr>
        <w:t xml:space="preserve">Gamificación Completa | Matemáticas | Números y operaciones | Tema: sumas y restas en la recta numerica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la Isla de los Números, un lugar donde los números viven y juegan en una enorme recta numérica que se extiende desde el 0 hasta el 1 000. Esta isla está habitada por criaturas amigables llamadas Numeritos, que tienen la misión de mantener el equilibrio del orden numérico en su hogar. Sin embargo, un hechizo ha provocado que algunos Numeritos se hayan perdido o confundido en la recta numérica, alterando la armonía de la isla.</w:t>
      </w:r>
    </w:p>
    <w:p>
      <w:pPr/>
      <w:r>
        <w:rPr/>
        <w:t xml:space="preserve">Los estudiantes, en esta aventura, adoptan el rol de Exploradores Numéricos, jóvenes aventureros expertos en números y operaciones, convocados para ayudar a los Numeritos a restablecer el equilibrio en la Isla de los Números. Para lograrlo, deberán utilizar sus habilidades para sumar y restar números hasta el 1 000, usando la recta numérica como su mapa y herramienta principal.</w:t>
      </w:r>
    </w:p>
    <w:p>
      <w:pPr/>
      <w:r>
        <w:rPr>
          <w:b w:val="1"/>
          <w:bCs w:val="1"/>
        </w:rPr>
        <w:t xml:space="preserve">Roles de los Estudiantes</w:t>
      </w:r>
    </w:p>
    <w:p>
      <w:pPr/>
      <w:r>
        <w:rPr/>
        <w:t xml:space="preserve">Cada estudiante será un Explorador Numérico, con habilidades especiales que se irán desbloqueando conforme avanzan en la aventura. Los roles pueden rotar para fomentar colaboración y creatividad:</w:t>
      </w:r>
    </w:p>
    <w:p>
      <w:pPr>
        <w:numPr>
          <w:ilvl w:val="0"/>
          <w:numId w:val="1"/>
        </w:numPr>
      </w:pPr>
      <w:r>
        <w:rPr>
          <w:b w:val="1"/>
          <w:bCs w:val="1"/>
        </w:rPr>
        <w:t xml:space="preserve">Guía de la Recta:</w:t>
      </w:r>
      <w:r>
        <w:rPr/>
        <w:t xml:space="preserve"> Responsable de manejar la recta numérica física o virtual, explicando y mostrando los movimientos de suma y resta.</w:t>
      </w:r>
    </w:p>
    <w:p>
      <w:pPr>
        <w:numPr>
          <w:ilvl w:val="0"/>
          <w:numId w:val="1"/>
        </w:numPr>
      </w:pPr>
      <w:r>
        <w:rPr>
          <w:b w:val="1"/>
          <w:bCs w:val="1"/>
        </w:rPr>
        <w:t xml:space="preserve">Calculador Estratégico:</w:t>
      </w:r>
      <w:r>
        <w:rPr/>
        <w:t xml:space="preserve"> Propone estrategias para sumar y restar números usando saltos grandes o pequeños en la recta.</w:t>
      </w:r>
    </w:p>
    <w:p>
      <w:pPr>
        <w:numPr>
          <w:ilvl w:val="0"/>
          <w:numId w:val="1"/>
        </w:numPr>
      </w:pPr>
      <w:r>
        <w:rPr>
          <w:b w:val="1"/>
          <w:bCs w:val="1"/>
        </w:rPr>
        <w:t xml:space="preserve">Registrador de Resultados:</w:t>
      </w:r>
      <w:r>
        <w:rPr/>
        <w:t xml:space="preserve"> Anota las respuestas, las estrategias usadas y los puntos obtenidos en cada reto.</w:t>
      </w:r>
    </w:p>
    <w:p>
      <w:pPr>
        <w:numPr>
          <w:ilvl w:val="0"/>
          <w:numId w:val="1"/>
        </w:numPr>
      </w:pPr>
      <w:r>
        <w:rPr>
          <w:b w:val="1"/>
          <w:bCs w:val="1"/>
        </w:rPr>
        <w:t xml:space="preserve">Comunicador:</w:t>
      </w:r>
      <w:r>
        <w:rPr/>
        <w:t xml:space="preserve"> Presenta las soluciones al resto del grupo y fomenta la colaboración entre compañeros.</w:t>
      </w:r>
    </w:p>
    <w:p>
      <w:pPr/>
      <w:r>
        <w:rPr>
          <w:b w:val="1"/>
          <w:bCs w:val="1"/>
        </w:rPr>
        <w:t xml:space="preserve">Misión Principal</w:t>
      </w:r>
    </w:p>
    <w:p>
      <w:pPr/>
      <w:r>
        <w:rPr/>
        <w:t xml:space="preserve">La misión de los Exploradores Numéricos es liberar a los Numeritos atrapados en diferentes puntos de la Isla, resolviendo acertijos numéricos que involucran sumas y restas en la recta numérica. Cada Numerito liberado devuelve equilibrio y paz a la isla, desbloqueando nuevos niveles y retos que harán avanzar a los estudiantes en su aprendizaje y en la historia.</w:t>
      </w:r>
    </w:p>
    <w:p>
      <w:pPr/>
      <w:r>
        <w:rPr>
          <w:b w:val="1"/>
          <w:bCs w:val="1"/>
        </w:rPr>
        <w:t xml:space="preserve">Conexión con el Tema de Aprendizaje</w:t>
      </w:r>
    </w:p>
    <w:p>
      <w:pPr/>
      <w:r>
        <w:rPr/>
        <w:t xml:space="preserve">La recta numérica es el mapa de esta aventura y la herramienta fundamental para comprender y practicar las sumas y restas. Al movernos hacia la derecha sumamos y hacia la izquierda restamos, utilizando saltos que representan las operaciones. Los estudiantes aplicarán estrategias personales, como descomposición de números, uso de dobles o saltos por decenas, para realizar operaciones de manera eficiente y divertida.</w:t>
      </w:r>
    </w:p>
    <w:p>
      <w:pPr/>
      <w:r>
        <w:rPr/>
        <w:t xml:space="preserve">Además, la narrativa promueve la creatividad, ya que los exploradores pueden inventar estrategias propias para liberar a los Numeritos; la colaboración, al trabajar en equipo para resolver los acertijos; y la curiosidad, al descubrir qué nuevos desafíos les esperan en cada nivel de la isla.</w:t>
      </w:r>
    </w:p>
    <w:p>
      <w:pPr/>
      <w:r>
        <w:rPr>
          <w:b w:val="1"/>
          <w:bCs w:val="1"/>
        </w:rPr>
        <w:t xml:space="preserve">Extensión</w:t>
      </w:r>
    </w:p>
    <w:p>
      <w:pPr/>
      <w:r>
        <w:rPr/>
        <w:t xml:space="preserve">Esta historia se desarrollará a lo largo de varias sesiones, permitiendo que los estudiantes se sumerjan completamente en la experiencia y apliquen sus conocimientos de manera significativa y lúdica.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operación correcta, rapidez en resolver los retos y creatividad en las estrategias usadas. Por ejemplo:</w:t>
      </w:r>
    </w:p>
    <w:p>
      <w:pPr>
        <w:numPr>
          <w:ilvl w:val="0"/>
          <w:numId w:val="2"/>
        </w:numPr>
      </w:pPr>
      <w:r>
        <w:rPr/>
        <w:t xml:space="preserve">Operación correcta: +10 puntos</w:t>
      </w:r>
    </w:p>
    <w:p>
      <w:pPr>
        <w:numPr>
          <w:ilvl w:val="0"/>
          <w:numId w:val="2"/>
        </w:numPr>
      </w:pPr>
      <w:r>
        <w:rPr/>
        <w:t xml:space="preserve">Uso de estrategia personal documentada: +5 puntos</w:t>
      </w:r>
    </w:p>
    <w:p>
      <w:pPr>
        <w:numPr>
          <w:ilvl w:val="0"/>
          <w:numId w:val="2"/>
        </w:numPr>
      </w:pPr>
      <w:r>
        <w:rPr/>
        <w:t xml:space="preserve">Participación activa y colaboración: +3 puntos</w:t>
      </w:r>
    </w:p>
    <w:p>
      <w:pPr>
        <w:numPr>
          <w:ilvl w:val="0"/>
          <w:numId w:val="2"/>
        </w:numPr>
      </w:pPr>
      <w:r>
        <w:rPr/>
        <w:t xml:space="preserve">Resolver un reto en menos tiempo que el límite: +2 puntos</w:t>
      </w:r>
    </w:p>
    <w:p>
      <w:pPr/>
      <w:r>
        <w:rPr/>
        <w:t xml:space="preserve">Los puntos se acumulan para desbloquear niveles y obtener recompensas.</w:t>
      </w:r>
    </w:p>
    <w:p>
      <w:pPr/>
      <w:r>
        <w:rPr/>
        <w:t xml:space="preserve">Niveles</w:t>
      </w:r>
    </w:p>
    <w:p>
      <w:pPr/>
      <w:r>
        <w:rPr/>
        <w:t xml:space="preserve">La aventura está dividida en 5 niveles, cada uno con dificultades crecientes:</w:t>
      </w:r>
    </w:p>
    <w:p>
      <w:pPr>
        <w:numPr>
          <w:ilvl w:val="0"/>
          <w:numId w:val="3"/>
        </w:numPr>
      </w:pPr>
      <w:r>
        <w:rPr>
          <w:b w:val="1"/>
          <w:bCs w:val="1"/>
        </w:rPr>
        <w:t xml:space="preserve">Nivel 1:</w:t>
      </w:r>
      <w:r>
        <w:rPr/>
        <w:t xml:space="preserve"> Sumas y restas básicas hasta 100.</w:t>
      </w:r>
    </w:p>
    <w:p>
      <w:pPr>
        <w:numPr>
          <w:ilvl w:val="0"/>
          <w:numId w:val="3"/>
        </w:numPr>
      </w:pPr>
      <w:r>
        <w:rPr>
          <w:b w:val="1"/>
          <w:bCs w:val="1"/>
        </w:rPr>
        <w:t xml:space="preserve">Nivel 2:</w:t>
      </w:r>
      <w:r>
        <w:rPr/>
        <w:t xml:space="preserve"> Sumas y restas hasta 200, con saltos de decenas.</w:t>
      </w:r>
    </w:p>
    <w:p>
      <w:pPr>
        <w:numPr>
          <w:ilvl w:val="0"/>
          <w:numId w:val="3"/>
        </w:numPr>
      </w:pPr>
      <w:r>
        <w:rPr>
          <w:b w:val="1"/>
          <w:bCs w:val="1"/>
        </w:rPr>
        <w:t xml:space="preserve">Nivel 3:</w:t>
      </w:r>
      <w:r>
        <w:rPr/>
        <w:t xml:space="preserve"> Operaciones hasta 500, estrategias combinadas.</w:t>
      </w:r>
    </w:p>
    <w:p>
      <w:pPr>
        <w:numPr>
          <w:ilvl w:val="0"/>
          <w:numId w:val="3"/>
        </w:numPr>
      </w:pPr>
      <w:r>
        <w:rPr>
          <w:b w:val="1"/>
          <w:bCs w:val="1"/>
        </w:rPr>
        <w:t xml:space="preserve">Nivel 4:</w:t>
      </w:r>
      <w:r>
        <w:rPr/>
        <w:t xml:space="preserve"> Operaciones hasta 1 000, retos cronometrados.</w:t>
      </w:r>
    </w:p>
    <w:p>
      <w:pPr>
        <w:numPr>
          <w:ilvl w:val="0"/>
          <w:numId w:val="3"/>
        </w:numPr>
      </w:pPr>
      <w:r>
        <w:rPr>
          <w:b w:val="1"/>
          <w:bCs w:val="1"/>
        </w:rPr>
        <w:t xml:space="preserve">Nivel 5:</w:t>
      </w:r>
      <w:r>
        <w:rPr/>
        <w:t xml:space="preserve"> Desafío final: resolver un mapa completo con sumas y restas hasta 1 000 y estrategias creativas para liberar al Gran Numerito.</w:t>
      </w:r>
    </w:p>
    <w:p>
      <w:pPr/>
      <w:r>
        <w:rPr/>
        <w:t xml:space="preserve">Insignias</w:t>
      </w:r>
    </w:p>
    <w:p>
      <w:pPr/>
      <w:r>
        <w:rPr/>
        <w:t xml:space="preserve">Al completar retos específicos o demostrar habilidades especiales, los estudiantes reciben insignias digitales o físicas, tales como:</w:t>
      </w:r>
    </w:p>
    <w:p>
      <w:pPr>
        <w:numPr>
          <w:ilvl w:val="0"/>
          <w:numId w:val="4"/>
        </w:numPr>
      </w:pPr>
      <w:r>
        <w:rPr>
          <w:b w:val="1"/>
          <w:bCs w:val="1"/>
        </w:rPr>
        <w:t xml:space="preserve">Maestro de la Recta:</w:t>
      </w:r>
      <w:r>
        <w:rPr/>
        <w:t xml:space="preserve"> Por dominar el uso de la recta numérica.</w:t>
      </w:r>
    </w:p>
    <w:p>
      <w:pPr>
        <w:numPr>
          <w:ilvl w:val="0"/>
          <w:numId w:val="4"/>
        </w:numPr>
      </w:pPr>
      <w:r>
        <w:rPr>
          <w:b w:val="1"/>
          <w:bCs w:val="1"/>
        </w:rPr>
        <w:t xml:space="preserve">Estratega Creativo:</w:t>
      </w:r>
      <w:r>
        <w:rPr/>
        <w:t xml:space="preserve"> Por aportar una estrategia original y efectiva.</w:t>
      </w:r>
    </w:p>
    <w:p>
      <w:pPr>
        <w:numPr>
          <w:ilvl w:val="0"/>
          <w:numId w:val="4"/>
        </w:numPr>
      </w:pPr>
      <w:r>
        <w:rPr>
          <w:b w:val="1"/>
          <w:bCs w:val="1"/>
        </w:rPr>
        <w:t xml:space="preserve">Colaborador Estrella:</w:t>
      </w:r>
      <w:r>
        <w:rPr/>
        <w:t xml:space="preserve"> Por ayudar consistentemente a sus compañeros.</w:t>
      </w:r>
    </w:p>
    <w:p>
      <w:pPr/>
      <w:r>
        <w:rPr/>
        <w:t xml:space="preserve">Retos</w:t>
      </w:r>
    </w:p>
    <w:p>
      <w:pPr/>
      <w:r>
        <w:rPr/>
        <w:t xml:space="preserve">Los retos son problemas o acertijos numéricos que los estudiantes deben resolver para liberar a los Numeritos. Incluyen actividades individuales y grupales, con niveles de dificultad ajustados.</w:t>
      </w:r>
    </w:p>
    <w:p>
      <w:pPr/>
      <w:r>
        <w:rPr/>
        <w:t xml:space="preserve">Recompensas</w:t>
      </w:r>
    </w:p>
    <w:p>
      <w:pPr>
        <w:numPr>
          <w:ilvl w:val="0"/>
          <w:numId w:val="5"/>
        </w:numPr>
      </w:pPr>
      <w:r>
        <w:rPr/>
        <w:t xml:space="preserve">Puntos intercambiables por pistas en retos difíciles.</w:t>
      </w:r>
    </w:p>
    <w:p>
      <w:pPr>
        <w:numPr>
          <w:ilvl w:val="0"/>
          <w:numId w:val="5"/>
        </w:numPr>
      </w:pPr>
      <w:r>
        <w:rPr/>
        <w:t xml:space="preserve">Posibilidad de cambiar roles para fomentar nuevas habilidades.</w:t>
      </w:r>
    </w:p>
    <w:p>
      <w:pPr>
        <w:numPr>
          <w:ilvl w:val="0"/>
          <w:numId w:val="5"/>
        </w:numPr>
      </w:pPr>
      <w:r>
        <w:rPr/>
        <w:t xml:space="preserve">Reconocimiento público en clase mediante un “Muro de la Fama” de la Isla de los Números.</w:t>
      </w:r>
    </w:p>
    <w:p>
      <w:pPr/>
      <w:r>
        <w:rPr/>
        <w:t xml:space="preserve">Progresión</w:t>
      </w:r>
    </w:p>
    <w:p>
      <w:pPr/>
      <w:r>
        <w:rPr/>
        <w:t xml:space="preserve">Los estudiantes avanzan por niveles acumulando puntos y superando retos. Cada nivel desbloquea nuevos desafíos y materiales. El progreso se muestra en un tablero de clase, visible para todos, que incentiva la motivación y el compromiso.</w:t>
      </w:r>
    </w:p>
    <w:p>
      <w:pPr/>
      <w:r>
        <w:rPr/>
        <w:t xml:space="preserve">Retroalimentación Inmediata</w:t>
      </w:r>
    </w:p>
    <w:p>
      <w:pPr/>
      <w:r>
        <w:rPr/>
        <w:t xml:space="preserve">Tras cada reto, el docente o un sistema digital (app o pizarra interactiva) ofrece retroalimentación inmediata y positiva, destacando logros y sugiriendo mejoras. Esto asegura que el aprendizaje sea continuo y adaptativo.</w:t>
      </w:r>
    </w:p>
    <w:p>
      <w:pPr/>
      <w:r>
        <w:rPr/>
        <w:t xml:space="preserve">Inclusión de DEI</w:t>
      </w:r>
    </w:p>
    <w:p>
      <w:pPr/>
      <w:r>
        <w:rPr/>
        <w:t xml:space="preserve">Se utiliza lenguaje inclusivo en todas las comunicaciones. Las actividades están diseñadas para que todos los estudiantes, independientemente de sus habilidades, tengan acceso y puedan participar activamente. Se ofrecen adaptaciones como materiales visuales, manipulativos físicos y apoyo entre pares para garantizar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Perdido de la Isla" (Nivel 1)</w:t>
      </w:r>
    </w:p>
    <w:p>
      <w:pPr/>
      <w:r>
        <w:rPr>
          <w:b w:val="1"/>
          <w:bCs w:val="1"/>
        </w:rPr>
        <w:t xml:space="preserve">Descripción:</w:t>
      </w:r>
      <w:r>
        <w:rPr/>
        <w:t xml:space="preserve"> Los estudiantes reciben un mapa físico o impreso de la recta numérica del 0 al 100, con ubicaciones señaladas donde los Numeritos están atrapados. Deben moverse por la recta sumando y restando para llegar a cada lugar y liberar a los Numeritos.</w:t>
      </w:r>
    </w:p>
    <w:p>
      <w:pPr/>
      <w:r>
        <w:rPr>
          <w:b w:val="1"/>
          <w:bCs w:val="1"/>
        </w:rPr>
        <w:t xml:space="preserve">Instrucciones:</w:t>
      </w:r>
    </w:p>
    <w:p>
      <w:pPr>
        <w:numPr>
          <w:ilvl w:val="0"/>
          <w:numId w:val="6"/>
        </w:numPr>
      </w:pPr>
      <w:r>
        <w:rPr/>
        <w:t xml:space="preserve">Formar equipos de 3-4 estudiantes, asignar roles: Guía de la Recta, Calculador Estratégico, Registrador y Comunicador.</w:t>
      </w:r>
    </w:p>
    <w:p>
      <w:pPr>
        <w:numPr>
          <w:ilvl w:val="0"/>
          <w:numId w:val="6"/>
        </w:numPr>
      </w:pPr>
      <w:r>
        <w:rPr/>
        <w:t xml:space="preserve">El docente presenta el primer reto: “Liberar al Numerito en la posición 45 partiendo desde el 20”.</w:t>
      </w:r>
    </w:p>
    <w:p>
      <w:pPr>
        <w:numPr>
          <w:ilvl w:val="0"/>
          <w:numId w:val="6"/>
        </w:numPr>
      </w:pPr>
      <w:r>
        <w:rPr/>
        <w:t xml:space="preserve">El equipo decide cómo llegar usando sumas y restas, por ejemplo: 20 + 10 + 15 = 45.</w:t>
      </w:r>
    </w:p>
    <w:p>
      <w:pPr>
        <w:numPr>
          <w:ilvl w:val="0"/>
          <w:numId w:val="6"/>
        </w:numPr>
      </w:pPr>
      <w:r>
        <w:rPr/>
        <w:t xml:space="preserve">El Guía mueve un marcador en la recta física o digital para mostrar el recorrido.</w:t>
      </w:r>
    </w:p>
    <w:p>
      <w:pPr>
        <w:numPr>
          <w:ilvl w:val="0"/>
          <w:numId w:val="6"/>
        </w:numPr>
      </w:pPr>
      <w:r>
        <w:rPr/>
        <w:t xml:space="preserve">El Registrador anota la estrategia y el resultado, mientras el Comunicador explica la solución al grupo.</w:t>
      </w:r>
    </w:p>
    <w:p>
      <w:pPr>
        <w:numPr>
          <w:ilvl w:val="0"/>
          <w:numId w:val="6"/>
        </w:numPr>
      </w:pPr>
      <w:r>
        <w:rPr/>
        <w:t xml:space="preserve">Si la operación es correcta, ganan puntos y liberan al Numerito.</w:t>
      </w:r>
    </w:p>
    <w:p>
      <w:pPr>
        <w:numPr>
          <w:ilvl w:val="0"/>
          <w:numId w:val="6"/>
        </w:numPr>
      </w:pPr>
      <w:r>
        <w:rPr/>
        <w:t xml:space="preserve">Repetir con diferentes retos hasta completar el mapa.</w:t>
      </w:r>
    </w:p>
    <w:p>
      <w:pPr/>
      <w:r>
        <w:rPr>
          <w:b w:val="1"/>
          <w:bCs w:val="1"/>
        </w:rPr>
        <w:t xml:space="preserve">Tiempo estimado:</w:t>
      </w:r>
      <w:r>
        <w:rPr/>
        <w:t xml:space="preserve"> 45 minutos.</w:t>
      </w:r>
    </w:p>
    <w:p>
      <w:pPr/>
      <w:r>
        <w:rPr>
          <w:b w:val="1"/>
          <w:bCs w:val="1"/>
        </w:rPr>
        <w:t xml:space="preserve">Materiales:</w:t>
      </w:r>
      <w:r>
        <w:rPr/>
        <w:t xml:space="preserve"> Mapa de la recta numérica 0-100, fichas o marcadores, hojas para registrar estrategias.</w:t>
      </w:r>
    </w:p>
    <w:p>
      <w:pPr/>
      <w:r>
        <w:rPr>
          <w:b w:val="1"/>
          <w:bCs w:val="1"/>
        </w:rPr>
        <w:t xml:space="preserve">Integración con mecánicas:</w:t>
      </w:r>
      <w:r>
        <w:rPr/>
        <w:t xml:space="preserve"> Se aplican puntos por operaciones correctas, trabajo en equipo y uso de estrategias personales. Se gana la insignia "Maestro de la Recta" al completar el mapa.</w:t>
      </w:r>
    </w:p>
    <w:p>
      <w:pPr/>
      <w:r>
        <w:rPr/>
        <w:t xml:space="preserve">Actividad 2: "Saltos en la Recta" (Nivel 2)</w:t>
      </w:r>
    </w:p>
    <w:p>
      <w:pPr/>
      <w:r>
        <w:rPr>
          <w:b w:val="1"/>
          <w:bCs w:val="1"/>
        </w:rPr>
        <w:t xml:space="preserve">Descripción:</w:t>
      </w:r>
      <w:r>
        <w:rPr/>
        <w:t xml:space="preserve"> Los estudiantes practican sumas y restas usando saltos por decenas y unidades en la recta numérica del 0 al 200. Deben liberar a Numeritos que les piden realizar movimientos estratégicos.</w:t>
      </w:r>
    </w:p>
    <w:p>
      <w:pPr/>
      <w:r>
        <w:rPr>
          <w:b w:val="1"/>
          <w:bCs w:val="1"/>
        </w:rPr>
        <w:t xml:space="preserve">Instrucciones:</w:t>
      </w:r>
    </w:p>
    <w:p>
      <w:pPr>
        <w:numPr>
          <w:ilvl w:val="0"/>
          <w:numId w:val="7"/>
        </w:numPr>
      </w:pPr>
      <w:r>
        <w:rPr/>
        <w:t xml:space="preserve">Se presentan retos con números como: “Desde el 75, salta 3 decenas hacia la derecha y luego 4 unidades hacia la izquierda. ¿En qué número aterrizas?”</w:t>
      </w:r>
    </w:p>
    <w:p>
      <w:pPr>
        <w:numPr>
          <w:ilvl w:val="0"/>
          <w:numId w:val="7"/>
        </w:numPr>
      </w:pPr>
      <w:r>
        <w:rPr/>
        <w:t xml:space="preserve">Los estudiantes usan la recta numérica para simular estos saltos.</w:t>
      </w:r>
    </w:p>
    <w:p>
      <w:pPr>
        <w:numPr>
          <w:ilvl w:val="0"/>
          <w:numId w:val="7"/>
        </w:numPr>
      </w:pPr>
      <w:r>
        <w:rPr/>
        <w:t xml:space="preserve">Registran la operación, por ejemplo: 75 + 30 - 4 = 101.</w:t>
      </w:r>
    </w:p>
    <w:p>
      <w:pPr>
        <w:numPr>
          <w:ilvl w:val="0"/>
          <w:numId w:val="7"/>
        </w:numPr>
      </w:pPr>
      <w:r>
        <w:rPr/>
        <w:t xml:space="preserve">Discuten en equipo la estrategia y verifican el resultado.</w:t>
      </w:r>
    </w:p>
    <w:p>
      <w:pPr>
        <w:numPr>
          <w:ilvl w:val="0"/>
          <w:numId w:val="7"/>
        </w:numPr>
      </w:pPr>
      <w:r>
        <w:rPr/>
        <w:t xml:space="preserve">El equipo que resuelva más retos en el tiempo establecido gana puntos extra.</w:t>
      </w:r>
    </w:p>
    <w:p>
      <w:pPr/>
      <w:r>
        <w:rPr>
          <w:b w:val="1"/>
          <w:bCs w:val="1"/>
        </w:rPr>
        <w:t xml:space="preserve">Tiempo estimado:</w:t>
      </w:r>
      <w:r>
        <w:rPr/>
        <w:t xml:space="preserve"> 50 minutos.</w:t>
      </w:r>
    </w:p>
    <w:p>
      <w:pPr/>
      <w:r>
        <w:rPr>
          <w:b w:val="1"/>
          <w:bCs w:val="1"/>
        </w:rPr>
        <w:t xml:space="preserve">Materiales:</w:t>
      </w:r>
      <w:r>
        <w:rPr/>
        <w:t xml:space="preserve"> Recta numérica ampliada 0-200, tarjetas con retos, cronómetro.</w:t>
      </w:r>
    </w:p>
    <w:p>
      <w:pPr/>
      <w:r>
        <w:rPr>
          <w:b w:val="1"/>
          <w:bCs w:val="1"/>
        </w:rPr>
        <w:t xml:space="preserve">Integración con mecánicas:</w:t>
      </w:r>
      <w:r>
        <w:rPr/>
        <w:t xml:space="preserve"> Se otorgan puntos por precisión, rapidez y colaboración. Se puede obtener la insignia “Estratega Creativo” si proponen una nueva manera de resolver el reto.</w:t>
      </w:r>
    </w:p>
    <w:p>
      <w:pPr/>
      <w:r>
        <w:rPr/>
        <w:t xml:space="preserve">Actividad 3: "La Carrera de los Numeritos" (Nivel 3)</w:t>
      </w:r>
    </w:p>
    <w:p>
      <w:pPr/>
      <w:r>
        <w:rPr>
          <w:b w:val="1"/>
          <w:bCs w:val="1"/>
        </w:rPr>
        <w:t xml:space="preserve">Descripción:</w:t>
      </w:r>
      <w:r>
        <w:rPr/>
        <w:t xml:space="preserve"> Competencia grupal donde cada equipo debe resolver una serie de sumas y restas hasta 500 para avanzar en un tablero de juego digital o físico que simula la Isla de los Números.</w:t>
      </w:r>
    </w:p>
    <w:p>
      <w:pPr/>
      <w:r>
        <w:rPr>
          <w:b w:val="1"/>
          <w:bCs w:val="1"/>
        </w:rPr>
        <w:t xml:space="preserve">Instrucciones:</w:t>
      </w:r>
    </w:p>
    <w:p>
      <w:pPr>
        <w:numPr>
          <w:ilvl w:val="0"/>
          <w:numId w:val="8"/>
        </w:numPr>
      </w:pPr>
      <w:r>
        <w:rPr/>
        <w:t xml:space="preserve">Cada equipo tiene un tablero con casillas que representan números del 0 al 500.</w:t>
      </w:r>
    </w:p>
    <w:p>
      <w:pPr>
        <w:numPr>
          <w:ilvl w:val="0"/>
          <w:numId w:val="8"/>
        </w:numPr>
      </w:pPr>
      <w:r>
        <w:rPr/>
        <w:t xml:space="preserve">En cada turno, un miembro lanza un dado para determinar cuántos espacios puede avanzar sumando o restando.</w:t>
      </w:r>
    </w:p>
    <w:p>
      <w:pPr>
        <w:numPr>
          <w:ilvl w:val="0"/>
          <w:numId w:val="8"/>
        </w:numPr>
      </w:pPr>
      <w:r>
        <w:rPr/>
        <w:t xml:space="preserve">Antes de mover, el equipo debe resolver una operación que corresponda al movimiento. Por ejemplo, si el dado indica 4, y están en el 120, deben decidir si suman 4 (120+4=124) o restan 4 (120-4=116), según el reto.</w:t>
      </w:r>
    </w:p>
    <w:p>
      <w:pPr>
        <w:numPr>
          <w:ilvl w:val="0"/>
          <w:numId w:val="8"/>
        </w:numPr>
      </w:pPr>
      <w:r>
        <w:rPr/>
        <w:t xml:space="preserve">Si la respuesta es correcta, avanzan las casillas y obtienen puntos.</w:t>
      </w:r>
    </w:p>
    <w:p>
      <w:pPr>
        <w:numPr>
          <w:ilvl w:val="0"/>
          <w:numId w:val="8"/>
        </w:numPr>
      </w:pPr>
      <w:r>
        <w:rPr/>
        <w:t xml:space="preserve">Si es incorrecta, pierden el turno y no avanzan.</w:t>
      </w:r>
    </w:p>
    <w:p>
      <w:pPr>
        <w:numPr>
          <w:ilvl w:val="0"/>
          <w:numId w:val="8"/>
        </w:numPr>
      </w:pPr>
      <w:r>
        <w:rPr/>
        <w:t xml:space="preserve">Gana el equipo que llegue primero a la meta o tenga más puntos al finalizar el tiempo.</w:t>
      </w:r>
    </w:p>
    <w:p>
      <w:pPr/>
      <w:r>
        <w:rPr>
          <w:b w:val="1"/>
          <w:bCs w:val="1"/>
        </w:rPr>
        <w:t xml:space="preserve">Tiempo estimado:</w:t>
      </w:r>
      <w:r>
        <w:rPr/>
        <w:t xml:space="preserve"> 60 minutos.</w:t>
      </w:r>
    </w:p>
    <w:p>
      <w:pPr/>
      <w:r>
        <w:rPr>
          <w:b w:val="1"/>
          <w:bCs w:val="1"/>
        </w:rPr>
        <w:t xml:space="preserve">Materiales:</w:t>
      </w:r>
      <w:r>
        <w:rPr/>
        <w:t xml:space="preserve"> Tableros impresos o digitales, dados, fichas de juego, hojas para anotaciones.</w:t>
      </w:r>
    </w:p>
    <w:p>
      <w:pPr/>
      <w:r>
        <w:rPr>
          <w:b w:val="1"/>
          <w:bCs w:val="1"/>
        </w:rPr>
        <w:t xml:space="preserve">Integración con mecánicas:</w:t>
      </w:r>
      <w:r>
        <w:rPr/>
        <w:t xml:space="preserve"> Sistema de puntos, niveles y roles rotativos. Incentiva la colaboración y la creatividad para elegir las operaciones más ventajosas.</w:t>
      </w:r>
    </w:p>
    <w:p>
      <w:pPr/>
      <w:r>
        <w:rPr/>
        <w:t xml:space="preserve">Actividad 4: "Desafío Cronometrado del Gran Numerito" (Nivel 4)</w:t>
      </w:r>
    </w:p>
    <w:p>
      <w:pPr/>
      <w:r>
        <w:rPr>
          <w:b w:val="1"/>
          <w:bCs w:val="1"/>
        </w:rPr>
        <w:t xml:space="preserve">Descripción:</w:t>
      </w:r>
      <w:r>
        <w:rPr/>
        <w:t xml:space="preserve"> Los estudiantes resuelven en equipo una serie de sumas y restas hasta 1 000 con límite de tiempo para liberar al Gran Numerito, que mantiene el equilibrio total de la Isla.</w:t>
      </w:r>
    </w:p>
    <w:p>
      <w:pPr/>
      <w:r>
        <w:rPr>
          <w:b w:val="1"/>
          <w:bCs w:val="1"/>
        </w:rPr>
        <w:t xml:space="preserve">Instrucciones:</w:t>
      </w:r>
    </w:p>
    <w:p>
      <w:pPr>
        <w:numPr>
          <w:ilvl w:val="0"/>
          <w:numId w:val="9"/>
        </w:numPr>
      </w:pPr>
      <w:r>
        <w:rPr/>
        <w:t xml:space="preserve">Se presenta un conjunto de 10 operaciones complejas, por ejemplo: 765 + 128 - 234 + 67.</w:t>
      </w:r>
    </w:p>
    <w:p>
      <w:pPr>
        <w:numPr>
          <w:ilvl w:val="0"/>
          <w:numId w:val="9"/>
        </w:numPr>
      </w:pPr>
      <w:r>
        <w:rPr/>
        <w:t xml:space="preserve">El equipo debe discutir y aplicar estrategias para resolver rápidamente.</w:t>
      </w:r>
    </w:p>
    <w:p>
      <w:pPr>
        <w:numPr>
          <w:ilvl w:val="0"/>
          <w:numId w:val="9"/>
        </w:numPr>
      </w:pPr>
      <w:r>
        <w:rPr/>
        <w:t xml:space="preserve">Registran cada operación y verifican el resultado en la recta numérica.</w:t>
      </w:r>
    </w:p>
    <w:p>
      <w:pPr>
        <w:numPr>
          <w:ilvl w:val="0"/>
          <w:numId w:val="9"/>
        </w:numPr>
      </w:pPr>
      <w:r>
        <w:rPr/>
        <w:t xml:space="preserve">El docente controla el tiempo (máximo 30 minutos).</w:t>
      </w:r>
    </w:p>
    <w:p>
      <w:pPr>
        <w:numPr>
          <w:ilvl w:val="0"/>
          <w:numId w:val="9"/>
        </w:numPr>
      </w:pPr>
      <w:r>
        <w:rPr/>
        <w:t xml:space="preserve">Si completan todas las operaciones correctamente antes del tiempo, liberan al Gran Numerito y ganan puntos extra.</w:t>
      </w:r>
    </w:p>
    <w:p>
      <w:pPr/>
      <w:r>
        <w:rPr>
          <w:b w:val="1"/>
          <w:bCs w:val="1"/>
        </w:rPr>
        <w:t xml:space="preserve">Tiempo estimado:</w:t>
      </w:r>
      <w:r>
        <w:rPr/>
        <w:t xml:space="preserve"> 30 minutos.</w:t>
      </w:r>
    </w:p>
    <w:p>
      <w:pPr/>
      <w:r>
        <w:rPr>
          <w:b w:val="1"/>
          <w:bCs w:val="1"/>
        </w:rPr>
        <w:t xml:space="preserve">Materiales:</w:t>
      </w:r>
      <w:r>
        <w:rPr/>
        <w:t xml:space="preserve"> Hojas con operaciones, recta numérica grande o digital, cronómetro.</w:t>
      </w:r>
    </w:p>
    <w:p>
      <w:pPr/>
      <w:r>
        <w:rPr>
          <w:b w:val="1"/>
          <w:bCs w:val="1"/>
        </w:rPr>
        <w:t xml:space="preserve">Integración con mecánicas:</w:t>
      </w:r>
      <w:r>
        <w:rPr/>
        <w:t xml:space="preserve"> Retos cronometrados, puntos extra por rapidez y precisión, insignia “Colaborador Estrella” para el equipo con mayor trabajo conjunto.</w:t>
      </w:r>
    </w:p>
    <w:p>
      <w:pPr/>
      <w:r>
        <w:rPr/>
        <w:t xml:space="preserve">Actividad 5: "El Mapa Completo y la Liberación Final" (Nivel 5)</w:t>
      </w:r>
    </w:p>
    <w:p>
      <w:pPr/>
      <w:r>
        <w:rPr>
          <w:b w:val="1"/>
          <w:bCs w:val="1"/>
        </w:rPr>
        <w:t xml:space="preserve">Descripción:</w:t>
      </w:r>
      <w:r>
        <w:rPr/>
        <w:t xml:space="preserve"> Actividad integradora donde cada equipo debe planear y ejecutar un recorrido por toda la Isla de los Números, usando sumas y restas hasta 1 000, aplicando todas las estrategias aprendidas para liberar a todos los Numeritos y al Gran Numerito.</w:t>
      </w:r>
    </w:p>
    <w:p>
      <w:pPr/>
      <w:r>
        <w:rPr>
          <w:b w:val="1"/>
          <w:bCs w:val="1"/>
        </w:rPr>
        <w:t xml:space="preserve">Instrucciones:</w:t>
      </w:r>
    </w:p>
    <w:p>
      <w:pPr>
        <w:numPr>
          <w:ilvl w:val="0"/>
          <w:numId w:val="10"/>
        </w:numPr>
      </w:pPr>
      <w:r>
        <w:rPr/>
        <w:t xml:space="preserve">Se entrega un mapa completo con diferentes puntos clave (Numeritos atrapados) entre 0 y 1 000.</w:t>
      </w:r>
    </w:p>
    <w:p>
      <w:pPr>
        <w:numPr>
          <w:ilvl w:val="0"/>
          <w:numId w:val="10"/>
        </w:numPr>
      </w:pPr>
      <w:r>
        <w:rPr/>
        <w:t xml:space="preserve">El equipo planifica la ruta, decidiendo qué operaciones hacer para moverse eficientemente por la recta numérica.</w:t>
      </w:r>
    </w:p>
    <w:p>
      <w:pPr>
        <w:numPr>
          <w:ilvl w:val="0"/>
          <w:numId w:val="10"/>
        </w:numPr>
      </w:pPr>
      <w:r>
        <w:rPr/>
        <w:t xml:space="preserve">Para cada movimiento, deben justificar la estrategia usada y registrarla.</w:t>
      </w:r>
    </w:p>
    <w:p>
      <w:pPr>
        <w:numPr>
          <w:ilvl w:val="0"/>
          <w:numId w:val="10"/>
        </w:numPr>
      </w:pPr>
      <w:r>
        <w:rPr/>
        <w:t xml:space="preserve">Presentan su plan y ejecución delante del grupo, explicando las decisiones numéricas y estrategias.</w:t>
      </w:r>
    </w:p>
    <w:p>
      <w:pPr>
        <w:numPr>
          <w:ilvl w:val="0"/>
          <w:numId w:val="10"/>
        </w:numPr>
      </w:pPr>
      <w:r>
        <w:rPr/>
        <w:t xml:space="preserve">El docente y compañeros ofrecen retroalimentación, destacando creatividad, colaboración y precisión.</w:t>
      </w:r>
    </w:p>
    <w:p>
      <w:pPr>
        <w:numPr>
          <w:ilvl w:val="0"/>
          <w:numId w:val="10"/>
        </w:numPr>
      </w:pPr>
      <w:r>
        <w:rPr/>
        <w:t xml:space="preserve">Al final, se celebra la liberación total de la isla y se otorgan medallas y reconocimientos.</w:t>
      </w:r>
    </w:p>
    <w:p>
      <w:pPr/>
      <w:r>
        <w:rPr>
          <w:b w:val="1"/>
          <w:bCs w:val="1"/>
        </w:rPr>
        <w:t xml:space="preserve">Tiempo estimado:</w:t>
      </w:r>
      <w:r>
        <w:rPr/>
        <w:t xml:space="preserve"> 90 minutos (puede dividirse en dos sesiones).</w:t>
      </w:r>
    </w:p>
    <w:p>
      <w:pPr/>
      <w:r>
        <w:rPr>
          <w:b w:val="1"/>
          <w:bCs w:val="1"/>
        </w:rPr>
        <w:t xml:space="preserve">Materiales:</w:t>
      </w:r>
      <w:r>
        <w:rPr/>
        <w:t xml:space="preserve"> Mapa completo, hojas para registro, materiales de presentación (pizarra, carteles, tabletas), recta numérica ampliada.</w:t>
      </w:r>
    </w:p>
    <w:p>
      <w:pPr/>
      <w:r>
        <w:rPr>
          <w:b w:val="1"/>
          <w:bCs w:val="1"/>
        </w:rPr>
        <w:t xml:space="preserve">Integración con mecánicas:</w:t>
      </w:r>
      <w:r>
        <w:rPr/>
        <w:t xml:space="preserve"> Uso total del sistema de puntos, niveles, insignias, roles rotativos, y retroalimentación inmediata. Fomenta todas las competencias del siglo XXI y la inclusión.</w:t>
      </w:r>
    </w:p>
    <w:p>
      <w:pPr/>
      <w:r>
        <w:rPr>
          <w:b w:val="1"/>
          <w:bCs w:val="1"/>
        </w:rPr>
        <w:t xml:space="preserve">Consideraciones para DEI en las actividades</w:t>
      </w:r>
    </w:p>
    <w:p>
      <w:pPr>
        <w:numPr>
          <w:ilvl w:val="0"/>
          <w:numId w:val="11"/>
        </w:numPr>
      </w:pPr>
      <w:r>
        <w:rPr/>
        <w:t xml:space="preserve">Ofrecer versiones de actividades con apoyo visual (colores, símbolos) para estudiantes con dificultades de aprendizaje.</w:t>
      </w:r>
    </w:p>
    <w:p>
      <w:pPr>
        <w:numPr>
          <w:ilvl w:val="0"/>
          <w:numId w:val="11"/>
        </w:numPr>
      </w:pPr>
      <w:r>
        <w:rPr/>
        <w:t xml:space="preserve">Permitir que los estudiantes elijan roles según sus fortalezas e intereses.</w:t>
      </w:r>
    </w:p>
    <w:p>
      <w:pPr>
        <w:numPr>
          <w:ilvl w:val="0"/>
          <w:numId w:val="11"/>
        </w:numPr>
      </w:pPr>
      <w:r>
        <w:rPr/>
        <w:t xml:space="preserve">Facilitar que los equipos sean heterogéneos para fomentar la inclusión y la colaboración entre diversos perfiles.</w:t>
      </w:r>
    </w:p>
    <w:p>
      <w:pPr>
        <w:numPr>
          <w:ilvl w:val="0"/>
          <w:numId w:val="11"/>
        </w:numPr>
      </w:pPr>
      <w:r>
        <w:rPr/>
        <w:t xml:space="preserve">Adaptar tiempos y materiales para quienes lo necesiten, asegurando equidad en la participación.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un nivel al liberar todos los Numeritos asignados en ese nivel.</w:t>
      </w:r>
    </w:p>
    <w:p>
      <w:pPr>
        <w:numPr>
          <w:ilvl w:val="0"/>
          <w:numId w:val="12"/>
        </w:numPr>
      </w:pPr>
      <w:r>
        <w:rPr/>
        <w:t xml:space="preserve">La victoria final se logra al liberar al Gran Numerito en el nivel 5.</w:t>
      </w:r>
    </w:p>
    <w:p>
      <w:pPr>
        <w:numPr>
          <w:ilvl w:val="0"/>
          <w:numId w:val="12"/>
        </w:numPr>
      </w:pPr>
      <w:r>
        <w:rPr/>
        <w:t xml:space="preserve">En caso de empate en puntos, se valorará la creatividad en las estrategias y la colaboración demostrada.</w:t>
      </w:r>
    </w:p>
    <w:p>
      <w:pPr/>
      <w:r>
        <w:rPr/>
        <w:t xml:space="preserve">Penalizaciones</w:t>
      </w:r>
    </w:p>
    <w:p>
      <w:pPr>
        <w:numPr>
          <w:ilvl w:val="0"/>
          <w:numId w:val="13"/>
        </w:numPr>
      </w:pPr>
      <w:r>
        <w:rPr/>
        <w:t xml:space="preserve">Operaciones incorrectas restan 5 puntos al equipo.</w:t>
      </w:r>
    </w:p>
    <w:p>
      <w:pPr>
        <w:numPr>
          <w:ilvl w:val="0"/>
          <w:numId w:val="13"/>
        </w:numPr>
      </w:pPr>
      <w:r>
        <w:rPr/>
        <w:t xml:space="preserve">Falta de participación o incumplimiento de roles implica pérdida de 3 puntos.</w:t>
      </w:r>
    </w:p>
    <w:p>
      <w:pPr>
        <w:numPr>
          <w:ilvl w:val="0"/>
          <w:numId w:val="13"/>
        </w:numPr>
      </w:pPr>
      <w:r>
        <w:rPr/>
        <w:t xml:space="preserve">No respetar los turnos puede conllevar la pérdida del turno en la actividad.</w:t>
      </w:r>
    </w:p>
    <w:p>
      <w:pPr/>
      <w:r>
        <w:rPr/>
        <w:t xml:space="preserve">Turnos</w:t>
      </w:r>
    </w:p>
    <w:p>
      <w:pPr>
        <w:numPr>
          <w:ilvl w:val="0"/>
          <w:numId w:val="14"/>
        </w:numPr>
      </w:pPr>
      <w:r>
        <w:rPr/>
        <w:t xml:space="preserve">Las actividades en equipo tendrán turnos claros para que cada estudiante desempeñe su rol.</w:t>
      </w:r>
    </w:p>
    <w:p>
      <w:pPr>
        <w:numPr>
          <w:ilvl w:val="0"/>
          <w:numId w:val="14"/>
        </w:numPr>
      </w:pPr>
      <w:r>
        <w:rPr/>
        <w:t xml:space="preserve">El docente moderará para asegurar que todos participen y los turnos se respeten.</w:t>
      </w:r>
    </w:p>
    <w:p>
      <w:pPr/>
      <w:r>
        <w:rPr/>
        <w:t xml:space="preserve">Roles</w:t>
      </w:r>
    </w:p>
    <w:p>
      <w:pPr>
        <w:numPr>
          <w:ilvl w:val="0"/>
          <w:numId w:val="15"/>
        </w:numPr>
      </w:pPr>
      <w:r>
        <w:rPr/>
        <w:t xml:space="preserve">Los roles se asignan al inicio de cada actividad y pueden rotar para que todos experimenten diferentes responsabilidades.</w:t>
      </w:r>
    </w:p>
    <w:p>
      <w:pPr>
        <w:numPr>
          <w:ilvl w:val="0"/>
          <w:numId w:val="15"/>
        </w:numPr>
      </w:pPr>
      <w:r>
        <w:rPr/>
        <w:t xml:space="preserve">Cada rol tiene funciones específicas y es fundamental para el éxito del equipo.</w:t>
      </w:r>
    </w:p>
    <w:p>
      <w:pPr/>
      <w:r>
        <w:rPr/>
        <w:t xml:space="preserve">Restricciones</w:t>
      </w:r>
    </w:p>
    <w:p>
      <w:pPr>
        <w:numPr>
          <w:ilvl w:val="0"/>
          <w:numId w:val="16"/>
        </w:numPr>
      </w:pPr>
      <w:r>
        <w:rPr/>
        <w:t xml:space="preserve">No se permite usar calculadoras para resolver las operaciones; deben usarse estrategias personales y la recta numérica.</w:t>
      </w:r>
    </w:p>
    <w:p>
      <w:pPr>
        <w:numPr>
          <w:ilvl w:val="0"/>
          <w:numId w:val="16"/>
        </w:numPr>
      </w:pPr>
      <w:r>
        <w:rPr/>
        <w:t xml:space="preserve">Las operaciones deben realizarse en orden; no se pueden saltar Numeritos sin resolver el reto correspondiente.</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Operación correcta</w:t>
            </w:r>
          </w:p>
        </w:tc>
        <w:tc>
          <w:tcPr>
            <w:noWrap/>
          </w:tcPr>
          <w:p>
            <w:pPr/>
            <w:r>
              <w:rPr/>
              <w:t xml:space="preserve">+10</w:t>
            </w:r>
          </w:p>
        </w:tc>
      </w:tr>
      <w:tr>
        <w:trPr/>
        <w:tc>
          <w:tcPr>
            <w:noWrap/>
          </w:tcPr>
          <w:p>
            <w:pPr/>
            <w:r>
              <w:rPr/>
              <w:t xml:space="preserve">Uso de estrategia personal</w:t>
            </w:r>
          </w:p>
        </w:tc>
        <w:tc>
          <w:tcPr>
            <w:noWrap/>
          </w:tcPr>
          <w:p>
            <w:pPr/>
            <w:r>
              <w:rPr/>
              <w:t xml:space="preserve">+5</w:t>
            </w:r>
          </w:p>
        </w:tc>
      </w:tr>
      <w:tr>
        <w:trPr/>
        <w:tc>
          <w:tcPr>
            <w:noWrap/>
          </w:tcPr>
          <w:p>
            <w:pPr/>
            <w:r>
              <w:rPr/>
              <w:t xml:space="preserve">Participación activa</w:t>
            </w:r>
          </w:p>
        </w:tc>
        <w:tc>
          <w:tcPr>
            <w:noWrap/>
          </w:tcPr>
          <w:p>
            <w:pPr/>
            <w:r>
              <w:rPr/>
              <w:t xml:space="preserve">+3</w:t>
            </w:r>
          </w:p>
        </w:tc>
      </w:tr>
      <w:tr>
        <w:trPr/>
        <w:tc>
          <w:tcPr>
            <w:noWrap/>
          </w:tcPr>
          <w:p>
            <w:pPr/>
            <w:r>
              <w:rPr/>
              <w:t xml:space="preserve">Resolver reto rápido</w:t>
            </w:r>
          </w:p>
        </w:tc>
        <w:tc>
          <w:tcPr>
            <w:noWrap/>
          </w:tcPr>
          <w:p>
            <w:pPr/>
            <w:r>
              <w:rPr/>
              <w:t xml:space="preserve">+2</w:t>
            </w:r>
          </w:p>
        </w:tc>
      </w:tr>
      <w:tr>
        <w:trPr/>
        <w:tc>
          <w:tcPr>
            <w:noWrap/>
          </w:tcPr>
          <w:p>
            <w:pPr/>
            <w:r>
              <w:rPr/>
              <w:t xml:space="preserve">Operación incorrecta</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7"/>
        </w:numPr>
      </w:pPr>
      <w:r>
        <w:rPr/>
        <w:t xml:space="preserve">Los logros se otorgan al acumular puntos o cumplir condiciones específicas.</w:t>
      </w:r>
    </w:p>
    <w:p>
      <w:pPr>
        <w:numPr>
          <w:ilvl w:val="0"/>
          <w:numId w:val="17"/>
        </w:numPr>
      </w:pPr>
      <w:r>
        <w:rPr/>
        <w:t xml:space="preserve">Ejemplos: “Maestro de la Recta” al completar el nivel 1, “Estratega Creativo” por aportar una estrategia nueva, “Colaborador Estrella” por demostrar cooperación destacada.</w:t>
      </w:r>
    </w:p>
    <w:p>
      <w:pPr>
        <w:numPr>
          <w:ilvl w:val="0"/>
          <w:numId w:val="17"/>
        </w:numPr>
      </w:pPr>
      <w:r>
        <w:rPr/>
        <w:t xml:space="preserve">Los logros se muestran en un mural visible para toda la clase y se actualizan regularmente.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Precisión en las operaciones:</w:t>
      </w:r>
      <w:r>
        <w:rPr/>
        <w:t xml:space="preserve"> Correcta realización de sumas y restas hasta 1 000.</w:t>
      </w:r>
    </w:p>
    <w:p>
      <w:pPr>
        <w:numPr>
          <w:ilvl w:val="0"/>
          <w:numId w:val="18"/>
        </w:numPr>
      </w:pPr>
      <w:r>
        <w:rPr>
          <w:b w:val="1"/>
          <w:bCs w:val="1"/>
        </w:rPr>
        <w:t xml:space="preserve">Uso de estrategias personales:</w:t>
      </w:r>
      <w:r>
        <w:rPr/>
        <w:t xml:space="preserve"> Aplicación de métodos propios para resolver operaciones.</w:t>
      </w:r>
    </w:p>
    <w:p>
      <w:pPr>
        <w:numPr>
          <w:ilvl w:val="0"/>
          <w:numId w:val="18"/>
        </w:numPr>
      </w:pPr>
      <w:r>
        <w:rPr>
          <w:b w:val="1"/>
          <w:bCs w:val="1"/>
        </w:rPr>
        <w:t xml:space="preserve">Colaboración:</w:t>
      </w:r>
      <w:r>
        <w:rPr/>
        <w:t xml:space="preserve"> Participación activa y respeto de roles en equipo.</w:t>
      </w:r>
    </w:p>
    <w:p>
      <w:pPr>
        <w:numPr>
          <w:ilvl w:val="0"/>
          <w:numId w:val="18"/>
        </w:numPr>
      </w:pPr>
      <w:r>
        <w:rPr>
          <w:b w:val="1"/>
          <w:bCs w:val="1"/>
        </w:rPr>
        <w:t xml:space="preserve">Creatividad:</w:t>
      </w:r>
      <w:r>
        <w:rPr/>
        <w:t xml:space="preserve"> Propuesta de soluciones originales y efectivas.</w:t>
      </w:r>
    </w:p>
    <w:p>
      <w:pPr>
        <w:numPr>
          <w:ilvl w:val="0"/>
          <w:numId w:val="18"/>
        </w:numPr>
      </w:pPr>
      <w:r>
        <w:rPr>
          <w:b w:val="1"/>
          <w:bCs w:val="1"/>
        </w:rPr>
        <w:t xml:space="preserve">Reflexión:</w:t>
      </w:r>
      <w:r>
        <w:rPr/>
        <w:t xml:space="preserve"> Capacidad para explicar y justificar las decisiones numéricas.</w:t>
      </w:r>
    </w:p>
    <w:p>
      <w:pPr/>
      <w:r>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w:t>
            </w:r>
          </w:p>
        </w:tc>
        <w:tc>
          <w:tcPr>
            <w:noWrap/>
          </w:tcPr>
          <w:p>
            <w:pPr/>
            <w:r>
              <w:rPr/>
              <w:t xml:space="preserve">Opera correctamente en más del 90% de los casos.</w:t>
            </w:r>
          </w:p>
        </w:tc>
        <w:tc>
          <w:tcPr>
            <w:noWrap/>
          </w:tcPr>
          <w:p>
            <w:pPr/>
            <w:r>
              <w:rPr/>
              <w:t xml:space="preserve">Opera correctamente entre 75%-90%.</w:t>
            </w:r>
          </w:p>
        </w:tc>
        <w:tc>
          <w:tcPr>
            <w:noWrap/>
          </w:tcPr>
          <w:p>
            <w:pPr/>
            <w:r>
              <w:rPr/>
              <w:t xml:space="preserve">Opera correctamente entre 50%-74%.</w:t>
            </w:r>
          </w:p>
        </w:tc>
        <w:tc>
          <w:tcPr>
            <w:noWrap/>
          </w:tcPr>
          <w:p>
            <w:pPr/>
            <w:r>
              <w:rPr/>
              <w:t xml:space="preserve">Opera correctamente menos del 50%.</w:t>
            </w:r>
          </w:p>
        </w:tc>
      </w:tr>
      <w:tr>
        <w:trPr/>
        <w:tc>
          <w:tcPr>
            <w:noWrap/>
          </w:tcPr>
          <w:p>
            <w:pPr/>
            <w:r>
              <w:rPr/>
              <w:t xml:space="preserve">Estrategias Personales</w:t>
            </w:r>
          </w:p>
        </w:tc>
        <w:tc>
          <w:tcPr>
            <w:noWrap/>
          </w:tcPr>
          <w:p>
            <w:pPr/>
            <w:r>
              <w:rPr/>
              <w:t xml:space="preserve">Usa múltiples estrategias propias con éxito.</w:t>
            </w:r>
          </w:p>
        </w:tc>
        <w:tc>
          <w:tcPr>
            <w:noWrap/>
          </w:tcPr>
          <w:p>
            <w:pPr/>
            <w:r>
              <w:rPr/>
              <w:t xml:space="preserve">Usa algunas estrategias personales.</w:t>
            </w:r>
          </w:p>
        </w:tc>
        <w:tc>
          <w:tcPr>
            <w:noWrap/>
          </w:tcPr>
          <w:p>
            <w:pPr/>
            <w:r>
              <w:rPr/>
              <w:t xml:space="preserve">Usa pocas estrategias propias.</w:t>
            </w:r>
          </w:p>
        </w:tc>
        <w:tc>
          <w:tcPr>
            <w:noWrap/>
          </w:tcPr>
          <w:p>
            <w:pPr/>
            <w:r>
              <w:rPr/>
              <w:t xml:space="preserve">No usa estrategias personales.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regularmente.</w:t>
            </w:r>
          </w:p>
        </w:tc>
        <w:tc>
          <w:tcPr>
            <w:noWrap/>
          </w:tcPr>
          <w:p>
            <w:pPr/>
            <w:r>
              <w:rPr/>
              <w:t xml:space="preserve">Participa poco.</w:t>
            </w:r>
          </w:p>
        </w:tc>
        <w:tc>
          <w:tcPr>
            <w:noWrap/>
          </w:tcPr>
          <w:p>
            <w:pPr/>
            <w:r>
              <w:rPr/>
              <w:t xml:space="preserve">No participa ni coopera.</w:t>
            </w:r>
          </w:p>
        </w:tc>
      </w:tr>
      <w:tr>
        <w:trPr/>
        <w:tc>
          <w:tcPr>
            <w:noWrap/>
          </w:tcPr>
          <w:p>
            <w:pPr/>
            <w:r>
              <w:rPr/>
              <w:t xml:space="preserve">Creatividad</w:t>
            </w:r>
          </w:p>
        </w:tc>
        <w:tc>
          <w:tcPr>
            <w:noWrap/>
          </w:tcPr>
          <w:p>
            <w:pPr/>
            <w:r>
              <w:rPr/>
              <w:t xml:space="preserve">Propone ideas originales y efectivas.</w:t>
            </w:r>
          </w:p>
        </w:tc>
        <w:tc>
          <w:tcPr>
            <w:noWrap/>
          </w:tcPr>
          <w:p>
            <w:pPr/>
            <w:r>
              <w:rPr/>
              <w:t xml:space="preserve">Propone algunas ideas nuevas.</w:t>
            </w:r>
          </w:p>
        </w:tc>
        <w:tc>
          <w:tcPr>
            <w:noWrap/>
          </w:tcPr>
          <w:p>
            <w:pPr/>
            <w:r>
              <w:rPr/>
              <w:t xml:space="preserve">Rara vez propone ideas.</w:t>
            </w:r>
          </w:p>
        </w:tc>
        <w:tc>
          <w:tcPr>
            <w:noWrap/>
          </w:tcPr>
          <w:p>
            <w:pPr/>
            <w:r>
              <w:rPr/>
              <w:t xml:space="preserve">No propone ideas.</w:t>
            </w:r>
          </w:p>
        </w:tc>
      </w:tr>
      <w:tr>
        <w:trPr/>
        <w:tc>
          <w:tcPr>
            <w:noWrap/>
          </w:tcPr>
          <w:p>
            <w:pPr/>
            <w:r>
              <w:rPr/>
              <w:t xml:space="preserve">Reflexión</w:t>
            </w:r>
          </w:p>
        </w:tc>
        <w:tc>
          <w:tcPr>
            <w:noWrap/>
          </w:tcPr>
          <w:p>
            <w:pPr/>
            <w:r>
              <w:rPr/>
              <w:t xml:space="preserve">Explica claramente sus decisiones.</w:t>
            </w:r>
          </w:p>
        </w:tc>
        <w:tc>
          <w:tcPr>
            <w:noWrap/>
          </w:tcPr>
          <w:p>
            <w:pPr/>
            <w:r>
              <w:rPr/>
              <w:t xml:space="preserve">Explica parcialmente.</w:t>
            </w:r>
          </w:p>
        </w:tc>
        <w:tc>
          <w:tcPr>
            <w:noWrap/>
          </w:tcPr>
          <w:p>
            <w:pPr/>
            <w:r>
              <w:rPr/>
              <w:t xml:space="preserve">Explica con dificultad.</w:t>
            </w:r>
          </w:p>
        </w:tc>
        <w:tc>
          <w:tcPr>
            <w:noWrap/>
          </w:tcPr>
          <w:p>
            <w:pPr/>
            <w:r>
              <w:rPr/>
              <w:t xml:space="preserve">No explica sus decisiones.</w:t>
            </w:r>
          </w:p>
        </w:tc>
      </w:tr>
    </w:tbl>
    <w:p>
      <w:pPr/>
      <w:r>
        <w:rPr/>
        <w:t xml:space="preserve">Evidencias de Aprendizaje</w:t>
      </w:r>
    </w:p>
    <w:p>
      <w:pPr>
        <w:numPr>
          <w:ilvl w:val="0"/>
          <w:numId w:val="19"/>
        </w:numPr>
      </w:pPr>
      <w:r>
        <w:rPr/>
        <w:t xml:space="preserve">Registros escritos de operaciones y estrategias.</w:t>
      </w:r>
    </w:p>
    <w:p>
      <w:pPr>
        <w:numPr>
          <w:ilvl w:val="0"/>
          <w:numId w:val="19"/>
        </w:numPr>
      </w:pPr>
      <w:r>
        <w:rPr/>
        <w:t xml:space="preserve">Presentaciones orales del equipo explicando sus soluciones.</w:t>
      </w:r>
    </w:p>
    <w:p>
      <w:pPr>
        <w:numPr>
          <w:ilvl w:val="0"/>
          <w:numId w:val="19"/>
        </w:numPr>
      </w:pPr>
      <w:r>
        <w:rPr/>
        <w:t xml:space="preserve">Observación continua del docente sobre participación y colaboración.</w:t>
      </w:r>
    </w:p>
    <w:p>
      <w:pPr>
        <w:numPr>
          <w:ilvl w:val="0"/>
          <w:numId w:val="19"/>
        </w:numPr>
      </w:pPr>
      <w:r>
        <w:rPr/>
        <w:t xml:space="preserve">Resultados en juegos y retos cronometrados.</w:t>
      </w:r>
    </w:p>
    <w:p>
      <w:pPr/>
      <w:r>
        <w:rPr/>
        <w:t xml:space="preserve">Reflexión Final y Cierre de la Narrativa</w:t>
      </w:r>
    </w:p>
    <w:p>
      <w:pPr/>
      <w:r>
        <w:rPr/>
        <w:t xml:space="preserve">Al concluir la aventura, se invita a los estudiantes a reflexionar sobre lo aprendido y cómo aplicaron las sumas y restas en la recta numérica para salvar la Isla de los Números. Se realiza una sesión grupal donde cada equipo comparte sus estrategias favoritas, los retos disfrutados y cómo colaboraron para superar las dificultades.</w:t>
      </w:r>
    </w:p>
    <w:p>
      <w:pPr/>
      <w:r>
        <w:rPr/>
        <w:t xml:space="preserve">El docente finaliza reconociendo el esfuerzo y crecimiento de cada estudiante, entregando certificados simbólicos que destacan sus logros y competencias desarrolladas. La narrativa concluye con la Isla de los Números en equilibrio, gracias al trabajo conjunto de los Exploradores Numéricos, motivando a los estudiantes a seguir explorando el mundo de los números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a lo largo de 5 a 7 sesiones de 60 minutos cada una.</w:t>
      </w:r>
    </w:p>
    <w:p>
      <w:pPr>
        <w:numPr>
          <w:ilvl w:val="0"/>
          <w:numId w:val="20"/>
        </w:numPr>
      </w:pPr>
      <w:r>
        <w:rPr/>
        <w:t xml:space="preserve">Se recomienda adaptar la duración según el ritmo y necesidades del grupo.</w:t>
      </w:r>
    </w:p>
    <w:p>
      <w:pPr/>
      <w:r>
        <w:rPr/>
        <w:t xml:space="preserve">Espacio Físico</w:t>
      </w:r>
    </w:p>
    <w:p>
      <w:pPr>
        <w:numPr>
          <w:ilvl w:val="0"/>
          <w:numId w:val="21"/>
        </w:numPr>
      </w:pPr>
      <w:r>
        <w:rPr/>
        <w:t xml:space="preserve">Un aula con espacio suficiente para que los estudiantes trabajen en equipos y puedan usar materiales manipulativos (rectas numéricas, tableros).</w:t>
      </w:r>
    </w:p>
    <w:p>
      <w:pPr>
        <w:numPr>
          <w:ilvl w:val="0"/>
          <w:numId w:val="21"/>
        </w:numPr>
      </w:pPr>
      <w:r>
        <w:rPr/>
        <w:t xml:space="preserve">Espacio para presentar y discutir en grupo grande.</w:t>
      </w:r>
    </w:p>
    <w:p>
      <w:pPr/>
      <w:r>
        <w:rPr/>
        <w:t xml:space="preserve">Materiales y Herramientas TIC</w:t>
      </w:r>
    </w:p>
    <w:p>
      <w:pPr>
        <w:numPr>
          <w:ilvl w:val="0"/>
          <w:numId w:val="22"/>
        </w:numPr>
      </w:pPr>
      <w:r>
        <w:rPr/>
        <w:t xml:space="preserve">Rectas numéricas físicas o impresas (0-1000), preferiblemente en formato largo y visible.</w:t>
      </w:r>
    </w:p>
    <w:p>
      <w:pPr>
        <w:numPr>
          <w:ilvl w:val="0"/>
          <w:numId w:val="22"/>
        </w:numPr>
      </w:pPr>
      <w:r>
        <w:rPr/>
        <w:t xml:space="preserve">Hojas para registros y estrategias.</w:t>
      </w:r>
    </w:p>
    <w:p>
      <w:pPr>
        <w:numPr>
          <w:ilvl w:val="0"/>
          <w:numId w:val="22"/>
        </w:numPr>
      </w:pPr>
      <w:r>
        <w:rPr/>
        <w:t xml:space="preserve">Tarjetas con retos y operaciones.</w:t>
      </w:r>
    </w:p>
    <w:p>
      <w:pPr>
        <w:numPr>
          <w:ilvl w:val="0"/>
          <w:numId w:val="22"/>
        </w:numPr>
      </w:pPr>
      <w:r>
        <w:rPr/>
        <w:t xml:space="preserve">Dados y fichas para juegos de tablero.</w:t>
      </w:r>
    </w:p>
    <w:p>
      <w:pPr>
        <w:numPr>
          <w:ilvl w:val="0"/>
          <w:numId w:val="22"/>
        </w:numPr>
      </w:pPr>
      <w:r>
        <w:rPr/>
        <w:t xml:space="preserve">Computadora, pizarra digital o proyector para mostrar mapas y tableros digitales.</w:t>
      </w:r>
    </w:p>
    <w:p>
      <w:pPr>
        <w:numPr>
          <w:ilvl w:val="0"/>
          <w:numId w:val="22"/>
        </w:numPr>
      </w:pPr>
      <w:r>
        <w:rPr/>
        <w:t xml:space="preserve">Aplicaciones o software sencillo para la recta numérica digital (opcional).</w:t>
      </w:r>
    </w:p>
    <w:p>
      <w:pPr/>
      <w:r>
        <w:rPr/>
        <w:t xml:space="preserve">Tamaño del Grupo</w:t>
      </w:r>
    </w:p>
    <w:p>
      <w:pPr>
        <w:numPr>
          <w:ilvl w:val="0"/>
          <w:numId w:val="23"/>
        </w:numPr>
      </w:pPr>
      <w:r>
        <w:rPr/>
        <w:t xml:space="preserve">Idealmente grupos de 4 a 5 estudiantes para facilitar roles y colaboración.</w:t>
      </w:r>
    </w:p>
    <w:p>
      <w:pPr>
        <w:numPr>
          <w:ilvl w:val="0"/>
          <w:numId w:val="23"/>
        </w:numPr>
      </w:pPr>
      <w:r>
        <w:rPr/>
        <w:t xml:space="preserve">Para grupos grandes, dividir en subgrupos que trabajen simultáneamente.</w:t>
      </w:r>
    </w:p>
    <w:p>
      <w:pPr/>
      <w:r>
        <w:rPr/>
        <w:t xml:space="preserve">Preparación Previa del Docente</w:t>
      </w:r>
    </w:p>
    <w:p>
      <w:pPr>
        <w:numPr>
          <w:ilvl w:val="0"/>
          <w:numId w:val="24"/>
        </w:numPr>
      </w:pPr>
      <w:r>
        <w:rPr/>
        <w:t xml:space="preserve">Familiarizarse con las mecánicas y materiales.</w:t>
      </w:r>
    </w:p>
    <w:p>
      <w:pPr>
        <w:numPr>
          <w:ilvl w:val="0"/>
          <w:numId w:val="24"/>
        </w:numPr>
      </w:pPr>
      <w:r>
        <w:rPr/>
        <w:t xml:space="preserve">Preparar los mapas, rectas numéricas y tarjetas de retos con anticipación.</w:t>
      </w:r>
    </w:p>
    <w:p>
      <w:pPr>
        <w:numPr>
          <w:ilvl w:val="0"/>
          <w:numId w:val="24"/>
        </w:numPr>
      </w:pPr>
      <w:r>
        <w:rPr/>
        <w:t xml:space="preserve">Planificar la distribución de roles y rotaciones.</w:t>
      </w:r>
    </w:p>
    <w:p>
      <w:pPr>
        <w:numPr>
          <w:ilvl w:val="0"/>
          <w:numId w:val="24"/>
        </w:numPr>
      </w:pPr>
      <w:r>
        <w:rPr/>
        <w:t xml:space="preserve">Revisar estrategias personales para sumas y restas y cómo guiar a los estudiantes en su uso.</w:t>
      </w:r>
    </w:p>
    <w:p>
      <w:pPr>
        <w:numPr>
          <w:ilvl w:val="0"/>
          <w:numId w:val="24"/>
        </w:numPr>
      </w:pPr>
      <w:r>
        <w:rPr/>
        <w:t xml:space="preserve">Organizar el espacio para facilitar el trabajo colaborativo.</w:t>
      </w:r>
    </w:p>
    <w:p>
      <w:pPr/>
      <w:r>
        <w:rPr/>
        <w:t xml:space="preserve">Posibles Dificultades y Cómo Superarlas</w:t>
      </w:r>
    </w:p>
    <w:p>
      <w:pPr>
        <w:numPr>
          <w:ilvl w:val="0"/>
          <w:numId w:val="25"/>
        </w:numPr>
      </w:pPr>
      <w:r>
        <w:rPr>
          <w:b w:val="1"/>
          <w:bCs w:val="1"/>
        </w:rPr>
        <w:t xml:space="preserve">Dificultad en la comprensión de la recta numérica:</w:t>
      </w:r>
      <w:r>
        <w:rPr/>
        <w:t xml:space="preserve"> Usar materiales visuales y manipulativos, explicar con ejemplos concretos y permitir práctica guiada.</w:t>
      </w:r>
    </w:p>
    <w:p>
      <w:pPr>
        <w:numPr>
          <w:ilvl w:val="0"/>
          <w:numId w:val="25"/>
        </w:numPr>
      </w:pPr>
      <w:r>
        <w:rPr>
          <w:b w:val="1"/>
          <w:bCs w:val="1"/>
        </w:rPr>
        <w:t xml:space="preserve">Desigualdad en participación:</w:t>
      </w:r>
      <w:r>
        <w:rPr/>
        <w:t xml:space="preserve"> Rotar roles, asignar tareas claras y fomentar un ambiente inclusivo y respetuoso.</w:t>
      </w:r>
    </w:p>
    <w:p>
      <w:pPr>
        <w:numPr>
          <w:ilvl w:val="0"/>
          <w:numId w:val="25"/>
        </w:numPr>
      </w:pPr>
      <w:r>
        <w:rPr>
          <w:b w:val="1"/>
          <w:bCs w:val="1"/>
        </w:rPr>
        <w:t xml:space="preserve">Desmotivación por errores:</w:t>
      </w:r>
      <w:r>
        <w:rPr/>
        <w:t xml:space="preserve"> Enfatizar retroalimentación positiva, reconocer esfuerzos y logros parciales.</w:t>
      </w:r>
    </w:p>
    <w:p>
      <w:pPr>
        <w:numPr>
          <w:ilvl w:val="0"/>
          <w:numId w:val="25"/>
        </w:numPr>
      </w:pPr>
      <w:r>
        <w:rPr>
          <w:b w:val="1"/>
          <w:bCs w:val="1"/>
        </w:rPr>
        <w:t xml:space="preserve">Limitaciones en recursos tecnológicos:</w:t>
      </w:r>
      <w:r>
        <w:rPr/>
        <w:t xml:space="preserve"> Sustituir por materiales impresos o manipulativos físicos y adaptar actividades.</w:t>
      </w:r>
    </w:p>
    <w:p>
      <w:pPr>
        <w:numPr>
          <w:ilvl w:val="0"/>
          <w:numId w:val="25"/>
        </w:numPr>
      </w:pPr>
      <w:r>
        <w:rPr>
          <w:b w:val="1"/>
          <w:bCs w:val="1"/>
        </w:rPr>
        <w:t xml:space="preserve">Diferencias en ritmos de aprendizaje:</w:t>
      </w:r>
      <w:r>
        <w:rPr/>
        <w:t xml:space="preserve"> Ofrecer apoyos personalizados, tiempos flexibles y actividades de refuerzo o ampliación.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D49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19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04E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41D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220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BF24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A0B6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48402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BC31A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9E484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8D5D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116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DDD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00D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C0E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5ED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EC7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D5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18D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482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939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1B8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3B3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CEF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A3E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2026-09-25T18:53:11-05:00</dcterms:created>
  <dcterms:modified xsi:type="dcterms:W3CDTF">2026-09-25T18:53:11-05:00</dcterms:modified>
</cp:coreProperties>
</file>

<file path=docProps/custom.xml><?xml version="1.0" encoding="utf-8"?>
<Properties xmlns="http://schemas.openxmlformats.org/officeDocument/2006/custom-properties" xmlns:vt="http://schemas.openxmlformats.org/officeDocument/2006/docPropsVTypes"/>
</file>