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“FotoMundo: La Aventura Audiovisual entre Equipos”</w:t>
      </w:r>
    </w:p>
    <w:p/>
    <w:p>
      <w:pPr/>
      <w:r>
        <w:rPr>
          <w:color w:val="666666"/>
          <w:sz w:val="20"/>
          <w:szCs w:val="20"/>
          <w:i w:val="1"/>
          <w:iCs w:val="1"/>
        </w:rPr>
        <w:t xml:space="preserve">Gamificación Social | Educación Artística | Expresión artística | Tema: Fotografía audiovisual</w:t>
      </w:r>
    </w:p>
    <w:p/>
    <w:p>
      <w:pPr/>
      <w:r>
        <w:rPr>
          <w:color w:val="2b6cb0"/>
          <w:sz w:val="28"/>
          <w:szCs w:val="28"/>
          <w:b w:val="1"/>
          <w:bCs w:val="1"/>
        </w:rPr>
        <w:t xml:space="preserve">Contexto Narrativo</w:t>
      </w:r>
    </w:p>
    <w:p>
      <w:pPr/>
      <w:r>
        <w:rPr>
          <w:b w:val="1"/>
          <w:bCs w:val="1"/>
        </w:rPr>
        <w:t xml:space="preserve">Contexto Narrativo: La Gran Expedición Fotográfica</w:t>
      </w:r>
    </w:p>
    <w:p>
      <w:pPr/>
      <w:r>
        <w:rPr/>
        <w:t xml:space="preserve">Imagina que tu aula se transforma en el cuartel general de la agencia “FotoMundo”, una organización internacional de exploradores audiovisuales con la misión de documentar y capturar las historias visuales más fascinantes del mundo que nos rodea. Los estudiantes forman parte de equipos de exploradores que deben viajar a distintos “territorios” dentro del espacio escolar y su entorno inmediato para descubrir, interpretar y expresar visualmente diferentes aspectos de la realidad a través de la fotografía y el video.</w:t>
      </w:r>
    </w:p>
    <w:p>
      <w:pPr/>
      <w:r>
        <w:rPr/>
        <w:t xml:space="preserve">La ambientación está inspirada en una expedición global, donde cada equipo es un grupo de especialistas audiovisuales con roles definidos que aportan a la creación de contenidos visuales con creatividad y propósito. Este contexto no solo motiva, sino que también conecta profundamente con el tema de fotografía audiovisual y expresión artística, ya que la misión de cada equipo es explorar, crear y comunicar con imágenes y videos que cuenten historias auténticas y originales.</w:t>
      </w:r>
    </w:p>
    <w:p>
      <w:pPr/>
      <w:r>
        <w:rPr>
          <w:b w:val="1"/>
          <w:bCs w:val="1"/>
        </w:rPr>
        <w:t xml:space="preserve">Roles de los Estudiantes</w:t>
      </w:r>
    </w:p>
    <w:p>
      <w:pPr/>
      <w:r>
        <w:rPr/>
        <w:t xml:space="preserve">Para fomentar la colaboración y la responsabilidad social, cada equipo está formado por los siguientes roles, que rotarán para que cada estudiante experimente distintos puestos de liderazgo y especialización:</w:t>
      </w:r>
    </w:p>
    <w:p>
      <w:pPr>
        <w:numPr>
          <w:ilvl w:val="0"/>
          <w:numId w:val="1"/>
        </w:numPr>
      </w:pPr>
      <w:r>
        <w:rPr>
          <w:b w:val="1"/>
          <w:bCs w:val="1"/>
        </w:rPr>
        <w:t xml:space="preserve">Director Creativo:</w:t>
      </w:r>
      <w:r>
        <w:rPr/>
        <w:t xml:space="preserve"> Lidera la conceptualización de la historia visual, define el mensaje y guía al equipo en la creatividad.</w:t>
      </w:r>
    </w:p>
    <w:p>
      <w:pPr>
        <w:numPr>
          <w:ilvl w:val="0"/>
          <w:numId w:val="1"/>
        </w:numPr>
      </w:pPr>
      <w:r>
        <w:rPr>
          <w:b w:val="1"/>
          <w:bCs w:val="1"/>
        </w:rPr>
        <w:t xml:space="preserve">Fotógrafo Principal:</w:t>
      </w:r>
      <w:r>
        <w:rPr/>
        <w:t xml:space="preserve"> Responsable de la captura de imágenes, manejo de cámara y composición visual.</w:t>
      </w:r>
    </w:p>
    <w:p>
      <w:pPr>
        <w:numPr>
          <w:ilvl w:val="0"/>
          <w:numId w:val="1"/>
        </w:numPr>
      </w:pPr>
      <w:r>
        <w:rPr>
          <w:b w:val="1"/>
          <w:bCs w:val="1"/>
        </w:rPr>
        <w:t xml:space="preserve">Editor Audiovisual:</w:t>
      </w:r>
      <w:r>
        <w:rPr/>
        <w:t xml:space="preserve"> Se encarga de la edición básica de fotos y videos, montaje y efectos sencillos.</w:t>
      </w:r>
    </w:p>
    <w:p>
      <w:pPr>
        <w:numPr>
          <w:ilvl w:val="0"/>
          <w:numId w:val="1"/>
        </w:numPr>
      </w:pPr>
      <w:r>
        <w:rPr>
          <w:b w:val="1"/>
          <w:bCs w:val="1"/>
        </w:rPr>
        <w:t xml:space="preserve">Investigador Narrativo:</w:t>
      </w:r>
      <w:r>
        <w:rPr/>
        <w:t xml:space="preserve"> Busca información y contexto para enriquecer la historia, define el trasfondo cultural o social.</w:t>
      </w:r>
    </w:p>
    <w:p>
      <w:pPr>
        <w:numPr>
          <w:ilvl w:val="0"/>
          <w:numId w:val="1"/>
        </w:numPr>
      </w:pPr>
      <w:r>
        <w:rPr>
          <w:b w:val="1"/>
          <w:bCs w:val="1"/>
        </w:rPr>
        <w:t xml:space="preserve">Comunicador Social:</w:t>
      </w:r>
      <w:r>
        <w:rPr/>
        <w:t xml:space="preserve"> Gestiona la presentación final y la interacción con otros equipos, incluyendo la defensa del proyecto.</w:t>
      </w:r>
    </w:p>
    <w:p>
      <w:pPr/>
      <w:r>
        <w:rPr>
          <w:b w:val="1"/>
          <w:bCs w:val="1"/>
        </w:rPr>
        <w:t xml:space="preserve">Misión Principal</w:t>
      </w:r>
    </w:p>
    <w:p>
      <w:pPr/>
      <w:r>
        <w:rPr/>
        <w:t xml:space="preserve">La misión de “FotoMundo” es que cada equipo, a través de la exploración de diferentes “territorios” temáticos, capture y cree una serie de piezas audiovisuales (fotografías y videos cortos) que expresen una idea, emoción o mensaje social artístico. Estos territorios pueden ser espacios dentro de la escuela, el barrio, o ambientes naturales cercanos, y los temas pueden variar desde “Retratos de identidad”, “Contrastes urbanos”, “Naturaleza viva”, hasta “Historias ocultas”.</w:t>
      </w:r>
    </w:p>
    <w:p>
      <w:pPr/>
      <w:r>
        <w:rPr/>
        <w:t xml:space="preserve">Al cumplir cada misión, los equipos avanzan en niveles, desbloquean insignias y enfrentan retos creativos que impulsan la innovación y el trabajo colaborativo. La narrativa conecta con el aprendizaje porque para crear contenido audiovisual de calidad, es necesario dominar técnicas de fotografía, composición, narración visual y edición, además de desarrollar competencias de comunicación, liderazgo y resolución de problemas.</w:t>
      </w:r>
    </w:p>
    <w:p>
      <w:pPr/>
      <w:r>
        <w:rPr>
          <w:b w:val="1"/>
          <w:bCs w:val="1"/>
        </w:rPr>
        <w:t xml:space="preserve">Conexión con el Tema de Aprendizaje</w:t>
      </w:r>
    </w:p>
    <w:p>
      <w:pPr/>
      <w:r>
        <w:rPr/>
        <w:t xml:space="preserve">La experiencia no solo es un juego, sino un laboratorio práctico donde los estudiantes aplican conceptos de expresión artística audiovisual, experimentan con las herramientas y técnicas de la fotografía y producción audiovisual, y desarrollan sensibilidad estética y crítica. Al mismo tiempo, la estructura gamificada potencia las competencias del siglo XXI, invitando a los estudiantes a ser creativos, colaborativos, comunicadores efectivos y líderes responsables dentro de una dinámica social y competitiva sana.</w:t>
      </w:r>
    </w:p>
    <w:p>
      <w:pPr/>
      <w:r>
        <w:rPr/>
        <w:t xml:space="preserve">De esta manera, la narrativa transforma el aula en un espacio dinámico y envolvente donde aprender es sinónimo de aventura, exploración y creación colectiva.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equipo acumula “Puntos de Explorador” (PE) que se otorgan al completar actividades, cumplir retos y lograr objetivos específicos. Los puntos se dividen en:</w:t>
      </w:r>
    </w:p>
    <w:p>
      <w:pPr>
        <w:numPr>
          <w:ilvl w:val="0"/>
          <w:numId w:val="2"/>
        </w:numPr>
      </w:pPr>
      <w:r>
        <w:rPr>
          <w:b w:val="1"/>
          <w:bCs w:val="1"/>
        </w:rPr>
        <w:t xml:space="preserve">Puntos de Creatividad:</w:t>
      </w:r>
      <w:r>
        <w:rPr/>
        <w:t xml:space="preserve"> Por ideas originales, composición visual innovadora y uso expresivo de recursos.</w:t>
      </w:r>
    </w:p>
    <w:p>
      <w:pPr>
        <w:numPr>
          <w:ilvl w:val="0"/>
          <w:numId w:val="2"/>
        </w:numPr>
      </w:pPr>
      <w:r>
        <w:rPr>
          <w:b w:val="1"/>
          <w:bCs w:val="1"/>
        </w:rPr>
        <w:t xml:space="preserve">Puntos de Técnica:</w:t>
      </w:r>
      <w:r>
        <w:rPr/>
        <w:t xml:space="preserve"> Por aplicación correcta de técnicas fotográficas y audiovisuales (iluminación, encuadre, edición).</w:t>
      </w:r>
    </w:p>
    <w:p>
      <w:pPr>
        <w:numPr>
          <w:ilvl w:val="0"/>
          <w:numId w:val="2"/>
        </w:numPr>
      </w:pPr>
      <w:r>
        <w:rPr>
          <w:b w:val="1"/>
          <w:bCs w:val="1"/>
        </w:rPr>
        <w:t xml:space="preserve">Puntos de Colaboración:</w:t>
      </w:r>
      <w:r>
        <w:rPr/>
        <w:t xml:space="preserve"> Por trabajo en equipo, comunicación efectiva y cumplimiento de roles.</w:t>
      </w:r>
    </w:p>
    <w:p>
      <w:pPr>
        <w:numPr>
          <w:ilvl w:val="0"/>
          <w:numId w:val="2"/>
        </w:numPr>
      </w:pPr>
      <w:r>
        <w:rPr>
          <w:b w:val="1"/>
          <w:bCs w:val="1"/>
        </w:rPr>
        <w:t xml:space="preserve">Puntos de Presentación:</w:t>
      </w:r>
      <w:r>
        <w:rPr/>
        <w:t xml:space="preserve"> Por calidad y claridad en la exposición final y defensa del proyecto.</w:t>
      </w:r>
    </w:p>
    <w:p>
      <w:pPr/>
      <w:r>
        <w:rPr>
          <w:b w:val="1"/>
          <w:bCs w:val="1"/>
        </w:rPr>
        <w:t xml:space="preserve">Niveles y Progresión</w:t>
      </w:r>
    </w:p>
    <w:p>
      <w:pPr/>
      <w:r>
        <w:rPr/>
        <w:t xml:space="preserve">Los equipos avanzan a través de 4 niveles de exploración:</w:t>
      </w:r>
    </w:p>
    <w:p>
      <w:pPr>
        <w:numPr>
          <w:ilvl w:val="0"/>
          <w:numId w:val="3"/>
        </w:numPr>
      </w:pPr>
      <w:r>
        <w:rPr>
          <w:b w:val="1"/>
          <w:bCs w:val="1"/>
        </w:rPr>
        <w:t xml:space="preserve">Nivel 1: Aprendiz de Explorador</w:t>
      </w:r>
      <w:r>
        <w:rPr/>
        <w:t xml:space="preserve"> – Actividades básicas de fotografía y reconocimiento del entorno.</w:t>
      </w:r>
    </w:p>
    <w:p>
      <w:pPr>
        <w:numPr>
          <w:ilvl w:val="0"/>
          <w:numId w:val="3"/>
        </w:numPr>
      </w:pPr>
      <w:r>
        <w:rPr>
          <w:b w:val="1"/>
          <w:bCs w:val="1"/>
        </w:rPr>
        <w:t xml:space="preserve">Nivel 2: Explorador Intermedio</w:t>
      </w:r>
      <w:r>
        <w:rPr/>
        <w:t xml:space="preserve"> – Creación de narrativas visuales más complejas y edición básica.</w:t>
      </w:r>
    </w:p>
    <w:p>
      <w:pPr>
        <w:numPr>
          <w:ilvl w:val="0"/>
          <w:numId w:val="3"/>
        </w:numPr>
      </w:pPr>
      <w:r>
        <w:rPr>
          <w:b w:val="1"/>
          <w:bCs w:val="1"/>
        </w:rPr>
        <w:t xml:space="preserve">Nivel 3: Experto Audiovisual</w:t>
      </w:r>
      <w:r>
        <w:rPr/>
        <w:t xml:space="preserve"> – Proyectos temáticos integrados y manejo avanzado de técnicas.</w:t>
      </w:r>
    </w:p>
    <w:p>
      <w:pPr>
        <w:numPr>
          <w:ilvl w:val="0"/>
          <w:numId w:val="3"/>
        </w:numPr>
      </w:pPr>
      <w:r>
        <w:rPr>
          <w:b w:val="1"/>
          <w:bCs w:val="1"/>
        </w:rPr>
        <w:t xml:space="preserve">Nivel 4: Maestro FotoMundial</w:t>
      </w:r>
      <w:r>
        <w:rPr/>
        <w:t xml:space="preserve"> – Presentación pública y defensa de portafolios audiovisuales.</w:t>
      </w:r>
    </w:p>
    <w:p>
      <w:pPr/>
      <w:r>
        <w:rPr/>
        <w:t xml:space="preserve">Cada nivel requiere acumular un mínimo de puntos y cumplir retos para “desbloquear” el siguiente.</w:t>
      </w:r>
    </w:p>
    <w:p>
      <w:pPr/>
      <w:r>
        <w:rPr>
          <w:b w:val="1"/>
          <w:bCs w:val="1"/>
        </w:rPr>
        <w:t xml:space="preserve">Insignias y Recompensas</w:t>
      </w:r>
    </w:p>
    <w:p>
      <w:pPr/>
      <w:r>
        <w:rPr/>
        <w:t xml:space="preserve">Las insignias son distintivos digitales o físicos que reconocen habilidades, roles y logros específicos. Algunas insignias sugeridas:</w:t>
      </w:r>
    </w:p>
    <w:p>
      <w:pPr>
        <w:numPr>
          <w:ilvl w:val="0"/>
          <w:numId w:val="4"/>
        </w:numPr>
      </w:pPr>
      <w:r>
        <w:rPr>
          <w:b w:val="1"/>
          <w:bCs w:val="1"/>
        </w:rPr>
        <w:t xml:space="preserve">Ojo de Águila:</w:t>
      </w:r>
      <w:r>
        <w:rPr/>
        <w:t xml:space="preserve"> Para el fotógrafo que capture la mejor imagen de cada misión.</w:t>
      </w:r>
    </w:p>
    <w:p>
      <w:pPr>
        <w:numPr>
          <w:ilvl w:val="0"/>
          <w:numId w:val="4"/>
        </w:numPr>
      </w:pPr>
      <w:r>
        <w:rPr>
          <w:b w:val="1"/>
          <w:bCs w:val="1"/>
        </w:rPr>
        <w:t xml:space="preserve">Editor Estrella:</w:t>
      </w:r>
      <w:r>
        <w:rPr/>
        <w:t xml:space="preserve"> Para quien realice la mejor edición audiovisual.</w:t>
      </w:r>
    </w:p>
    <w:p>
      <w:pPr>
        <w:numPr>
          <w:ilvl w:val="0"/>
          <w:numId w:val="4"/>
        </w:numPr>
      </w:pPr>
      <w:r>
        <w:rPr>
          <w:b w:val="1"/>
          <w:bCs w:val="1"/>
        </w:rPr>
        <w:t xml:space="preserve">Comunicador Brillante:</w:t>
      </w:r>
      <w:r>
        <w:rPr/>
        <w:t xml:space="preserve"> Para quien defienda con éxito el proyecto ante el jurado.</w:t>
      </w:r>
    </w:p>
    <w:p>
      <w:pPr>
        <w:numPr>
          <w:ilvl w:val="0"/>
          <w:numId w:val="4"/>
        </w:numPr>
      </w:pPr>
      <w:r>
        <w:rPr>
          <w:b w:val="1"/>
          <w:bCs w:val="1"/>
        </w:rPr>
        <w:t xml:space="preserve">Líder Colaborativo:</w:t>
      </w:r>
      <w:r>
        <w:rPr/>
        <w:t xml:space="preserve"> Para quien demuestre liderazgo y fomente la cooperación.</w:t>
      </w:r>
    </w:p>
    <w:p>
      <w:pPr>
        <w:numPr>
          <w:ilvl w:val="0"/>
          <w:numId w:val="4"/>
        </w:numPr>
      </w:pPr>
      <w:r>
        <w:rPr>
          <w:b w:val="1"/>
          <w:bCs w:val="1"/>
        </w:rPr>
        <w:t xml:space="preserve">Explorador Creativo:</w:t>
      </w:r>
      <w:r>
        <w:rPr/>
        <w:t xml:space="preserve"> Para el equipo que entregue la propuesta más original.</w:t>
      </w:r>
    </w:p>
    <w:p>
      <w:pPr/>
      <w:r>
        <w:rPr/>
        <w:t xml:space="preserve">Las insignias pueden imprimirse y entregarse en ceremonias o mostrarse en un mural digital.</w:t>
      </w:r>
    </w:p>
    <w:p>
      <w:pPr/>
      <w:r>
        <w:rPr>
          <w:b w:val="1"/>
          <w:bCs w:val="1"/>
        </w:rPr>
        <w:t xml:space="preserve">Retos y Misiones</w:t>
      </w:r>
    </w:p>
    <w:p>
      <w:pPr/>
      <w:r>
        <w:rPr/>
        <w:t xml:space="preserve">Cada nivel incluye retos específicos, por ejemplo:</w:t>
      </w:r>
    </w:p>
    <w:p>
      <w:pPr>
        <w:numPr>
          <w:ilvl w:val="0"/>
          <w:numId w:val="5"/>
        </w:numPr>
      </w:pPr>
      <w:r>
        <w:rPr/>
        <w:t xml:space="preserve">Capturar una imagen que represente una emoción abstracta.</w:t>
      </w:r>
    </w:p>
    <w:p>
      <w:pPr>
        <w:numPr>
          <w:ilvl w:val="0"/>
          <w:numId w:val="5"/>
        </w:numPr>
      </w:pPr>
      <w:r>
        <w:rPr/>
        <w:t xml:space="preserve">Crear un corto audiovisual que cuente una historia sin diálogos.</w:t>
      </w:r>
    </w:p>
    <w:p>
      <w:pPr>
        <w:numPr>
          <w:ilvl w:val="0"/>
          <w:numId w:val="5"/>
        </w:numPr>
      </w:pPr>
      <w:r>
        <w:rPr/>
        <w:t xml:space="preserve">Realizar un retrato con iluminación creativa.</w:t>
      </w:r>
    </w:p>
    <w:p>
      <w:pPr>
        <w:numPr>
          <w:ilvl w:val="0"/>
          <w:numId w:val="5"/>
        </w:numPr>
      </w:pPr>
      <w:r>
        <w:rPr/>
        <w:t xml:space="preserve">Editar un video con efectos básicos y música libre de derechos.</w:t>
      </w:r>
    </w:p>
    <w:p>
      <w:pPr>
        <w:numPr>
          <w:ilvl w:val="0"/>
          <w:numId w:val="5"/>
        </w:numPr>
      </w:pPr>
      <w:r>
        <w:rPr/>
        <w:t xml:space="preserve">Presentar el proyecto explicando el concepto y el proceso creativo.</w:t>
      </w:r>
    </w:p>
    <w:p>
      <w:pPr/>
      <w:r>
        <w:rPr/>
        <w:t xml:space="preserve">Los retos se plantean semanalmente y deben entregarse para ser evaluados y sumar puntos.</w:t>
      </w:r>
    </w:p>
    <w:p>
      <w:pPr/>
      <w:r>
        <w:rPr>
          <w:b w:val="1"/>
          <w:bCs w:val="1"/>
        </w:rPr>
        <w:t xml:space="preserve">Retroalimentación Inmediata</w:t>
      </w:r>
    </w:p>
    <w:p>
      <w:pPr/>
      <w:r>
        <w:rPr/>
        <w:t xml:space="preserve">Durante las actividades, el docente y los compañeros ofrecen retroalimentación en tiempo real usando un sistema sencillo de “feedback sandwich” (algo positivo, sugerencia de mejora, otro positivo). Además, se emplean rúbricas claras que los equipos pueden consultar para autoevaluarse antes de entregar sus productos.</w:t>
      </w:r>
    </w:p>
    <w:p>
      <w:pPr/>
      <w:r>
        <w:rPr>
          <w:b w:val="1"/>
          <w:bCs w:val="1"/>
        </w:rPr>
        <w:t xml:space="preserve">Competencia Sana y Colaboración</w:t>
      </w:r>
    </w:p>
    <w:p>
      <w:pPr/>
      <w:r>
        <w:rPr/>
        <w:t xml:space="preserve">La gamificación social se basa en la competencia entre equipos pero promoviendo la ayuda mutua. Se fomentan espacios de intercambio donde los equipos pueden compartir consejos y recursos. Además, se asignan roles rotativos para que todos experimenten liderazgo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Acción - Primer Contacto con la Cámara”</w:t>
      </w:r>
    </w:p>
    <w:p>
      <w:pPr/>
      <w:r>
        <w:rPr>
          <w:b w:val="1"/>
          <w:bCs w:val="1"/>
        </w:rPr>
        <w:t xml:space="preserve">Objetivo:</w:t>
      </w:r>
      <w:r>
        <w:rPr/>
        <w:t xml:space="preserve"> Familiarizarse con las cámaras (pueden ser de celular o cámaras digitales básicas), aprender conceptos básicos de encuadre y composición.</w:t>
      </w:r>
    </w:p>
    <w:p>
      <w:pPr/>
      <w:r>
        <w:rPr>
          <w:b w:val="1"/>
          <w:bCs w:val="1"/>
        </w:rPr>
        <w:t xml:space="preserve">Duración:</w:t>
      </w:r>
      <w:r>
        <w:rPr/>
        <w:t xml:space="preserve"> 90 minutos</w:t>
      </w:r>
    </w:p>
    <w:p>
      <w:pPr/>
      <w:r>
        <w:rPr>
          <w:b w:val="1"/>
          <w:bCs w:val="1"/>
        </w:rPr>
        <w:t xml:space="preserve">Materiales:</w:t>
      </w:r>
      <w:r>
        <w:rPr/>
        <w:t xml:space="preserve"> Cámaras o celulares con cámara, cuadernos de campo, material para apuntes.</w:t>
      </w:r>
    </w:p>
    <w:p>
      <w:pPr/>
      <w:r>
        <w:rPr>
          <w:b w:val="1"/>
          <w:bCs w:val="1"/>
        </w:rPr>
        <w:t xml:space="preserve">Instrucciones:</w:t>
      </w:r>
    </w:p>
    <w:p>
      <w:pPr>
        <w:numPr>
          <w:ilvl w:val="0"/>
          <w:numId w:val="6"/>
        </w:numPr>
      </w:pPr>
      <w:r>
        <w:rPr/>
        <w:t xml:space="preserve">Formar equipos de 4 a 5 estudiantes y asignar roles.</w:t>
      </w:r>
    </w:p>
    <w:p>
      <w:pPr>
        <w:numPr>
          <w:ilvl w:val="0"/>
          <w:numId w:val="6"/>
        </w:numPr>
      </w:pPr>
      <w:r>
        <w:rPr/>
        <w:t xml:space="preserve">Breve introducción teórica (15 min) sobre reglas básicas de composición (regla de los tercios, líneas guía, enfoque).</w:t>
      </w:r>
    </w:p>
    <w:p>
      <w:pPr>
        <w:numPr>
          <w:ilvl w:val="0"/>
          <w:numId w:val="6"/>
        </w:numPr>
      </w:pPr>
      <w:r>
        <w:rPr/>
        <w:t xml:space="preserve">Salida a un “territorio” dentro del colegio (patio, aula, pasillos) para tomar entre 5 y 10 fotografías que representen un concepto dado (por ejemplo: “Luz y sombra”).</w:t>
      </w:r>
    </w:p>
    <w:p>
      <w:pPr>
        <w:numPr>
          <w:ilvl w:val="0"/>
          <w:numId w:val="6"/>
        </w:numPr>
      </w:pPr>
      <w:r>
        <w:rPr/>
        <w:t xml:space="preserve">Los equipos seleccionan las 3 mejores fotos para compartir en clase y explicar por qué las eligieron.</w:t>
      </w:r>
    </w:p>
    <w:p>
      <w:pPr>
        <w:numPr>
          <w:ilvl w:val="0"/>
          <w:numId w:val="6"/>
        </w:numPr>
      </w:pPr>
      <w:r>
        <w:rPr/>
        <w:t xml:space="preserve">Retroalimentación inmediata del docente y compañeros con base en la rúbrica de composición y creatividad.</w:t>
      </w:r>
    </w:p>
    <w:p>
      <w:pPr>
        <w:numPr>
          <w:ilvl w:val="0"/>
          <w:numId w:val="6"/>
        </w:numPr>
      </w:pPr>
      <w:r>
        <w:rPr/>
        <w:t xml:space="preserve">Asignación de puntos según criterios y entrega de insignias iniciales para motivar.</w:t>
      </w:r>
    </w:p>
    <w:p>
      <w:pPr/>
      <w:r>
        <w:rPr>
          <w:b w:val="1"/>
          <w:bCs w:val="1"/>
        </w:rPr>
        <w:t xml:space="preserve">Actividad 2: “Construyendo Historias Visuales”</w:t>
      </w:r>
    </w:p>
    <w:p>
      <w:pPr/>
      <w:r>
        <w:rPr>
          <w:b w:val="1"/>
          <w:bCs w:val="1"/>
        </w:rPr>
        <w:t xml:space="preserve">Objetivo:</w:t>
      </w:r>
      <w:r>
        <w:rPr/>
        <w:t xml:space="preserve"> Aprender a contar una historia o transmitir un mensaje a través de una secuencia de imágenes y un video corto.</w:t>
      </w:r>
    </w:p>
    <w:p>
      <w:pPr/>
      <w:r>
        <w:rPr>
          <w:b w:val="1"/>
          <w:bCs w:val="1"/>
        </w:rPr>
        <w:t xml:space="preserve">Duración:</w:t>
      </w:r>
      <w:r>
        <w:rPr/>
        <w:t xml:space="preserve"> 2 sesiones de 90 minutos cada una</w:t>
      </w:r>
    </w:p>
    <w:p>
      <w:pPr/>
      <w:r>
        <w:rPr>
          <w:b w:val="1"/>
          <w:bCs w:val="1"/>
        </w:rPr>
        <w:t xml:space="preserve">Materiales:</w:t>
      </w:r>
      <w:r>
        <w:rPr/>
        <w:t xml:space="preserve"> Cámaras o celulares, computadora con software básico de edición (ej. Windows Movie Maker, iMovie, Canva Videos), guías de storyboard.</w:t>
      </w:r>
    </w:p>
    <w:p>
      <w:pPr/>
      <w:r>
        <w:rPr>
          <w:b w:val="1"/>
          <w:bCs w:val="1"/>
        </w:rPr>
        <w:t xml:space="preserve">Instrucciones:</w:t>
      </w:r>
    </w:p>
    <w:p>
      <w:pPr>
        <w:numPr>
          <w:ilvl w:val="0"/>
          <w:numId w:val="7"/>
        </w:numPr>
      </w:pPr>
      <w:r>
        <w:rPr/>
        <w:t xml:space="preserve">Cada equipo elige un tema o “territorio” para su historia audiovisual (por ejemplo: “Mi barrio”, “La naturaleza cercana”, “Personajes del colegio”).</w:t>
      </w:r>
    </w:p>
    <w:p>
      <w:pPr>
        <w:numPr>
          <w:ilvl w:val="0"/>
          <w:numId w:val="7"/>
        </w:numPr>
      </w:pPr>
      <w:r>
        <w:rPr/>
        <w:t xml:space="preserve">Planificación usando storyboard: definir el mensaje, las escenas, los personajes y el tipo de tomas.</w:t>
      </w:r>
    </w:p>
    <w:p>
      <w:pPr>
        <w:numPr>
          <w:ilvl w:val="0"/>
          <w:numId w:val="7"/>
        </w:numPr>
      </w:pPr>
      <w:r>
        <w:rPr/>
        <w:t xml:space="preserve">Captura de imágenes y videos que reflejen la historia. Al menos 10 fotos y un video de 1 a 2 minutos.</w:t>
      </w:r>
    </w:p>
    <w:p>
      <w:pPr>
        <w:numPr>
          <w:ilvl w:val="0"/>
          <w:numId w:val="7"/>
        </w:numPr>
      </w:pPr>
      <w:r>
        <w:rPr/>
        <w:t xml:space="preserve">Edición básica de material para crear un montaje coherente, aplicando técnicas de ritmo, encuadre y efectos simples.</w:t>
      </w:r>
    </w:p>
    <w:p>
      <w:pPr>
        <w:numPr>
          <w:ilvl w:val="0"/>
          <w:numId w:val="7"/>
        </w:numPr>
      </w:pPr>
      <w:r>
        <w:rPr/>
        <w:t xml:space="preserve">Presentación en clase para recibir retroalimentación y sumar puntos por creatividad, técnica y trabajo en equipo.</w:t>
      </w:r>
    </w:p>
    <w:p>
      <w:pPr/>
      <w:r>
        <w:rPr>
          <w:b w:val="1"/>
          <w:bCs w:val="1"/>
        </w:rPr>
        <w:t xml:space="preserve">Actividad 3: “Reto de Iluminación y Retratos”</w:t>
      </w:r>
    </w:p>
    <w:p>
      <w:pPr/>
      <w:r>
        <w:rPr>
          <w:b w:val="1"/>
          <w:bCs w:val="1"/>
        </w:rPr>
        <w:t xml:space="preserve">Objetivo:</w:t>
      </w:r>
      <w:r>
        <w:rPr/>
        <w:t xml:space="preserve"> Experimentar con técnicas de iluminación natural y artificial para crear retratos expresivos.</w:t>
      </w:r>
    </w:p>
    <w:p>
      <w:pPr/>
      <w:r>
        <w:rPr>
          <w:b w:val="1"/>
          <w:bCs w:val="1"/>
        </w:rPr>
        <w:t xml:space="preserve">Duración:</w:t>
      </w:r>
      <w:r>
        <w:rPr/>
        <w:t xml:space="preserve"> 90 minutos</w:t>
      </w:r>
    </w:p>
    <w:p>
      <w:pPr/>
      <w:r>
        <w:rPr>
          <w:b w:val="1"/>
          <w:bCs w:val="1"/>
        </w:rPr>
        <w:t xml:space="preserve">Materiales:</w:t>
      </w:r>
      <w:r>
        <w:rPr/>
        <w:t xml:space="preserve"> Cámaras, reflectores caseros (cartones blancos, papel aluminio), linternas, celulares, espacio con luz variable.</w:t>
      </w:r>
    </w:p>
    <w:p>
      <w:pPr/>
      <w:r>
        <w:rPr>
          <w:b w:val="1"/>
          <w:bCs w:val="1"/>
        </w:rPr>
        <w:t xml:space="preserve">Instrucciones:</w:t>
      </w:r>
    </w:p>
    <w:p>
      <w:pPr>
        <w:numPr>
          <w:ilvl w:val="0"/>
          <w:numId w:val="8"/>
        </w:numPr>
      </w:pPr>
      <w:r>
        <w:rPr/>
        <w:t xml:space="preserve">Introducción breve sobre fundamentos de iluminación en fotografía.</w:t>
      </w:r>
    </w:p>
    <w:p>
      <w:pPr>
        <w:numPr>
          <w:ilvl w:val="0"/>
          <w:numId w:val="8"/>
        </w:numPr>
      </w:pPr>
      <w:r>
        <w:rPr/>
        <w:t xml:space="preserve">Cada equipo debe crear tres retratos diferentes utilizando iluminación creativa (contraluz, luz lateral, luz suave).</w:t>
      </w:r>
    </w:p>
    <w:p>
      <w:pPr>
        <w:numPr>
          <w:ilvl w:val="0"/>
          <w:numId w:val="8"/>
        </w:numPr>
      </w:pPr>
      <w:r>
        <w:rPr/>
        <w:t xml:space="preserve">Explicación oral del concepto y técnicas usadas.</w:t>
      </w:r>
    </w:p>
    <w:p>
      <w:pPr>
        <w:numPr>
          <w:ilvl w:val="0"/>
          <w:numId w:val="8"/>
        </w:numPr>
      </w:pPr>
      <w:r>
        <w:rPr/>
        <w:t xml:space="preserve">Evaluación con rúbrica y asignación de puntos por técnica y creatividad.</w:t>
      </w:r>
    </w:p>
    <w:p>
      <w:pPr/>
      <w:r>
        <w:rPr>
          <w:b w:val="1"/>
          <w:bCs w:val="1"/>
        </w:rPr>
        <w:t xml:space="preserve">Actividad 4: “Edición y Montaje Audiovisual”</w:t>
      </w:r>
    </w:p>
    <w:p>
      <w:pPr/>
      <w:r>
        <w:rPr>
          <w:b w:val="1"/>
          <w:bCs w:val="1"/>
        </w:rPr>
        <w:t xml:space="preserve">Objetivo:</w:t>
      </w:r>
      <w:r>
        <w:rPr/>
        <w:t xml:space="preserve"> Desarrollar habilidades básicas de edición para mejorar la narrativa audiovisual.</w:t>
      </w:r>
    </w:p>
    <w:p>
      <w:pPr/>
      <w:r>
        <w:rPr>
          <w:b w:val="1"/>
          <w:bCs w:val="1"/>
        </w:rPr>
        <w:t xml:space="preserve">Duración:</w:t>
      </w:r>
      <w:r>
        <w:rPr/>
        <w:t xml:space="preserve"> 2 sesiones de 90 minutos</w:t>
      </w:r>
    </w:p>
    <w:p>
      <w:pPr/>
      <w:r>
        <w:rPr>
          <w:b w:val="1"/>
          <w:bCs w:val="1"/>
        </w:rPr>
        <w:t xml:space="preserve">Materiales:</w:t>
      </w:r>
      <w:r>
        <w:rPr/>
        <w:t xml:space="preserve"> Computadoras, programas de edición gratuitos (DaVinci Resolve, Shotcut, Canva), audios libres de derechos, tutoriales.</w:t>
      </w:r>
    </w:p>
    <w:p>
      <w:pPr/>
      <w:r>
        <w:rPr>
          <w:b w:val="1"/>
          <w:bCs w:val="1"/>
        </w:rPr>
        <w:t xml:space="preserve">Instrucciones:</w:t>
      </w:r>
    </w:p>
    <w:p>
      <w:pPr>
        <w:numPr>
          <w:ilvl w:val="0"/>
          <w:numId w:val="9"/>
        </w:numPr>
      </w:pPr>
      <w:r>
        <w:rPr/>
        <w:t xml:space="preserve">Cada equipo recibe sus materiales (fotos y videos tomados en actividades previas) para realizar una edición que potencie el mensaje.</w:t>
      </w:r>
    </w:p>
    <w:p>
      <w:pPr>
        <w:numPr>
          <w:ilvl w:val="0"/>
          <w:numId w:val="9"/>
        </w:numPr>
      </w:pPr>
      <w:r>
        <w:rPr/>
        <w:t xml:space="preserve">Aplicar cortes, transiciones, corrección de color básica y añadir música o efectos de sonido.</w:t>
      </w:r>
    </w:p>
    <w:p>
      <w:pPr>
        <w:numPr>
          <w:ilvl w:val="0"/>
          <w:numId w:val="9"/>
        </w:numPr>
      </w:pPr>
      <w:r>
        <w:rPr/>
        <w:t xml:space="preserve">Entregar un video final de 2 a 3 minutos.</w:t>
      </w:r>
    </w:p>
    <w:p>
      <w:pPr>
        <w:numPr>
          <w:ilvl w:val="0"/>
          <w:numId w:val="9"/>
        </w:numPr>
      </w:pPr>
      <w:r>
        <w:rPr/>
        <w:t xml:space="preserve">Presentación y defensa ante el resto de equipos, explicando decisiones creativas y técnicas.</w:t>
      </w:r>
    </w:p>
    <w:p>
      <w:pPr>
        <w:numPr>
          <w:ilvl w:val="0"/>
          <w:numId w:val="9"/>
        </w:numPr>
      </w:pPr>
      <w:r>
        <w:rPr/>
        <w:t xml:space="preserve">Evaluación de la calidad técnica y la coherencia narrativa para asignar puntos e insignias.</w:t>
      </w:r>
    </w:p>
    <w:p>
      <w:pPr/>
      <w:r>
        <w:rPr>
          <w:b w:val="1"/>
          <w:bCs w:val="1"/>
        </w:rPr>
        <w:t xml:space="preserve">Actividad 5: “La Gran Exhibición FotoMundo”</w:t>
      </w:r>
    </w:p>
    <w:p>
      <w:pPr/>
      <w:r>
        <w:rPr>
          <w:b w:val="1"/>
          <w:bCs w:val="1"/>
        </w:rPr>
        <w:t xml:space="preserve">Objetivo:</w:t>
      </w:r>
      <w:r>
        <w:rPr/>
        <w:t xml:space="preserve"> Presentar públicamente los proyectos y reflexionar sobre el proceso de aprendizaje.</w:t>
      </w:r>
    </w:p>
    <w:p>
      <w:pPr/>
      <w:r>
        <w:rPr>
          <w:b w:val="1"/>
          <w:bCs w:val="1"/>
        </w:rPr>
        <w:t xml:space="preserve">Duración:</w:t>
      </w:r>
      <w:r>
        <w:rPr/>
        <w:t xml:space="preserve"> 90 minutos</w:t>
      </w:r>
    </w:p>
    <w:p>
      <w:pPr/>
      <w:r>
        <w:rPr>
          <w:b w:val="1"/>
          <w:bCs w:val="1"/>
        </w:rPr>
        <w:t xml:space="preserve">Materiales:</w:t>
      </w:r>
      <w:r>
        <w:rPr/>
        <w:t xml:space="preserve"> Proyector o pantalla, impresiones de fotografías, espacio para exhibición, hojas para feedback.</w:t>
      </w:r>
    </w:p>
    <w:p>
      <w:pPr/>
      <w:r>
        <w:rPr>
          <w:b w:val="1"/>
          <w:bCs w:val="1"/>
        </w:rPr>
        <w:t xml:space="preserve">Instrucciones:</w:t>
      </w:r>
    </w:p>
    <w:p>
      <w:pPr>
        <w:numPr>
          <w:ilvl w:val="0"/>
          <w:numId w:val="10"/>
        </w:numPr>
      </w:pPr>
      <w:r>
        <w:rPr/>
        <w:t xml:space="preserve">Montaje de una exposición física y digital con las mejores piezas creadas por cada equipo.</w:t>
      </w:r>
    </w:p>
    <w:p>
      <w:pPr>
        <w:numPr>
          <w:ilvl w:val="0"/>
          <w:numId w:val="10"/>
        </w:numPr>
      </w:pPr>
      <w:r>
        <w:rPr/>
        <w:t xml:space="preserve">Cada equipo realiza una presentación formal de su proyecto audiovisual, explicando el concepto, proceso y aprendizajes.</w:t>
      </w:r>
    </w:p>
    <w:p>
      <w:pPr>
        <w:numPr>
          <w:ilvl w:val="0"/>
          <w:numId w:val="10"/>
        </w:numPr>
      </w:pPr>
      <w:r>
        <w:rPr/>
        <w:t xml:space="preserve">Los estudiantes y docente dan retroalimentación constructiva.</w:t>
      </w:r>
    </w:p>
    <w:p>
      <w:pPr>
        <w:numPr>
          <w:ilvl w:val="0"/>
          <w:numId w:val="10"/>
        </w:numPr>
      </w:pPr>
      <w:r>
        <w:rPr/>
        <w:t xml:space="preserve">Entrega de insignias finales, reconocimiento y evaluación global.</w:t>
      </w:r>
    </w:p>
    <w:p>
      <w:pPr>
        <w:numPr>
          <w:ilvl w:val="0"/>
          <w:numId w:val="10"/>
        </w:numPr>
      </w:pPr>
      <w:r>
        <w:rPr/>
        <w:t xml:space="preserve">Cierre narrativo con ceremonia de “graduación” de exploradores FotoMundo.</w:t>
      </w:r>
    </w:p>
    <w:p>
      <w:pPr/>
      <w:r>
        <w:rPr/>
        <w:t xml:space="preserve">Estas actividades se integran con las mecánicas de puntos, niveles y roles, asegurando que cada estudiante participe activamente y que el aprendizaje sea dinámico, social y significativo.</w:t>
      </w:r>
    </w:p>
    <w:p/>
    <w:p>
      <w:pPr/>
      <w:r>
        <w:rPr>
          <w:color w:val="2b6cb0"/>
          <w:sz w:val="28"/>
          <w:szCs w:val="28"/>
          <w:b w:val="1"/>
          <w:bCs w:val="1"/>
        </w:rPr>
        <w:t xml:space="preserve">Reglas y Condiciones</w:t>
      </w:r>
    </w:p>
    <w:p>
      <w:pPr/>
      <w:r>
        <w:rPr>
          <w:b w:val="1"/>
          <w:bCs w:val="1"/>
        </w:rPr>
        <w:t xml:space="preserve">Reglas del Juego FotoMundo</w:t>
      </w:r>
    </w:p>
    <w:p>
      <w:pPr>
        <w:numPr>
          <w:ilvl w:val="0"/>
          <w:numId w:val="11"/>
        </w:numPr>
      </w:pPr>
      <w:r>
        <w:rPr>
          <w:b w:val="1"/>
          <w:bCs w:val="1"/>
        </w:rPr>
        <w:t xml:space="preserve">Formación de Equipos:</w:t>
      </w:r>
      <w:r>
        <w:rPr/>
        <w:t xml:space="preserve"> Equipos de 4 a 5 estudiantes con roles asignados que rotan en cada actividad.</w:t>
      </w:r>
    </w:p>
    <w:p>
      <w:pPr>
        <w:numPr>
          <w:ilvl w:val="0"/>
          <w:numId w:val="11"/>
        </w:numPr>
      </w:pPr>
      <w:r>
        <w:rPr>
          <w:b w:val="1"/>
          <w:bCs w:val="1"/>
        </w:rPr>
        <w:t xml:space="preserve">Condiciones de Victoria:</w:t>
      </w:r>
      <w:r>
        <w:rPr/>
        <w:t xml:space="preserve"> El equipo que acumule más puntos al finalizar la gran exhibición será reconocido como “Maestro FotoMundial”, aunque todos reciben recompensas y reconocimientos por méritos específicos.</w:t>
      </w:r>
    </w:p>
    <w:p>
      <w:pPr>
        <w:numPr>
          <w:ilvl w:val="0"/>
          <w:numId w:val="11"/>
        </w:numPr>
      </w:pPr>
      <w:r>
        <w:rPr>
          <w:b w:val="1"/>
          <w:bCs w:val="1"/>
        </w:rPr>
        <w:t xml:space="preserve">Turnos:</w:t>
      </w:r>
      <w:r>
        <w:rPr/>
        <w:t xml:space="preserve"> Las actividades se desarrollan por turnos, asegurando que cada equipo tenga tiempo suficiente para planificar, crear y presentar. La participación en la retroalimentación es obligatoria.</w:t>
      </w:r>
    </w:p>
    <w:p>
      <w:pPr>
        <w:numPr>
          <w:ilvl w:val="0"/>
          <w:numId w:val="11"/>
        </w:numPr>
      </w:pPr>
      <w:r>
        <w:rPr>
          <w:b w:val="1"/>
          <w:bCs w:val="1"/>
        </w:rPr>
        <w:t xml:space="preserve">Penalizaciones:</w:t>
      </w:r>
      <w:r>
        <w:rPr/>
        <w:t xml:space="preserve"> Se restan puntos por incumplimiento de roles, entrega tardía, falta de colaboración o incumplimiento de criterios técnicos mínimos.</w:t>
      </w:r>
    </w:p>
    <w:p>
      <w:pPr>
        <w:numPr>
          <w:ilvl w:val="0"/>
          <w:numId w:val="11"/>
        </w:numPr>
      </w:pPr>
      <w:r>
        <w:rPr>
          <w:b w:val="1"/>
          <w:bCs w:val="1"/>
        </w:rPr>
        <w:t xml:space="preserve">Restricciones:</w:t>
      </w:r>
      <w:r>
        <w:rPr/>
        <w:t xml:space="preserve"> Se debe respetar la integridad y privacidad de las personas al tomar fotografías o videos; se prohíbe usar imágenes sin consentimiento.</w:t>
      </w:r>
    </w:p>
    <w:p>
      <w:pPr>
        <w:numPr>
          <w:ilvl w:val="0"/>
          <w:numId w:val="11"/>
        </w:numPr>
      </w:pPr>
      <w:r>
        <w:rPr>
          <w:b w:val="1"/>
          <w:bCs w:val="1"/>
        </w:rPr>
        <w:t xml:space="preserve">Uso de Materiales:</w:t>
      </w:r>
      <w:r>
        <w:rPr/>
        <w:t xml:space="preserve"> Se debe cuidar el equipo y material provisto, y respetar las normas del espacio escolar y comunitario.</w:t>
      </w:r>
    </w:p>
    <w:p>
      <w:pPr>
        <w:numPr>
          <w:ilvl w:val="0"/>
          <w:numId w:val="11"/>
        </w:numPr>
      </w:pPr>
      <w:r>
        <w:rPr>
          <w:b w:val="1"/>
          <w:bCs w:val="1"/>
        </w:rPr>
        <w:t xml:space="preserve">Sistema de Puntos:</w:t>
      </w:r>
      <w:r>
        <w:rPr/>
        <w:t xml:space="preserve"> Se utiliza una tabla visible en el aula (física o digital) donde se registran puntos por actividad y categoría (creatividad, técnica, colaboración, presentación).</w:t>
      </w:r>
    </w:p>
    <w:p>
      <w:pPr>
        <w:numPr>
          <w:ilvl w:val="0"/>
          <w:numId w:val="11"/>
        </w:numPr>
      </w:pPr>
      <w:r>
        <w:rPr>
          <w:b w:val="1"/>
          <w:bCs w:val="1"/>
        </w:rPr>
        <w:t xml:space="preserve">Logros y Insignias:</w:t>
      </w:r>
      <w:r>
        <w:rPr/>
        <w:t xml:space="preserve"> Se entregan cada semana, y pueden acumularse para obtener bonificaciones en puntos.</w:t>
      </w:r>
    </w:p>
    <w:tbl>
      <w:tblGrid>
        <w:gridCol/>
        <w:gridCol/>
        <w:gridCol/>
      </w:tblGrid>
      <w:tblPr>
        <w:tblW w:w="0" w:type="auto"/>
        <w:tblLayout w:type="autofit"/>
      </w:tblPr>
      <w:tr>
        <w:trPr>
          <w:tblHeader w:val="1"/>
        </w:trPr>
        <w:tc>
          <w:tcPr>
            <w:noWrap/>
          </w:tcPr>
          <w:p>
            <w:pPr/>
            <w:r>
              <w:rPr/>
              <w:t xml:space="preserve">Categoría</w:t>
            </w:r>
          </w:p>
        </w:tc>
        <w:tc>
          <w:tcPr>
            <w:noWrap/>
          </w:tcPr>
          <w:p>
            <w:pPr/>
            <w:r>
              <w:rPr/>
              <w:t xml:space="preserve">Acciones que Otorgan Puntos</w:t>
            </w:r>
          </w:p>
        </w:tc>
        <w:tc>
          <w:tcPr>
            <w:noWrap/>
          </w:tcPr>
          <w:p>
            <w:pPr/>
            <w:r>
              <w:rPr/>
              <w:t xml:space="preserve">Puntos</w:t>
            </w:r>
          </w:p>
        </w:tc>
      </w:tr>
      <w:tr>
        <w:trPr/>
        <w:tc>
          <w:tcPr>
            <w:noWrap/>
          </w:tcPr>
          <w:p>
            <w:pPr/>
            <w:r>
              <w:rPr/>
              <w:t xml:space="preserve">Creatividad</w:t>
            </w:r>
          </w:p>
        </w:tc>
        <w:tc>
          <w:tcPr>
            <w:noWrap/>
          </w:tcPr>
          <w:p>
            <w:pPr/>
            <w:r>
              <w:rPr/>
              <w:t xml:space="preserve">Ideas originales, composición innovadora</w:t>
            </w:r>
          </w:p>
        </w:tc>
        <w:tc>
          <w:tcPr>
            <w:noWrap/>
          </w:tcPr>
          <w:p>
            <w:pPr/>
            <w:r>
              <w:rPr/>
              <w:t xml:space="preserve">1-10 puntos</w:t>
            </w:r>
          </w:p>
        </w:tc>
      </w:tr>
      <w:tr>
        <w:trPr/>
        <w:tc>
          <w:tcPr>
            <w:noWrap/>
          </w:tcPr>
          <w:p>
            <w:pPr/>
            <w:r>
              <w:rPr/>
              <w:t xml:space="preserve">Técnica</w:t>
            </w:r>
          </w:p>
        </w:tc>
        <w:tc>
          <w:tcPr>
            <w:noWrap/>
          </w:tcPr>
          <w:p>
            <w:pPr/>
            <w:r>
              <w:rPr/>
              <w:t xml:space="preserve">Uso correcto de cámara, iluminación, edición</w:t>
            </w:r>
          </w:p>
        </w:tc>
        <w:tc>
          <w:tcPr>
            <w:noWrap/>
          </w:tcPr>
          <w:p>
            <w:pPr/>
            <w:r>
              <w:rPr/>
              <w:t xml:space="preserve">1-10 puntos</w:t>
            </w:r>
          </w:p>
        </w:tc>
      </w:tr>
      <w:tr>
        <w:trPr/>
        <w:tc>
          <w:tcPr>
            <w:noWrap/>
          </w:tcPr>
          <w:p>
            <w:pPr/>
            <w:r>
              <w:rPr/>
              <w:t xml:space="preserve">Colaboración</w:t>
            </w:r>
          </w:p>
        </w:tc>
        <w:tc>
          <w:tcPr>
            <w:noWrap/>
          </w:tcPr>
          <w:p>
            <w:pPr/>
            <w:r>
              <w:rPr/>
              <w:t xml:space="preserve">Cooperación, cumplimiento de roles</w:t>
            </w:r>
          </w:p>
        </w:tc>
        <w:tc>
          <w:tcPr>
            <w:noWrap/>
          </w:tcPr>
          <w:p>
            <w:pPr/>
            <w:r>
              <w:rPr/>
              <w:t xml:space="preserve">1-5 puntos</w:t>
            </w:r>
          </w:p>
        </w:tc>
      </w:tr>
      <w:tr>
        <w:trPr/>
        <w:tc>
          <w:tcPr>
            <w:noWrap/>
          </w:tcPr>
          <w:p>
            <w:pPr/>
            <w:r>
              <w:rPr/>
              <w:t xml:space="preserve">Presentación</w:t>
            </w:r>
          </w:p>
        </w:tc>
        <w:tc>
          <w:tcPr>
            <w:noWrap/>
          </w:tcPr>
          <w:p>
            <w:pPr/>
            <w:r>
              <w:rPr/>
              <w:t xml:space="preserve">Claridad, defensa del proyecto</w:t>
            </w:r>
          </w:p>
        </w:tc>
        <w:tc>
          <w:tcPr>
            <w:noWrap/>
          </w:tcPr>
          <w:p>
            <w:pPr/>
            <w:r>
              <w:rPr/>
              <w:t xml:space="preserve">1-5 puntos</w:t>
            </w:r>
          </w:p>
        </w:tc>
      </w:tr>
      <w:tr>
        <w:trPr/>
        <w:tc>
          <w:tcPr>
            <w:noWrap/>
          </w:tcPr>
          <w:p>
            <w:pPr/>
            <w:r>
              <w:rPr/>
              <w:t xml:space="preserve">Penalización</w:t>
            </w:r>
          </w:p>
        </w:tc>
        <w:tc>
          <w:tcPr>
            <w:noWrap/>
          </w:tcPr>
          <w:p>
            <w:pPr/>
            <w:r>
              <w:rPr/>
              <w:t xml:space="preserve">Faltas a reglas o entrega tardía</w:t>
            </w:r>
          </w:p>
        </w:tc>
        <w:tc>
          <w:tcPr>
            <w:noWrap/>
          </w:tcPr>
          <w:p>
            <w:pPr/>
            <w:r>
              <w:rPr/>
              <w:t xml:space="preserve">-5 puntos</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Creatividad:</w:t>
      </w:r>
      <w:r>
        <w:rPr/>
        <w:t xml:space="preserve"> Originalidad en los conceptos visuales y narrativos.</w:t>
      </w:r>
    </w:p>
    <w:p>
      <w:pPr>
        <w:numPr>
          <w:ilvl w:val="0"/>
          <w:numId w:val="12"/>
        </w:numPr>
      </w:pPr>
      <w:r>
        <w:rPr>
          <w:b w:val="1"/>
          <w:bCs w:val="1"/>
        </w:rPr>
        <w:t xml:space="preserve">Técnica Audiovisual:</w:t>
      </w:r>
      <w:r>
        <w:rPr/>
        <w:t xml:space="preserve"> Dominio de herramientas fotográficas y de edición.</w:t>
      </w:r>
    </w:p>
    <w:p>
      <w:pPr>
        <w:numPr>
          <w:ilvl w:val="0"/>
          <w:numId w:val="12"/>
        </w:numPr>
      </w:pPr>
      <w:r>
        <w:rPr>
          <w:b w:val="1"/>
          <w:bCs w:val="1"/>
        </w:rPr>
        <w:t xml:space="preserve">Colaboración y Roles:</w:t>
      </w:r>
      <w:r>
        <w:rPr/>
        <w:t xml:space="preserve"> Participación activa, trabajo en equipo, cumplimiento de funciones.</w:t>
      </w:r>
    </w:p>
    <w:p>
      <w:pPr>
        <w:numPr>
          <w:ilvl w:val="0"/>
          <w:numId w:val="12"/>
        </w:numPr>
      </w:pPr>
      <w:r>
        <w:rPr>
          <w:b w:val="1"/>
          <w:bCs w:val="1"/>
        </w:rPr>
        <w:t xml:space="preserve">Comunicación:</w:t>
      </w:r>
      <w:r>
        <w:rPr/>
        <w:t xml:space="preserve"> Claridad y eficacia en la presentación y defensa del proyecto.</w:t>
      </w:r>
    </w:p>
    <w:p>
      <w:pPr>
        <w:numPr>
          <w:ilvl w:val="0"/>
          <w:numId w:val="12"/>
        </w:numPr>
      </w:pPr>
      <w:r>
        <w:rPr>
          <w:b w:val="1"/>
          <w:bCs w:val="1"/>
        </w:rPr>
        <w:t xml:space="preserve">Responsabilidad y Autonomía:</w:t>
      </w:r>
      <w:r>
        <w:rPr/>
        <w:t xml:space="preserve"> Cumplimiento de entregas, manejo ético y autocontrol.</w:t>
      </w:r>
    </w:p>
    <w:p>
      <w:pPr/>
      <w:r>
        <w:rPr>
          <w:b w:val="1"/>
          <w:bCs w:val="1"/>
        </w:rPr>
        <w:t xml:space="preserve">Rúbricas Integradas</w:t>
      </w:r>
    </w:p>
    <w:p>
      <w:pPr/>
      <w:r>
        <w:rPr/>
        <w:t xml:space="preserve">Se utilizan rúbricas claras y accesibles que describen niveles de desempeño (Excelente, Bueno, Satisfactorio, Insuficiente) para cada criterio. Ejemplo para Creatividad:</w:t>
      </w:r>
    </w:p>
    <w:p>
      <w:pPr>
        <w:numPr>
          <w:ilvl w:val="0"/>
          <w:numId w:val="13"/>
        </w:numPr>
      </w:pPr>
      <w:r>
        <w:rPr>
          <w:b w:val="1"/>
          <w:bCs w:val="1"/>
        </w:rPr>
        <w:t xml:space="preserve">Excelente (9-10):</w:t>
      </w:r>
      <w:r>
        <w:rPr/>
        <w:t xml:space="preserve"> Idea innovadora, mensaje claro y sorprendente.</w:t>
      </w:r>
    </w:p>
    <w:p>
      <w:pPr>
        <w:numPr>
          <w:ilvl w:val="0"/>
          <w:numId w:val="13"/>
        </w:numPr>
      </w:pPr>
      <w:r>
        <w:rPr>
          <w:b w:val="1"/>
          <w:bCs w:val="1"/>
        </w:rPr>
        <w:t xml:space="preserve">Bueno (7-8):</w:t>
      </w:r>
      <w:r>
        <w:rPr/>
        <w:t xml:space="preserve"> Idea clara y bien desarrollada, con algo de originalidad.</w:t>
      </w:r>
    </w:p>
    <w:p>
      <w:pPr>
        <w:numPr>
          <w:ilvl w:val="0"/>
          <w:numId w:val="13"/>
        </w:numPr>
      </w:pPr>
      <w:r>
        <w:rPr>
          <w:b w:val="1"/>
          <w:bCs w:val="1"/>
        </w:rPr>
        <w:t xml:space="preserve">Satisfactorio (5-6):</w:t>
      </w:r>
      <w:r>
        <w:rPr/>
        <w:t xml:space="preserve"> Idea común pero con coherencia visual.</w:t>
      </w:r>
    </w:p>
    <w:p>
      <w:pPr>
        <w:numPr>
          <w:ilvl w:val="0"/>
          <w:numId w:val="13"/>
        </w:numPr>
      </w:pPr>
      <w:r>
        <w:rPr>
          <w:b w:val="1"/>
          <w:bCs w:val="1"/>
        </w:rPr>
        <w:t xml:space="preserve">Insuficiente (0-4):</w:t>
      </w:r>
      <w:r>
        <w:rPr/>
        <w:t xml:space="preserve"> Idea poco clara o sin desarrollo.</w:t>
      </w:r>
    </w:p>
    <w:p>
      <w:pPr/>
      <w:r>
        <w:rPr>
          <w:b w:val="1"/>
          <w:bCs w:val="1"/>
        </w:rPr>
        <w:t xml:space="preserve">Evidencias de Aprendizaje</w:t>
      </w:r>
    </w:p>
    <w:p>
      <w:pPr>
        <w:numPr>
          <w:ilvl w:val="0"/>
          <w:numId w:val="14"/>
        </w:numPr>
      </w:pPr>
      <w:r>
        <w:rPr/>
        <w:t xml:space="preserve">Portafolios digitales o físicos con fotografías y videos.</w:t>
      </w:r>
    </w:p>
    <w:p>
      <w:pPr>
        <w:numPr>
          <w:ilvl w:val="0"/>
          <w:numId w:val="14"/>
        </w:numPr>
      </w:pPr>
      <w:r>
        <w:rPr/>
        <w:t xml:space="preserve">Storyboards y planificaciones.</w:t>
      </w:r>
    </w:p>
    <w:p>
      <w:pPr>
        <w:numPr>
          <w:ilvl w:val="0"/>
          <w:numId w:val="14"/>
        </w:numPr>
      </w:pPr>
      <w:r>
        <w:rPr/>
        <w:t xml:space="preserve">Presentaciones orales y debates.</w:t>
      </w:r>
    </w:p>
    <w:p>
      <w:pPr>
        <w:numPr>
          <w:ilvl w:val="0"/>
          <w:numId w:val="14"/>
        </w:numPr>
      </w:pPr>
      <w:r>
        <w:rPr/>
        <w:t xml:space="preserve">Registros de participación y cumplimiento de roles.</w:t>
      </w:r>
    </w:p>
    <w:p>
      <w:pPr>
        <w:numPr>
          <w:ilvl w:val="0"/>
          <w:numId w:val="14"/>
        </w:numPr>
      </w:pPr>
      <w:r>
        <w:rPr/>
        <w:t xml:space="preserve">Feedback y autoevaluaciones.</w:t>
      </w:r>
    </w:p>
    <w:p>
      <w:pPr/>
      <w:r>
        <w:rPr>
          <w:b w:val="1"/>
          <w:bCs w:val="1"/>
        </w:rPr>
        <w:t xml:space="preserve">Reflexión Final y Cierre Narrativo</w:t>
      </w:r>
    </w:p>
    <w:p>
      <w:pPr/>
      <w:r>
        <w:rPr/>
        <w:t xml:space="preserve">Al concluir la experiencia, los estudiantes participan en una sesión de reflexión grupal donde comparten aprendizajes, dificultades y logros. Se conecta esta reflexión con la narrativa de “FotoMundo”, celebrando el viaje audiovisual recorrido y el crecimiento individual y colectivo.</w:t>
      </w:r>
    </w:p>
    <w:p>
      <w:pPr/>
      <w:r>
        <w:rPr/>
        <w:t xml:space="preserve">El docente hace un cierre agradeciendo el esfuerzo y destacando la importancia de la expresión artística como forma de comunicación y transformación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8 a 10 sesiones de 90 minutos, distribuidas en 3 a 4 semanas para permitir práctica, edición y exposición.</w:t>
      </w:r>
    </w:p>
    <w:p>
      <w:pPr>
        <w:numPr>
          <w:ilvl w:val="0"/>
          <w:numId w:val="15"/>
        </w:numPr>
      </w:pPr>
      <w:r>
        <w:rPr>
          <w:b w:val="1"/>
          <w:bCs w:val="1"/>
        </w:rPr>
        <w:t xml:space="preserve">Espacio Físico:</w:t>
      </w:r>
      <w:r>
        <w:rPr/>
        <w:t xml:space="preserve"> Aula con espacio para trabajo en equipo, acceso a áreas exteriores seguras para fotografía, espacio para exhibición final.</w:t>
      </w:r>
    </w:p>
    <w:p>
      <w:pPr>
        <w:numPr>
          <w:ilvl w:val="0"/>
          <w:numId w:val="15"/>
        </w:numPr>
      </w:pPr>
      <w:r>
        <w:rPr>
          <w:b w:val="1"/>
          <w:bCs w:val="1"/>
        </w:rPr>
        <w:t xml:space="preserve">Materiales y Herramientas TIC:</w:t>
      </w:r>
    </w:p>
    <w:p>
      <w:pPr>
        <w:numPr>
          <w:ilvl w:val="1"/>
          <w:numId w:val="15"/>
        </w:numPr>
      </w:pPr>
      <w:r>
        <w:rPr/>
        <w:t xml:space="preserve">Cámaras digitales básicas o celulares con cámara.</w:t>
      </w:r>
    </w:p>
    <w:p>
      <w:pPr>
        <w:numPr>
          <w:ilvl w:val="1"/>
          <w:numId w:val="15"/>
        </w:numPr>
      </w:pPr>
      <w:r>
        <w:rPr/>
        <w:t xml:space="preserve">Computadoras o laptops con software básico de edición (preferiblemente gratuito).</w:t>
      </w:r>
    </w:p>
    <w:p>
      <w:pPr>
        <w:numPr>
          <w:ilvl w:val="1"/>
          <w:numId w:val="15"/>
        </w:numPr>
      </w:pPr>
      <w:r>
        <w:rPr/>
        <w:t xml:space="preserve">Proyector o pantalla para presentaciones.</w:t>
      </w:r>
    </w:p>
    <w:p>
      <w:pPr>
        <w:numPr>
          <w:ilvl w:val="1"/>
          <w:numId w:val="15"/>
        </w:numPr>
      </w:pPr>
      <w:r>
        <w:rPr/>
        <w:t xml:space="preserve">Materiales para storyboard (papel, lápices, marcadores).</w:t>
      </w:r>
    </w:p>
    <w:p>
      <w:pPr>
        <w:numPr>
          <w:ilvl w:val="1"/>
          <w:numId w:val="15"/>
        </w:numPr>
      </w:pPr>
      <w:r>
        <w:rPr/>
        <w:t xml:space="preserve">Acceso a internet para recursos y tutoriales.</w:t>
      </w:r>
    </w:p>
    <w:p>
      <w:pPr>
        <w:numPr>
          <w:ilvl w:val="0"/>
          <w:numId w:val="15"/>
        </w:numPr>
      </w:pPr>
      <w:r>
        <w:rPr>
          <w:b w:val="1"/>
          <w:bCs w:val="1"/>
        </w:rPr>
        <w:t xml:space="preserve">Tamaño del Grupo:</w:t>
      </w:r>
      <w:r>
        <w:rPr/>
        <w:t xml:space="preserve"> Ideal entre 20 y 30 estudiantes para formar 4 a 6 equipos, favoreciendo la dinámica social y competencia sana.</w:t>
      </w:r>
    </w:p>
    <w:p>
      <w:pPr>
        <w:numPr>
          <w:ilvl w:val="0"/>
          <w:numId w:val="15"/>
        </w:numPr>
      </w:pPr>
      <w:r>
        <w:rPr>
          <w:b w:val="1"/>
          <w:bCs w:val="1"/>
        </w:rPr>
        <w:t xml:space="preserve">Preparación Previa del Docente:</w:t>
      </w:r>
    </w:p>
    <w:p>
      <w:pPr>
        <w:numPr>
          <w:ilvl w:val="1"/>
          <w:numId w:val="15"/>
        </w:numPr>
      </w:pPr>
      <w:r>
        <w:rPr/>
        <w:t xml:space="preserve">Familiarizarse con conceptos básicos de fotografía y edición audiovisual.</w:t>
      </w:r>
    </w:p>
    <w:p>
      <w:pPr>
        <w:numPr>
          <w:ilvl w:val="1"/>
          <w:numId w:val="15"/>
        </w:numPr>
      </w:pPr>
      <w:r>
        <w:rPr/>
        <w:t xml:space="preserve">Preparar rúbricas, sistema de puntos y materiales impresos.</w:t>
      </w:r>
    </w:p>
    <w:p>
      <w:pPr>
        <w:numPr>
          <w:ilvl w:val="1"/>
          <w:numId w:val="15"/>
        </w:numPr>
      </w:pPr>
      <w:r>
        <w:rPr/>
        <w:t xml:space="preserve">Establecer normas claras y explicar la dinámica y roles.</w:t>
      </w:r>
    </w:p>
    <w:p>
      <w:pPr>
        <w:numPr>
          <w:ilvl w:val="1"/>
          <w:numId w:val="15"/>
        </w:numPr>
      </w:pPr>
      <w:r>
        <w:rPr/>
        <w:t xml:space="preserve">Configurar espacios para la exhibición y el trabajo colaborativo.</w:t>
      </w:r>
    </w:p>
    <w:p>
      <w:pPr>
        <w:numPr>
          <w:ilvl w:val="0"/>
          <w:numId w:val="15"/>
        </w:numPr>
      </w:pPr>
      <w:r>
        <w:rPr>
          <w:b w:val="1"/>
          <w:bCs w:val="1"/>
        </w:rPr>
        <w:t xml:space="preserve">Posibles Dificultades y Soluciones:</w:t>
      </w:r>
    </w:p>
    <w:p>
      <w:pPr>
        <w:numPr>
          <w:ilvl w:val="1"/>
          <w:numId w:val="15"/>
        </w:numPr>
      </w:pPr>
      <w:r>
        <w:rPr>
          <w:i w:val="1"/>
          <w:iCs w:val="1"/>
        </w:rPr>
        <w:t xml:space="preserve">Dificultad técnica con el software:</w:t>
      </w:r>
      <w:r>
        <w:rPr/>
        <w:t xml:space="preserve"> Ofrecer tutoriales sencillos y apoyo en clase.</w:t>
      </w:r>
    </w:p>
    <w:p>
      <w:pPr>
        <w:numPr>
          <w:ilvl w:val="1"/>
          <w:numId w:val="15"/>
        </w:numPr>
      </w:pPr>
      <w:r>
        <w:rPr>
          <w:i w:val="1"/>
          <w:iCs w:val="1"/>
        </w:rPr>
        <w:t xml:space="preserve">Falta de compromiso en roles:</w:t>
      </w:r>
      <w:r>
        <w:rPr/>
        <w:t xml:space="preserve"> Promover rotación y evaluación por pares para incentivar responsabilidad.</w:t>
      </w:r>
    </w:p>
    <w:p>
      <w:pPr>
        <w:numPr>
          <w:ilvl w:val="1"/>
          <w:numId w:val="15"/>
        </w:numPr>
      </w:pPr>
      <w:r>
        <w:rPr>
          <w:i w:val="1"/>
          <w:iCs w:val="1"/>
        </w:rPr>
        <w:t xml:space="preserve">Problemas con el manejo de cámaras:</w:t>
      </w:r>
      <w:r>
        <w:rPr/>
        <w:t xml:space="preserve"> Realizar talleres introductorios y permitir uso de celulares si no hay cámaras disponibles.</w:t>
      </w:r>
    </w:p>
    <w:p>
      <w:pPr>
        <w:numPr>
          <w:ilvl w:val="1"/>
          <w:numId w:val="15"/>
        </w:numPr>
      </w:pPr>
      <w:r>
        <w:rPr>
          <w:i w:val="1"/>
          <w:iCs w:val="1"/>
        </w:rPr>
        <w:t xml:space="preserve">Desigualdad en el acceso a recursos:</w:t>
      </w:r>
      <w:r>
        <w:rPr/>
        <w:t xml:space="preserve"> Organizar grupos que mezclen habilidades, y proveer recursos comunes para todos.</w:t>
      </w:r>
    </w:p>
    <w:p>
      <w:pPr>
        <w:numPr>
          <w:ilvl w:val="1"/>
          <w:numId w:val="15"/>
        </w:numPr>
      </w:pPr>
      <w:r>
        <w:rPr>
          <w:i w:val="1"/>
          <w:iCs w:val="1"/>
        </w:rPr>
        <w:t xml:space="preserve">Falta de espacio para actividades exteriores:</w:t>
      </w:r>
      <w:r>
        <w:rPr/>
        <w:t xml:space="preserve"> Adaptar los “territorios” a espacios seguros dentro del colegio o aula.</w:t>
      </w:r>
    </w:p>
    <w:p>
      <w:pPr/>
      <w:r>
        <w:rPr/>
        <w:t xml:space="preserve">Con estas recomendaciones, el docente puede implementar la experiencia gamificada con éxito, asegurando un ambiente motivador, inclusivo y centrado en el aprendizaje activo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16B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906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C87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3A2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ABB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9084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5B0FB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E5C40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69E42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EE311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116D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48A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D67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B0E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3F9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2026-09-26T00:34:47-05:00</dcterms:created>
  <dcterms:modified xsi:type="dcterms:W3CDTF">2026-09-26T00:34:47-05:00</dcterms:modified>
</cp:coreProperties>
</file>

<file path=docProps/custom.xml><?xml version="1.0" encoding="utf-8"?>
<Properties xmlns="http://schemas.openxmlformats.org/officeDocument/2006/custom-properties" xmlns:vt="http://schemas.openxmlformats.org/officeDocument/2006/docPropsVTypes"/>
</file>