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Patrones: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Matemágica de los Exploradores de Patrones</w:t>
      </w:r>
    </w:p>
    <w:p>
      <w:pPr/>
      <w:r>
        <w:rPr/>
        <w:t xml:space="preserve">Bienvenidos a un mundo donde las matemáticas cobran vida, donde los números y las formas cuentan historias y esconden secretos esperando ser descubiertos. En la tierra de Matemágica, un reino vibrante y colorido, los patrones numéricos y gráficos son la clave para desbloquear puertas mágicas, resolver acertijos ancestrales y encontrar tesoros escondidos. Esta es la historia de un grupo especial de niños y niñas llamados los Exploradores de Patrones, valientes aventureros con la misión de descubrir, describir y continuar los patrones que sostienen el equilibrio de Matemágica.</w:t>
      </w:r>
    </w:p>
    <w:p>
      <w:pPr/>
      <w:r>
        <w:rPr/>
        <w:t xml:space="preserve">La ambientación de esta experiencia se sitúa en Matemágica, un lugar fantástico donde todo, desde las casas hasta los árboles y los ríos, está formado por patrones que se repiten: filas de números, secuencias de colores, figuras geométricas intercaladas. Sin embargo, una sombra misteriosa llamada el Desorden ha comenzado a difuminar estas secuencias y a romper la armonía del reino. Los patrones están incompletos o confusos, y solo los Exploradores pueden restaurar el orden encontrando las reglas que subyacen a estos patrones numéricos y gráficos.</w:t>
      </w:r>
    </w:p>
    <w:p>
      <w:pPr/>
      <w:r>
        <w:rPr/>
        <w:t xml:space="preserve">Los estudiantes asumirán los roles de exploradores matemáticos, cada uno con un equipo especial equipado con herramientas mágicas para observar, analizar y continuar patrones. En su misión, tendrán que trabajar en equipo y usar su creatividad, lógica y curiosidad para superar retos que les presentará el reino. Cada desafío es una puerta cerrada con un puzzle numérico o gráfico que deberán resolver para avanzar en la historia y recuperar los fragmentos de la “Llave del Orden”, el artefacto que puede restaurar Matemágica.</w:t>
      </w:r>
    </w:p>
    <w:p>
      <w:pPr/>
      <w:r>
        <w:rPr/>
        <w:t xml:space="preserve">Esta aventura gamificada conecta directamente con el aprendizaje de patrones numéricos y gráficos, ya que cada actividad está diseñada para que los estudiantes identifiquen reglas, describan secuencias y continúen patrones a partir de ejemplos concretos. Desde patrones simples que alternan colores o formas, hasta secuencias numéricas que aumentan, disminuyen o siguen una lógica compleja, el contenido se presenta como un juego de exploración y resolución de problemas.</w:t>
      </w:r>
    </w:p>
    <w:p>
      <w:pPr/>
      <w:r>
        <w:rPr/>
        <w:t xml:space="preserve">Además, los estudiantes desarrollarán competencias clave del siglo XXI: la creatividad para imaginar cómo continuar o modificar patrones; la resolución de problemas al enfrentarse a desafíos que requieren pensamiento lógico; y la curiosidad que los impulsa a investigar y descubrir nuevas relaciones entre números y figuras.</w:t>
      </w:r>
    </w:p>
    <w:p>
      <w:pPr/>
      <w:r>
        <w:rPr/>
        <w:t xml:space="preserve">La narrativa también incluye elementos de diversidad, equidad e inclusión. Matemágica es un reino habitado por criaturas y personajes de múltiples orígenes, habilidades y estilos de aprendizaje, y los retos están diseñados para adaptarse a las necesidades y ritmos de cada estudiante. Se fomentará la colaboración respetuosa y la valoración de ideas diversas para que todos puedan participar y brillar en la aventura.</w:t>
      </w:r>
    </w:p>
    <w:p>
      <w:pPr/>
      <w:r>
        <w:rPr/>
        <w:t xml:space="preserve">Así, a lo largo de esta experiencia, los Exploradores de Patrones no solo aprenderán matemáticas, sino que también vivirán una historia emocionante donde cada logro desbloquea nuevas posibilidades para el reino y para ellos mismos como aprendices y creadores.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patrón identificado correctamente, por continuar secuencias y por aportar ideas creativas. Los puntos se acumulan a nivel individual y grupal para incentivar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está dividida en 4 niveles (Novato, Aventurero, Maestro de Patrones y Gran Explorador). Cada nivel se desbloquea al alcanzar cierto puntaje y al completar retos específicos, aumentando la dificultad y complejidad de los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(pegatinas, medallas) al conseguir hitos, como identificar 10 patrones, resolver retos en equipo, mostrar creatividad en la descripción, o ayudar a compañeros. Las insignias representan habilidades y valores, por ejemplo, "Ojo de Águila" para la observación, o "Inventor de Secuencias" para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misión con objetivos claros. Los retos pueden ser individuales o en equipo y están diseñados para fomentar la exploración, prueba y error y la reflexión. La narrativa los presenta como puertas mágicas o enigmas que deben ser resueltos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historia avanza conforme los estudiantes completan misiones, desbloquean niveles y acumulan puntos. La progresión es visible en un mural de clase o tablero digital donde se reflejan los logros y el estado del reino Matemágica.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 a través de pistas, correcciones en tiempo real y comentarios motivadores del docente o de sus compañeros. Esto les permite ajustar estrategias y aprender de manera dinámica.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Amistosa:</w:t>
      </w:r>
      <w:r>
        <w:rPr/>
        <w:t xml:space="preserve"> Se promueve el trabajo en equipo y el apoyo mutuo, pero también existen competencias amistosas entre equipos para mantener la motivación alta, balanceando cooperación y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Personalización:</w:t>
      </w:r>
      <w:r>
        <w:rPr/>
        <w:t xml:space="preserve"> Los retos incluyen diferentes niveles de dificultad y opciones para que cada estudiante pueda elegir según su ritmo y estilo de aprendizaje, respetando así la diversidad y fomentando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"Descubre la Secuencia Secreta"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patrones numéricos y gráficos incompletos. Su misión es identificar la regla del patrón y continuar la secuencia correctamente para desbloquear una pista de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grupos de 3-4 estudiantes.</w:t>
      </w:r>
    </w:p>
    <w:p>
      <w:pPr>
        <w:numPr>
          <w:ilvl w:val="0"/>
          <w:numId w:val="2"/>
        </w:numPr>
      </w:pPr>
      <w:r>
        <w:rPr/>
        <w:t xml:space="preserve">Cada grupo recibe un set de tarjetas con patrones (por ejemplo, 2,4,6,8, ... o círculos rojos, azules, rojos, azules, ...).</w:t>
      </w:r>
    </w:p>
    <w:p>
      <w:pPr>
        <w:numPr>
          <w:ilvl w:val="0"/>
          <w:numId w:val="2"/>
        </w:numPr>
      </w:pPr>
      <w:r>
        <w:rPr/>
        <w:t xml:space="preserve">Observar la secuencia y discutir qué regla sigue.</w:t>
      </w:r>
    </w:p>
    <w:p>
      <w:pPr>
        <w:numPr>
          <w:ilvl w:val="0"/>
          <w:numId w:val="2"/>
        </w:numPr>
      </w:pPr>
      <w:r>
        <w:rPr/>
        <w:t xml:space="preserve">Escribir o dibujar las siguientes 3 figuras o números para continuar el patrón.</w:t>
      </w:r>
    </w:p>
    <w:p>
      <w:pPr>
        <w:numPr>
          <w:ilvl w:val="0"/>
          <w:numId w:val="2"/>
        </w:numPr>
      </w:pPr>
      <w:r>
        <w:rPr/>
        <w:t xml:space="preserve">Presentar la respuesta al docente o a otro grupo para recibir retroalimentación inmediata.</w:t>
      </w:r>
    </w:p>
    <w:p>
      <w:pPr>
        <w:numPr>
          <w:ilvl w:val="0"/>
          <w:numId w:val="2"/>
        </w:numPr>
      </w:pPr>
      <w:r>
        <w:rPr/>
        <w:t xml:space="preserve">Si la respuesta es correcta, reciben puntos y una parte del mapa del tesoro de Matemágica.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patrones, hojas para escribir/dibujar,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retroalimentación inmediata, trabajo en equipo, insignias para el grupo que resuelva más patrones.</w:t>
      </w:r>
    </w:p>
    <w:p>
      <w:pPr/>
      <w:r>
        <w:rPr/>
        <w:t xml:space="preserve">Actividad 2: "Construye Tu Propio Patrón"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patrón gráfico o numérico original usando materiales físicos o digitales. Luego, describe la regla que sigue y desafía a sus compañeros a continuar el patrón.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Proveer a los estudiantes con materiales: fichas de colores, bloques, números adhesivos o aplicaciones digitales simples (por ejemplo, una app de secuencias).</w:t>
      </w:r>
    </w:p>
    <w:p>
      <w:pPr>
        <w:numPr>
          <w:ilvl w:val="0"/>
          <w:numId w:val="3"/>
        </w:numPr>
      </w:pPr>
      <w:r>
        <w:rPr/>
        <w:t xml:space="preserve">Cada estudiante diseña un patrón de al menos 6 elementos siguiendo una regla propia (por ejemplo, alternar un color, sumar 3, repetir formas en cierto orden).</w:t>
      </w:r>
    </w:p>
    <w:p>
      <w:pPr>
        <w:numPr>
          <w:ilvl w:val="0"/>
          <w:numId w:val="3"/>
        </w:numPr>
      </w:pPr>
      <w:r>
        <w:rPr/>
        <w:t xml:space="preserve">Escriben o dictan la descripción de la regla.</w:t>
      </w:r>
    </w:p>
    <w:p>
      <w:pPr>
        <w:numPr>
          <w:ilvl w:val="0"/>
          <w:numId w:val="3"/>
        </w:numPr>
      </w:pPr>
      <w:r>
        <w:rPr/>
        <w:t xml:space="preserve">Presentan su patrón a un compañero, quien debe continuar la secuencia según la regla dada.</w:t>
      </w:r>
    </w:p>
    <w:p>
      <w:pPr>
        <w:numPr>
          <w:ilvl w:val="0"/>
          <w:numId w:val="3"/>
        </w:numPr>
      </w:pPr>
      <w:r>
        <w:rPr/>
        <w:t xml:space="preserve">Intercambian roles y reflejan sobre cómo la creatividad ayuda a entender y aplicar patrones.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colores, bloques, hojas, lápices, tabletas con aplicaciones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para "Inventor de Secuencias", puntos por creatividad y por describir claramente la regla, fomento de curiosidad y reflexión.</w:t>
      </w:r>
    </w:p>
    <w:p>
      <w:pPr/>
      <w:r>
        <w:rPr/>
        <w:t xml:space="preserve">Actividad 3: "El Mapa del Tesoro Matemágico"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usan pistas obtenidas en retos anteriores para armar un mapa del tesoro con patrones gráficos. Deben reconocer patrones en el mapa para encontrar la ubicación del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grupo un mapa parcial que tiene símbolos o números repetidos según ciertos patrones.</w:t>
      </w:r>
    </w:p>
    <w:p>
      <w:pPr>
        <w:numPr>
          <w:ilvl w:val="0"/>
          <w:numId w:val="4"/>
        </w:numPr>
      </w:pPr>
      <w:r>
        <w:rPr/>
        <w:t xml:space="preserve">El grupo debe identificar el patrón en los símbolos y usar esa información para marcar el camino correcto hacia el tesoro.</w:t>
      </w:r>
    </w:p>
    <w:p>
      <w:pPr>
        <w:numPr>
          <w:ilvl w:val="0"/>
          <w:numId w:val="4"/>
        </w:numPr>
      </w:pPr>
      <w:r>
        <w:rPr/>
        <w:t xml:space="preserve">Por ejemplo, una secuencia de flechas que alternan dirección, o números que aumentan siguiendo una regla.</w:t>
      </w:r>
    </w:p>
    <w:p>
      <w:pPr>
        <w:numPr>
          <w:ilvl w:val="0"/>
          <w:numId w:val="4"/>
        </w:numPr>
      </w:pPr>
      <w:r>
        <w:rPr/>
        <w:t xml:space="preserve">Cuando creen haber encontrado el camino correcto, presentan su mapa al docente para validar.</w:t>
      </w:r>
    </w:p>
    <w:p>
      <w:pPr>
        <w:numPr>
          <w:ilvl w:val="0"/>
          <w:numId w:val="4"/>
        </w:numPr>
      </w:pPr>
      <w:r>
        <w:rPr/>
        <w:t xml:space="preserve">Si es correcto, reciben la última pieza de la Llave del Orden y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lápices, reglas con patrones para comparar.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acumulación de puntos, insignias, progresión narrativa y resolución de problemas.</w:t>
      </w:r>
    </w:p>
    <w:p>
      <w:pPr/>
      <w:r>
        <w:rPr/>
        <w:t xml:space="preserve">Actividad 4: "Desafío de Patrones Inclusivos"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se presentan patrones que incorporan diferentes símbolos y números para incluir a todos los estudiantes, considerando diversidad cultural, cognitiva y de estilos de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patrones que combinan números, colores y símbolos de distintas culturas (por ejemplo, formas geométricas usadas en artes indígenas, números en sistema decimal y romano).</w:t>
      </w:r>
    </w:p>
    <w:p>
      <w:pPr>
        <w:numPr>
          <w:ilvl w:val="0"/>
          <w:numId w:val="5"/>
        </w:numPr>
      </w:pPr>
      <w:r>
        <w:rPr/>
        <w:t xml:space="preserve">Se invita a los estudiantes a identificar las similitudes y diferencias en los patrones, describir las reglas y continuar las secuencias.</w:t>
      </w:r>
    </w:p>
    <w:p>
      <w:pPr>
        <w:numPr>
          <w:ilvl w:val="0"/>
          <w:numId w:val="5"/>
        </w:numPr>
      </w:pPr>
      <w:r>
        <w:rPr/>
        <w:t xml:space="preserve">Se promueve la reflexión sobre cómo diferentes formas de representar patrones enriquecen la comprensión.</w:t>
      </w:r>
    </w:p>
    <w:p>
      <w:pPr>
        <w:numPr>
          <w:ilvl w:val="0"/>
          <w:numId w:val="5"/>
        </w:numPr>
      </w:pPr>
      <w:r>
        <w:rPr/>
        <w:t xml:space="preserve">Se realiza una dinámica grupal para crear un patrón colectivo que incluya elementos aportados por cada estudiante.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símbolos, números, colores variados, fichas,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equidad e inclusión, trabajo colaborativo, creatividad, desafío cognitivo adaptado.</w:t>
      </w:r>
    </w:p>
    <w:p>
      <w:pPr/>
      <w:r>
        <w:rPr/>
        <w:t xml:space="preserve">Actividad 5: "La Gran Prueba del Gran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cada estudiante o grupo debe enfrentar un reto integral que combine patrones numéricos y gráficos para demostrar su dominio y conseguir la Llave del Orden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conjunto de patrones complejos que deben ser analizados, descritos y continuados.</w:t>
      </w:r>
    </w:p>
    <w:p>
      <w:pPr>
        <w:numPr>
          <w:ilvl w:val="0"/>
          <w:numId w:val="6"/>
        </w:numPr>
      </w:pPr>
      <w:r>
        <w:rPr/>
        <w:t xml:space="preserve">Los estudiantes trabajan individualmente o en parejas para resolver los retos.</w:t>
      </w:r>
    </w:p>
    <w:p>
      <w:pPr>
        <w:numPr>
          <w:ilvl w:val="0"/>
          <w:numId w:val="6"/>
        </w:numPr>
      </w:pPr>
      <w:r>
        <w:rPr/>
        <w:t xml:space="preserve">Incluye patrones con variaciones en la progresión, patrones gráficos con múltiples atributos (color, forma, tamaño) y secuencias numéricas con reglas mixtas.</w:t>
      </w:r>
    </w:p>
    <w:p>
      <w:pPr>
        <w:numPr>
          <w:ilvl w:val="0"/>
          <w:numId w:val="6"/>
        </w:numPr>
      </w:pPr>
      <w:r>
        <w:rPr/>
        <w:t xml:space="preserve">Al completar el reto, reciben una insignia de Gran Explorador y un certificado simbólico.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reto, lápices, calculadoras opcionales, recursos digitales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acumulación máxima de puntos, logro de nivel, reforzamiento de competencias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 o en grupo, al alcanzar el nivel de Gran Explorador completando los retos y acumulando al menos 80% de los puntos totales.</w:t>
      </w:r>
    </w:p>
    <w:p>
      <w:pPr>
        <w:numPr>
          <w:ilvl w:val="1"/>
          <w:numId w:val="7"/>
        </w:numPr>
      </w:pPr>
      <w:r>
        <w:rPr/>
        <w:t xml:space="preserve">Completar la Llave del Orden con todas sus piezas para restaurar Matemágica en la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hay penalizaciones negativas severas. Se fomenta el aprendizaje mediante retroalimentación positiva y correcciones constructivas.</w:t>
      </w:r>
    </w:p>
    <w:p>
      <w:pPr>
        <w:numPr>
          <w:ilvl w:val="1"/>
          <w:numId w:val="7"/>
        </w:numPr>
      </w:pPr>
      <w:r>
        <w:rPr/>
        <w:t xml:space="preserve">Si un grupo o estudiante no acierta un patrón, se les ofrece una pista para intentarlo nuevamente sin perder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actividades grupales, cada miembro debe participar activamente: observador, anotador, presentador y verificador (roles rotativos).</w:t>
      </w:r>
    </w:p>
    <w:p>
      <w:pPr>
        <w:numPr>
          <w:ilvl w:val="1"/>
          <w:numId w:val="7"/>
        </w:numPr>
      </w:pPr>
      <w:r>
        <w:rPr/>
        <w:t xml:space="preserve">Se puede establecer un tiempo para cada turno y reforzar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Los patrones deben ser descritos con claridad y respetando las reglas matemáticas básicas.</w:t>
      </w:r>
    </w:p>
    <w:p>
      <w:pPr>
        <w:numPr>
          <w:ilvl w:val="1"/>
          <w:numId w:val="7"/>
        </w:numPr>
      </w:pPr>
      <w:r>
        <w:rPr/>
        <w:t xml:space="preserve">No se permite copiar respuestas sin entenderlas; se promueve la explicación y argumentación del patrón.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Condiciones de Victoria:
      Individual o en grupo, al alcanzar el nivel de Gran Explorador completando los retos y acumulando al menos 80% de los puntos totales.
      Completar la Llave del Orden con todas sus piezas para restaurar Matemágica en la narrativa.
  Penalizaciones:
      No hay penalizaciones negativas severas. Se fomenta el aprendizaje mediante retroalimentación positiva y correcciones constructivas.
      Si un grupo o estudiante no acierta un patrón, se les ofrece una pista para intentarlo nuevamente sin perder puntos.
  Turnos y Roles:
      En actividades grupales, cada miembro debe participar activamente: observador, anotador, presentador y verificador (roles rotativos).
      Se puede establecer un tiempo para cada turno y reforzar la participación equitativa.
  Restricciones:
      Los patrones deben ser descritos con claridad y respetando las reglas matemáticas básicas.
      No se permite copiar respuestas sin entenderlas; se promueve la explicación y argumentación del patrón.
  Tabla de Puntos:
      AcciónPuntos
      Identificar patrón correctamente10
      Continuar secuencia sin error15
      Crear patrón original y explicar regla20
      Ayudar a compañero (docente verifica)5
      Completar reto grupal25
      Resolver reto final integral30
  Sistema de Logros:
      Insignias individuales y grupales que se otorgan al cumplir hitos (5 patrones, 10 patrones, completar mapas, etc.).
      Los logros se exhiben en un mural de clase o plataforma digital para motivar.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permitiendo valorar el aprendizaje en contexto de juego y colaboración.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patrones:</w:t>
      </w:r>
      <w:r>
        <w:rPr/>
        <w:t xml:space="preserve"> Capacidad para reconocer reglas en secuencias numéricas y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clara y precisa:</w:t>
      </w:r>
      <w:r>
        <w:rPr/>
        <w:t xml:space="preserve"> Explicación lógica y coherente de la regla del patrón.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Continuación correcta:</w:t>
      </w:r>
      <w:r>
        <w:rPr/>
        <w:t xml:space="preserve"> Habilidad para continuar la secuencia siguiendo la regla establecida.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patrones propios con reglas bien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 en equipo, apoyo a compañeros y valoración de ideas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curiosidad:</w:t>
      </w:r>
      <w:r>
        <w:rPr/>
        <w:t xml:space="preserve"> Capacidad para cuestionar, investigar y adaptar estrategias.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patrones complejos y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algunos complejos.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Regla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regla con lenguaje propio y ejemplos.</w:t>
            </w:r>
          </w:p>
        </w:tc>
        <w:tc>
          <w:tcPr>
            <w:noWrap/>
          </w:tcPr>
          <w:p>
            <w:pPr/>
            <w:r>
              <w:rPr/>
              <w:t xml:space="preserve">Describe la regla correctamente pero con lenguaje limitado.</w:t>
            </w:r>
          </w:p>
        </w:tc>
        <w:tc>
          <w:tcPr>
            <w:noWrap/>
          </w:tcPr>
          <w:p>
            <w:pPr/>
            <w:r>
              <w:rPr/>
              <w:t xml:space="preserve">Describe la regla con ayuda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puede describir la regla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Continuación de Secuencia</w:t>
            </w:r>
          </w:p>
        </w:tc>
        <w:tc>
          <w:tcPr>
            <w:noWrap/>
          </w:tcPr>
          <w:p>
            <w:pPr/>
            <w:r>
              <w:rPr/>
              <w:t xml:space="preserve">Continúa correctamente secuencias complejas.</w:t>
            </w:r>
          </w:p>
        </w:tc>
        <w:tc>
          <w:tcPr>
            <w:noWrap/>
          </w:tcPr>
          <w:p>
            <w:pPr/>
            <w:r>
              <w:rPr/>
              <w:t xml:space="preserve">Continúa secuencias simples sin errores.</w:t>
            </w:r>
          </w:p>
        </w:tc>
        <w:tc>
          <w:tcPr>
            <w:noWrap/>
          </w:tcPr>
          <w:p>
            <w:pPr/>
            <w:r>
              <w:rPr/>
              <w:t xml:space="preserve">Continúa con algunos errores y ayuda.</w:t>
            </w:r>
          </w:p>
        </w:tc>
        <w:tc>
          <w:tcPr>
            <w:noWrap/>
          </w:tcPr>
          <w:p>
            <w:pPr/>
            <w:r>
              <w:rPr/>
              <w:t xml:space="preserve">No puede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patrones originales y variados.</w:t>
            </w:r>
          </w:p>
        </w:tc>
        <w:tc>
          <w:tcPr>
            <w:noWrap/>
          </w:tcPr>
          <w:p>
            <w:pPr/>
            <w:r>
              <w:rPr/>
              <w:t xml:space="preserve">Crea patrones con menos variedad.</w:t>
            </w:r>
          </w:p>
        </w:tc>
        <w:tc>
          <w:tcPr>
            <w:noWrap/>
          </w:tcPr>
          <w:p>
            <w:pPr/>
            <w:r>
              <w:rPr/>
              <w:t xml:space="preserve">Crea patrones simples y repetitivos.</w:t>
            </w:r>
          </w:p>
        </w:tc>
        <w:tc>
          <w:tcPr>
            <w:noWrap/>
          </w:tcPr>
          <w:p>
            <w:pPr/>
            <w:r>
              <w:rPr/>
              <w:t xml:space="preserve">No crea patrones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y continuaciones de patrones en tarjetas y hojas.</w:t>
      </w:r>
    </w:p>
    <w:p>
      <w:pPr>
        <w:numPr>
          <w:ilvl w:val="0"/>
          <w:numId w:val="9"/>
        </w:numPr>
      </w:pPr>
      <w:r>
        <w:rPr/>
        <w:t xml:space="preserve">Patrones creados y sus descripciones.</w:t>
      </w:r>
    </w:p>
    <w:p>
      <w:pPr>
        <w:numPr>
          <w:ilvl w:val="0"/>
          <w:numId w:val="9"/>
        </w:numPr>
      </w:pPr>
      <w:r>
        <w:rPr/>
        <w:t xml:space="preserve">Registro de puntos e insignias obtenidas.</w:t>
      </w:r>
    </w:p>
    <w:p>
      <w:pPr>
        <w:numPr>
          <w:ilvl w:val="0"/>
          <w:numId w:val="9"/>
        </w:numPr>
      </w:pPr>
      <w:r>
        <w:rPr/>
        <w:t xml:space="preserve">Observación de la participación en equipo y reflexiones orales o escritas.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el docente guía una reflexión grupal donde los estudiantes comparten lo aprendido, cómo usaron la creatividad y la lógica para resolver los retos, y qué partes de la aventura les gustaron más.</w:t>
      </w:r>
    </w:p>
    <w:p>
      <w:pPr/>
      <w:r>
        <w:rPr/>
        <w:t xml:space="preserve">Se vincula la narrativa finalizando con la restauración de Matemágica gracias a la Llave del Orden completada, simbolizando el dominio de los patrones y el trabajo conjunto.</w:t>
      </w:r>
    </w:p>
    <w:p>
      <w:pPr/>
      <w:r>
        <w:rPr/>
        <w:t xml:space="preserve">Se entrega un certificado simbólico de Gran Explorador y se destaca la importancia de la curiosidad continua para seguir explorando patrones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Necesario:</w:t>
      </w:r>
    </w:p>
    <w:p>
      <w:pPr>
        <w:numPr>
          <w:ilvl w:val="0"/>
          <w:numId w:val="10"/>
        </w:numPr>
      </w:pPr>
      <w:r>
        <w:rPr/>
        <w:t xml:space="preserve">La experiencia completa puede distribuirse en 4 a 5 sesiones de 45 a 60 minutos cada una.</w:t>
      </w:r>
    </w:p>
    <w:p>
      <w:pPr>
        <w:numPr>
          <w:ilvl w:val="0"/>
          <w:numId w:val="10"/>
        </w:numPr>
      </w:pPr>
      <w:r>
        <w:rPr/>
        <w:t xml:space="preserve">Se recomienda reservar tiempo adicional para la reflexión y la evaluación final.</w:t>
      </w:r>
    </w:p>
    <w:p>
      <w:pPr/>
      <w:r>
        <w:rPr/>
        <w:t xml:space="preserve">Espacio Físico:</w:t>
      </w:r>
    </w:p>
    <w:p>
      <w:pPr>
        <w:numPr>
          <w:ilvl w:val="0"/>
          <w:numId w:val="11"/>
        </w:numPr>
      </w:pPr>
      <w:r>
        <w:rPr/>
        <w:t xml:space="preserve">Un aula con mesas para trabajo en grupos pequeños.</w:t>
      </w:r>
    </w:p>
    <w:p>
      <w:pPr>
        <w:numPr>
          <w:ilvl w:val="0"/>
          <w:numId w:val="11"/>
        </w:numPr>
      </w:pPr>
      <w:r>
        <w:rPr/>
        <w:t xml:space="preserve">Espacio para colocar un mural o tablero visible con la progresión y logros.</w:t>
      </w:r>
    </w:p>
    <w:p>
      <w:pPr>
        <w:numPr>
          <w:ilvl w:val="0"/>
          <w:numId w:val="11"/>
        </w:numPr>
      </w:pPr>
      <w:r>
        <w:rPr/>
        <w:t xml:space="preserve">Zona para materiales manipulativos y almacenamiento accesible.</w:t>
      </w:r>
    </w:p>
    <w:p>
      <w:pPr/>
      <w:r>
        <w:rPr/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impresas con patrones numéricos y gráficos.</w:t>
      </w:r>
    </w:p>
    <w:p>
      <w:pPr>
        <w:numPr>
          <w:ilvl w:val="0"/>
          <w:numId w:val="12"/>
        </w:numPr>
      </w:pPr>
      <w:r>
        <w:rPr/>
        <w:t xml:space="preserve">Fichas de colores, bloques, lápices de colores, hojas.</w:t>
      </w:r>
    </w:p>
    <w:p>
      <w:pPr>
        <w:numPr>
          <w:ilvl w:val="0"/>
          <w:numId w:val="12"/>
        </w:numPr>
      </w:pPr>
      <w:r>
        <w:rPr/>
        <w:t xml:space="preserve">Tabletas o computadoras con aplicaciones simples para crear y visualizar secuencias (opcional).</w:t>
      </w:r>
    </w:p>
    <w:p>
      <w:pPr>
        <w:numPr>
          <w:ilvl w:val="0"/>
          <w:numId w:val="12"/>
        </w:numPr>
      </w:pPr>
      <w:r>
        <w:rPr/>
        <w:t xml:space="preserve">Material para impresión de certificados e insignias físicas (pegatinas, medallas).</w:t>
      </w:r>
    </w:p>
    <w:p>
      <w:pPr/>
      <w:r>
        <w:rPr/>
        <w:t xml:space="preserve">Tamaño del Grupo:</w:t>
      </w:r>
    </w:p>
    <w:p>
      <w:pPr>
        <w:numPr>
          <w:ilvl w:val="0"/>
          <w:numId w:val="13"/>
        </w:numPr>
      </w:pPr>
      <w:r>
        <w:rPr/>
        <w:t xml:space="preserve">Ideal para grupos de 15 a 30 estudiantes, organizados en equipos de 3 a 4 miembros.</w:t>
      </w:r>
    </w:p>
    <w:p>
      <w:pPr>
        <w:numPr>
          <w:ilvl w:val="0"/>
          <w:numId w:val="13"/>
        </w:numPr>
      </w:pPr>
      <w:r>
        <w:rPr/>
        <w:t xml:space="preserve">Se puede adaptar para grupos más pequeños o grandes ajustando la cantidad de materiales y roles.</w:t>
      </w:r>
    </w:p>
    <w:p>
      <w:pPr/>
      <w:r>
        <w:rPr/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los conceptos de patrones numéricos y gráficos y ejemplos concretos.</w:t>
      </w:r>
    </w:p>
    <w:p>
      <w:pPr>
        <w:numPr>
          <w:ilvl w:val="0"/>
          <w:numId w:val="14"/>
        </w:numPr>
      </w:pPr>
      <w:r>
        <w:rPr/>
        <w:t xml:space="preserve">Preparar y organizar los materiales, tarjetas y mapas con anticipación.</w:t>
      </w:r>
    </w:p>
    <w:p>
      <w:pPr>
        <w:numPr>
          <w:ilvl w:val="0"/>
          <w:numId w:val="14"/>
        </w:numPr>
      </w:pPr>
      <w:r>
        <w:rPr/>
        <w:t xml:space="preserve">Establecer el mural de progreso y diseñar las insignias o símbolos de logro.</w:t>
      </w:r>
    </w:p>
    <w:p>
      <w:pPr>
        <w:numPr>
          <w:ilvl w:val="0"/>
          <w:numId w:val="14"/>
        </w:numPr>
      </w:pPr>
      <w:r>
        <w:rPr/>
        <w:t xml:space="preserve">Planificar la distribución del tiempo y la dinámica grupal.</w:t>
      </w:r>
    </w:p>
    <w:p>
      <w:pPr>
        <w:numPr>
          <w:ilvl w:val="0"/>
          <w:numId w:val="14"/>
        </w:numPr>
      </w:pPr>
      <w:r>
        <w:rPr/>
        <w:t xml:space="preserve">Diseñar posibles pistas para apoyar en caso de dificultades.</w:t>
      </w:r>
    </w:p>
    <w:p>
      <w:pPr/>
      <w:r>
        <w:rPr/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identificar patrones complejos:</w:t>
      </w:r>
      <w:r>
        <w:rPr/>
        <w:t xml:space="preserve"> Ofrecer pistas graduales y ejemplos adicionales, promover el trabajo en equipo para apoyarse.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una cultura de respeto y valoración de todas las voces.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Limitaciones en recursos tecnológicos:</w:t>
      </w:r>
      <w:r>
        <w:rPr/>
        <w:t xml:space="preserve"> Usar materiales físicos alternativos y actividades manuales.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las actividades claves o extender la experiencia en más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Desinterés o frustración:</w:t>
      </w:r>
      <w:r>
        <w:rPr/>
        <w:t xml:space="preserve"> Mantener un clima positivo, celebrar pequeños logros y ajustar la dificultad según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91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58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9C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3E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16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CD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41E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164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D9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30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429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32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47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00F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BA8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2026-09-26T03:17:34-05:00</dcterms:created>
  <dcterms:modified xsi:type="dcterms:W3CDTF">2026-09-26T03:17:34-05:00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