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CodeQuest: La Aventura de los Guardianes del Scratch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Tecnología e Informática | Pensamiento Computacional | Tema: estructuras de programacion scratch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Aventura de los Guardianes del Scratch</w:t>
      </w:r>
    </w:p>
    <w:p>
      <w:pPr/>
      <w:r>
        <w:rPr/>
        <w:t xml:space="preserve">En un mundo digital cercano, existe un universo llamado "Scratchlandia", donde los programas y las historias cobran vida mediante bloques de código. Este mundo está protegido por los Guardianes del Scratch, jóvenes programadores encargados de mantener el equilibrio y la lógica dentro de Scratchlandia, asegurando que las estructuras de programación fluyan armoniosamente para que las creaciones digitales no caigan en el caos.</w:t>
      </w:r>
    </w:p>
    <w:p>
      <w:pPr/>
      <w:r>
        <w:rPr/>
        <w:t xml:space="preserve">Los estudiantes asumen el rol de Aprendices Guardianes, jóvenes con la misión de dominar los secretos de las estructuras de programación en Scratch para proteger Scratchlandia de un mal antiguo: el “Bug Supremo”, una entidad que corrompe y desordena los códigos, provocando errores y bloqueos en las historias, juegos y aplicaciones que habitan en ese universo.</w:t>
      </w:r>
    </w:p>
    <w:p>
      <w:pPr/>
      <w:r>
        <w:rPr/>
        <w:t xml:space="preserve">La aventura comienza en el Gran Consejo de Scratchlandia, donde el Maestro Programador revela que el Bug Supremo ha comenzado a atacar los pilares fundamentales del código: las estructuras básicas de programación (secuencias, condicionales, ciclos y variables). Los Guardianes deben viajar a través de diferentes regiones del mundo digital para reparar, comprender y fortalecer estas estructuras.</w:t>
      </w:r>
    </w:p>
    <w:p>
      <w:pPr/>
      <w:r>
        <w:rPr/>
        <w:t xml:space="preserve">Durante la travesía, los Aprendices Guardianes visitarán cuatro regiones principales que representan las estructuras de programación: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Valle Secuencial:</w:t>
      </w:r>
      <w:r>
        <w:rPr/>
        <w:t xml:space="preserve"> Donde la lógica lineal y ordenada reina.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Montañas Condicionales:</w:t>
      </w:r>
      <w:r>
        <w:rPr/>
        <w:t xml:space="preserve"> Donde las decisiones y bifurcaciones controlan el camino.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Bosque Cíclico:</w:t>
      </w:r>
      <w:r>
        <w:rPr/>
        <w:t xml:space="preserve"> Hogar de los bucles que repiten acciones para lograr objetivos.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Lagos Variables:</w:t>
      </w:r>
      <w:r>
        <w:rPr/>
        <w:t xml:space="preserve"> Donde los datos fluyen y cambian durante la aventura.</w:t>
      </w:r>
    </w:p>
    <w:p>
      <w:pPr/>
      <w:r>
        <w:rPr/>
        <w:t xml:space="preserve">En cada región, los estudiantes enfrentan desafíos interactivos que requieren aplicar y comprender profundamente las estructuras de programación en Scratch para avanzar. Al superar cada desafío, recuperan fragmentos de código purificado que ayudan a fortalecer el “Anillo del Código”, un artefacto que protege Scratchlandia.</w:t>
      </w:r>
    </w:p>
    <w:p>
      <w:pPr/>
      <w:r>
        <w:rPr/>
        <w:t xml:space="preserve">El viaje también les exige trabajar en equipo, compartir estrategias y ser creativos para encontrar soluciones innovadoras a los problemas planteados. Cada Aprendiz Guardian tiene habilidades especiales, que se reflejan en roles como: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 Analista:</w:t>
      </w:r>
      <w:r>
        <w:rPr/>
        <w:t xml:space="preserve"> Especialista en detectar errores y optimizar soluciones.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 Constructor:</w:t>
      </w:r>
      <w:r>
        <w:rPr/>
        <w:t xml:space="preserve"> Experto en armar bloques y estructuras sólidas.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 Explorador:</w:t>
      </w:r>
      <w:r>
        <w:rPr/>
        <w:t xml:space="preserve"> Busca alternativas creativas y nuevas rutas.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 Comunicador:</w:t>
      </w:r>
      <w:r>
        <w:rPr/>
        <w:t xml:space="preserve"> Facilita el trabajo en equipo y la documentación de aprendizajes.</w:t>
      </w:r>
    </w:p>
    <w:p>
      <w:pPr/>
      <w:r>
        <w:rPr/>
        <w:t xml:space="preserve">La misión principal es dominar las estructuras de programación fundamentales para restaurar el equilibrio en Scratchlandia y derrotar al Bug Supremo antes de que destruya todo lo que los Guardianes han protegido. Esta aventura conecta directamente con el aprendizaje del pensamiento computacional y el uso de Scratch como herramienta para desarrollar lógica, creatividad y resolución de problemas.</w:t>
      </w:r>
    </w:p>
    <w:p>
      <w:pPr/>
      <w:r>
        <w:rPr/>
        <w:t xml:space="preserve">Al finalizar la experiencia, no solo habrán aprendido a usar las estructuras de programación en Scratch, sino que se habrán convertido en verdaderos Guardianes del Código, capaces de diseñar, depurar y compartir proyectos digitales con sentido y eficiencia.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fomentar una experiencia inmersiva y motivadora, se implementan las siguientes mecánicas de juego: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(Puntos de Código):</w:t>
      </w:r>
      <w:r>
        <w:rPr/>
        <w:t xml:space="preserve"> Cada tarea o desafío completado otorga Puntos de Código, que reflejan el dominio y la habilidad del estudiante. Los puntos se asignan según la complejidad y calidad de la solución.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Guardianes:</w:t>
      </w:r>
      <w:r>
        <w:rPr/>
        <w:t xml:space="preserve"> Los estudiantes avanzan en niveles según sus puntos acumulados. Los niveles son Aprendiz, Protector, Defensor y Maestro Guardián, cada uno con retos y recompensas especiales.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y Trofeos:</w:t>
      </w:r>
      <w:r>
        <w:rPr/>
        <w:t xml:space="preserve"> Se otorgan insignias digitales por logros específicos, como “Constructor Experto” (por dominar secuencias), “Decisor Ágil” (por resolver condicionales), “Ciclo Infinito” (por dominar bucles) y “Maestro de Variables”. Estos se pueden mostrar en un tablero online o físico.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Semanales:</w:t>
      </w:r>
      <w:r>
        <w:rPr/>
        <w:t xml:space="preserve"> Mini-desafíos que incentivan la creatividad, como crear un juego simple con condicionales o un proyecto que use variables para puntajes. Los mejores proyectos reciben recompensas adicionales.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mapa mural o digital muestra el avance de cada equipo o estudiante a través de las regiones de Scratchlandia, desbloqueando nuevas áreas a medida que completan desafíos.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el docente ofrece comentarios puntuales usando rúbricas claras, y se utilizan herramientas Scratch para mostrar errores y sugerencias en tiempo real. Además, se usa un sistema de “consejos del Maestro Programador” que aparecen como mensajes motivadores y de ayuda.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Roles con Habilidades Especiales:</w:t>
      </w:r>
      <w:r>
        <w:rPr/>
        <w:t xml:space="preserve"> Cada rol (Analista, Constructor, Explorador, Comunicador) tiene tareas especiales y puntos bonus por cumplir funciones específicas en el equipo, promoviendo la colaboración y el reparto de responsabilidades.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puntos e insignias, se pueden otorgar pequeños reconocimientos físicos (stickers, certificados) para estimular la motivación.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Competencia Amistosa:</w:t>
      </w:r>
      <w:r>
        <w:rPr/>
        <w:t xml:space="preserve"> Los equipos pueden competir en retos cronometrados y cooperar para superar desafíos globales, fomentando la colaboración y el espíritu deportivo.</w:t>
      </w:r>
    </w:p>
    <w:p>
      <w:pPr/>
      <w:r>
        <w:rPr/>
        <w:t xml:space="preserve">La implementación de estas mecánicas se realiza mediante una combinación de herramientas digitales (Scratch, plataformas de gestión como Google Classroom o Kahoot para quizzes) y recursos físicos (mapas, tarjetas de roles, tablones de avance). El docente actúa como el Maestro Programador, facilitando la experiencia y guiando el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La Iniciación: Descubriendo el Valle Secuencial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la estructura secuencial, entendiendo la importancia del orden lógico en Scratch para que las acciones se ejecuten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equipos de 4 estudiantes, asignando roles (Analista, Constructor, Explorador, Comunicador).</w:t>
      </w:r>
    </w:p>
    <w:p>
      <w:pPr>
        <w:numPr>
          <w:ilvl w:val="0"/>
          <w:numId w:val="4"/>
        </w:numPr>
      </w:pPr>
      <w:r>
        <w:rPr/>
        <w:t xml:space="preserve">Presentar la historia: El Bug Supremo ha alterado el orden en el Valle Secuencial. La misión es restaurar el flujo correcto de instrucciones.</w:t>
      </w:r>
    </w:p>
    <w:p>
      <w:pPr>
        <w:numPr>
          <w:ilvl w:val="0"/>
          <w:numId w:val="4"/>
        </w:numPr>
      </w:pPr>
      <w:r>
        <w:rPr/>
        <w:t xml:space="preserve">Se entrega un proyecto Scratch incompleto o con bloques desordenados que simula una historia o animación simple.</w:t>
      </w:r>
    </w:p>
    <w:p>
      <w:pPr>
        <w:numPr>
          <w:ilvl w:val="0"/>
          <w:numId w:val="4"/>
        </w:numPr>
      </w:pPr>
      <w:r>
        <w:rPr/>
        <w:t xml:space="preserve">Los estudiantes deben reorganizar los bloques para que la historia funcione correctamente, identificando errores y corrigiéndolos.</w:t>
      </w:r>
    </w:p>
    <w:p>
      <w:pPr>
        <w:numPr>
          <w:ilvl w:val="0"/>
          <w:numId w:val="4"/>
        </w:numPr>
      </w:pPr>
      <w:r>
        <w:rPr/>
        <w:t xml:space="preserve">Una vez terminado, el equipo presenta su solución al docente y recibe Puntos de Código según la rapidez y calidad.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Scratch instalado o acceso a Scratch en línea, hoja con roles y mapa del Valle Secuencial, tarjetas de errores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se desbloquea la siguiente región si la tarea se completa satisfactoriamente. El Comunicador documenta el proceso para una insignia especial.</w:t>
      </w:r>
    </w:p>
    <w:p>
      <w:pPr/>
      <w:r>
        <w:rPr/>
        <w:t xml:space="preserve">    2. Desafío en las Montañas Condicionales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con condicionales para crear proyectos que reaccionen a diferentes eventos o entradas del usuario.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equipo recibe un reto: programar un juego sencillo donde el sprite reaccione según la tecla presionada o condición del entorno (por ejemplo, si toca un color o sprite).</w:t>
      </w:r>
    </w:p>
    <w:p>
      <w:pPr>
        <w:numPr>
          <w:ilvl w:val="0"/>
          <w:numId w:val="5"/>
        </w:numPr>
      </w:pPr>
      <w:r>
        <w:rPr/>
        <w:t xml:space="preserve">Se les provee una guía con ejemplos básicos de bloques “si... entonces” y “si... entonces... sino”.</w:t>
      </w:r>
    </w:p>
    <w:p>
      <w:pPr>
        <w:numPr>
          <w:ilvl w:val="0"/>
          <w:numId w:val="5"/>
        </w:numPr>
      </w:pPr>
      <w:r>
        <w:rPr/>
        <w:t xml:space="preserve">Los equipos diseñan, prueban y mejoran su proyecto.</w:t>
      </w:r>
    </w:p>
    <w:p>
      <w:pPr>
        <w:numPr>
          <w:ilvl w:val="0"/>
          <w:numId w:val="5"/>
        </w:numPr>
      </w:pPr>
      <w:r>
        <w:rPr/>
        <w:t xml:space="preserve">Se realiza una exhibición donde cada equipo presenta su juego y explica cómo usaron condicionales.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guías impresas con bloques condicionales, pizarra para anotar ideas,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extra por creatividad y presentación. El Explorador recibe puntos bonus si propone una condición innovadora. Se avanza en el mapa hacia el Bosque Cíclico.</w:t>
      </w:r>
    </w:p>
    <w:p>
      <w:pPr/>
      <w:r>
        <w:rPr/>
        <w:t xml:space="preserve">    3. Misión en el Bosque Cíclico: Dominando los Bucles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profundizan en la creación y uso de ciclos para repetir acciones y optimizar programas.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plantea un reto: crear una animación o mini-juego donde un sprite repita movimientos o acciones automáticamente.</w:t>
      </w:r>
    </w:p>
    <w:p>
      <w:pPr>
        <w:numPr>
          <w:ilvl w:val="0"/>
          <w:numId w:val="6"/>
        </w:numPr>
      </w:pPr>
      <w:r>
        <w:rPr/>
        <w:t xml:space="preserve">Se presentan ejemplos de bucles “repetir” y “por siempre”.</w:t>
      </w:r>
    </w:p>
    <w:p>
      <w:pPr>
        <w:numPr>
          <w:ilvl w:val="0"/>
          <w:numId w:val="6"/>
        </w:numPr>
      </w:pPr>
      <w:r>
        <w:rPr/>
        <w:t xml:space="preserve">Los equipos deben identificar dónde usar bucles para evitar repetir código y lograr eficiencia.</w:t>
      </w:r>
    </w:p>
    <w:p>
      <w:pPr>
        <w:numPr>
          <w:ilvl w:val="0"/>
          <w:numId w:val="6"/>
        </w:numPr>
      </w:pPr>
      <w:r>
        <w:rPr/>
        <w:t xml:space="preserve">Se realiza un “reto relámpago”: encontrar errores en proyectos con bucles mal implementados.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ejemplos de proyectos con bucles, tarjetas con errores comunes, hojas para planificar algoritmos.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eficiencia y corrección. El Analista gana puntos bonus por detectar errores. Se desbloquea la región final, Lagos Variables.</w:t>
      </w:r>
    </w:p>
    <w:p>
      <w:pPr/>
      <w:r>
        <w:rPr/>
        <w:t xml:space="preserve">    4. El Desafío Final en Lagos Variables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con variables para almacenar y manipular datos, como puntajes o estados dentro de sus proyectos.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plantea un proyecto tipo juego donde deben implementar un sistema de puntaje usando variables.</w:t>
      </w:r>
    </w:p>
    <w:p>
      <w:pPr>
        <w:numPr>
          <w:ilvl w:val="0"/>
          <w:numId w:val="7"/>
        </w:numPr>
      </w:pPr>
      <w:r>
        <w:rPr/>
        <w:t xml:space="preserve">Los estudiantes diseñan el proyecto, creando variables, modificándolas y mostrando resultados.</w:t>
      </w:r>
    </w:p>
    <w:p>
      <w:pPr>
        <w:numPr>
          <w:ilvl w:val="0"/>
          <w:numId w:val="7"/>
        </w:numPr>
      </w:pPr>
      <w:r>
        <w:rPr/>
        <w:t xml:space="preserve">Se fomenta la colaboración para que el Comunicador documente el proceso y el Constructor arme la estructura.</w:t>
      </w:r>
    </w:p>
    <w:p>
      <w:pPr>
        <w:numPr>
          <w:ilvl w:val="0"/>
          <w:numId w:val="7"/>
        </w:numPr>
      </w:pPr>
      <w:r>
        <w:rPr/>
        <w:t xml:space="preserve">Finalmente, se realiza una competencia amistosa para ver qué equipo logra el proyecto más funcional y creativo.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guías de variables, plantillas de proyecto, hojas para planificación.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máximos por funcionamiento y creatividad. Reparto de insignias por rol. El equipo que gana recibe un trofeo simbólico como Maestros Guardianes del Código.</w:t>
      </w:r>
    </w:p>
    <w:p>
      <w:pPr/>
      <w:r>
        <w:rPr/>
        <w:t xml:space="preserve">    5. Retos Semanales Complementarios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Mini-desafíos individuales o en pareja para reforzar el aprendizaje y mantener la motivación.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Ejemplos: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Crear una historia animada usando secuencias y condicionales.</w:t>
      </w:r>
    </w:p>
    <w:p>
      <w:pPr>
        <w:numPr>
          <w:ilvl w:val="0"/>
          <w:numId w:val="8"/>
        </w:numPr>
      </w:pPr>
      <w:r>
        <w:rPr/>
        <w:t xml:space="preserve">Diseñar un juego simple que use ciclos para animaciones.</w:t>
      </w:r>
    </w:p>
    <w:p>
      <w:pPr>
        <w:numPr>
          <w:ilvl w:val="0"/>
          <w:numId w:val="8"/>
        </w:numPr>
      </w:pPr>
      <w:r>
        <w:rPr/>
        <w:t xml:space="preserve">Implementar una variable para contar vidas o puntos en un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Se asignan retos vía plataforma digital o impresos, con fechas de entrega. El docente evalúa y otorga puntos e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30-45 minutos por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Scratch, guías rápidas, plataforma de entrega (Google Classroom, Edmodo).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Mantiene la progresión y el interés. Incentiva la práctica continua con recompensas.</w:t>
      </w:r>
    </w:p>
    <w:p>
      <w:pPr/>
      <w:r>
        <w:rPr/>
        <w:t xml:space="preserve">    </w:t>
      </w:r>
    </w:p>
    <w:p>
      <w:pPr/>
      <w:r>
        <w:rPr/>
        <w:t xml:space="preserve">Estas actividades están diseñadas para desarrollar las competencias del siglo XXI al fomentar la creatividad, pensamiento crítico, innovación, emprendimiento, resolución de problemas y colaboración en un marco lúdico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garantizar una experiencia justa, organizada y productiva,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equipo o estudiante es considerado “Maestro Guardián” al acumular 300 Puntos de Código, obtener al menos 4 insignias principales y completar exitosamente el desafío final en Lagos Variables.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En cada actividad, los roles rotan para que todos experimenten diferentes funciones. Durante las presentaciones, cada miembro debe participar según su rol asignado.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 un máximo de 10 puntos por entregas tardías en retos semanales o por incumplimiento de roles (por ejemplo, no colaborar). Faltas graves como plagio o sabotaje conllevan expulsión temporal del equipo y asesoría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Solo se permite el uso de Scratch para programar. No se pueden usar recursos externos no autorizados durante el desarrollo de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de Código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secuencial correctamente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desafío condicional con creatividad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reto de bucles sin errores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Implementar variable funcional en proyecto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roles</w:t>
            </w:r>
          </w:p>
        </w:tc>
        <w:tc>
          <w:tcPr>
            <w:noWrap/>
          </w:tcPr>
          <w:p>
            <w:pPr/>
            <w:r>
              <w:rPr/>
              <w:t xml:space="preserve">10-20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reto semanal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</w:tbl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conceden cuando se cumplen condiciones específicas, como:</w:t>
      </w:r>
    </w:p>
    <w:p>
      <w:pPr>
        <w:numPr>
          <w:ilvl w:val="1"/>
          <w:numId w:val="10"/>
        </w:numPr>
      </w:pPr>
      <w:r>
        <w:rPr/>
        <w:t xml:space="preserve">“Constructor Experto”: Completar 3 actividades con código limpio y eficiente.</w:t>
      </w:r>
    </w:p>
    <w:p>
      <w:pPr>
        <w:numPr>
          <w:ilvl w:val="1"/>
          <w:numId w:val="10"/>
        </w:numPr>
      </w:pPr>
      <w:r>
        <w:rPr/>
        <w:t xml:space="preserve">“Decisor Ágil”: Usar condicionales en al menos 2 proyectos.</w:t>
      </w:r>
    </w:p>
    <w:p>
      <w:pPr>
        <w:numPr>
          <w:ilvl w:val="1"/>
          <w:numId w:val="10"/>
        </w:numPr>
      </w:pPr>
      <w:r>
        <w:rPr/>
        <w:t xml:space="preserve">“Ciclo Infinito”: Dominar bucles en todos los retos del Bosque Cíclico.</w:t>
      </w:r>
    </w:p>
    <w:p>
      <w:pPr>
        <w:numPr>
          <w:ilvl w:val="1"/>
          <w:numId w:val="10"/>
        </w:numPr>
      </w:pPr>
      <w:r>
        <w:rPr/>
        <w:t xml:space="preserve">“Maestro de Variables”: Crear un proyecto con variables complejas y funcionales.</w:t>
      </w:r>
    </w:p>
    <w:p>
      <w:pPr>
        <w:numPr>
          <w:ilvl w:val="0"/>
          <w:numId w:val="10"/>
        </w:numPr>
      </w:pPr>
      <w:r>
        <w:rPr/>
        <w:t xml:space="preserve">Los logros otorgan puntos extra y reconocimiento en el tablero de Scratchlandia.</w:t>
      </w:r>
    </w:p>
    <w:p>
      <w:pPr/>
      <w:r>
        <w:rPr/>
        <w:t xml:space="preserve">Estas reglas garantizan que la experiencia sea ordenada, competitiva y colaborativa, alineando la diversión con el aprendizaje efectivo.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forma natural en la experiencia, utilizando evidencias de aprendizaje durante y al final de cada actividad: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Comprensión de estructuras de programación:</w:t>
      </w:r>
      <w:r>
        <w:rPr/>
        <w:t xml:space="preserve"> Secuencia lógica, uso correcto de condicionales, bucles y variables.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Calidad del código:</w:t>
      </w:r>
      <w:r>
        <w:rPr/>
        <w:t xml:space="preserve"> Claridad, eficiencia y ausencia de errores.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Creatividad e innovación:</w:t>
      </w:r>
      <w:r>
        <w:rPr/>
        <w:t xml:space="preserve"> Originalidad en las soluciones y proyectos.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activa, comunicación y distribución equitativa de roles.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Presentación y documentación:</w:t>
      </w:r>
      <w:r>
        <w:rPr/>
        <w:t xml:space="preserve"> Capacidad para explicar y justificar las decisiones tomadas.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estructuras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estructuras y explica su uso.</w:t>
            </w:r>
          </w:p>
        </w:tc>
        <w:tc>
          <w:tcPr>
            <w:noWrap/>
          </w:tcPr>
          <w:p>
            <w:pPr/>
            <w:r>
              <w:rPr/>
              <w:t xml:space="preserve">Aplica la mayoría correctamente con poca ayuda.</w:t>
            </w:r>
          </w:p>
        </w:tc>
        <w:tc>
          <w:tcPr>
            <w:noWrap/>
          </w:tcPr>
          <w:p>
            <w:pPr/>
            <w:r>
              <w:rPr/>
              <w:t xml:space="preserve">Aplica algunas estructuras,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entiende las estructuras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código</w:t>
            </w:r>
          </w:p>
        </w:tc>
        <w:tc>
          <w:tcPr>
            <w:noWrap/>
          </w:tcPr>
          <w:p>
            <w:pPr/>
            <w:r>
              <w:rPr/>
              <w:t xml:space="preserve">Código limpio, eficiente y sin errores.</w:t>
            </w:r>
          </w:p>
        </w:tc>
        <w:tc>
          <w:tcPr>
            <w:noWrap/>
          </w:tcPr>
          <w:p>
            <w:pPr/>
            <w:r>
              <w:rPr/>
              <w:t xml:space="preserve">Pocos errores y código legible.</w:t>
            </w:r>
          </w:p>
        </w:tc>
        <w:tc>
          <w:tcPr>
            <w:noWrap/>
          </w:tcPr>
          <w:p>
            <w:pPr/>
            <w:r>
              <w:rPr/>
              <w:t xml:space="preserve">Errores frecuentes y código poco organizado.</w:t>
            </w:r>
          </w:p>
        </w:tc>
        <w:tc>
          <w:tcPr>
            <w:noWrap/>
          </w:tcPr>
          <w:p>
            <w:pPr/>
            <w:r>
              <w:rPr/>
              <w:t xml:space="preserve">Código desorganizado y con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Solución original y llamativa.</w:t>
            </w:r>
          </w:p>
        </w:tc>
        <w:tc>
          <w:tcPr>
            <w:noWrap/>
          </w:tcPr>
          <w:p>
            <w:pPr/>
            <w:r>
              <w:rPr/>
              <w:t xml:space="preserve">Buena idea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Solución básica sin elementos innovadores.</w:t>
            </w:r>
          </w:p>
        </w:tc>
        <w:tc>
          <w:tcPr>
            <w:noWrap/>
          </w:tcPr>
          <w:p>
            <w:pPr/>
            <w:r>
              <w:rPr/>
              <w:t xml:space="preserve">Solución copiada o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Todos participan activamente y respetan roles.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roles asignados.</w:t>
            </w:r>
          </w:p>
        </w:tc>
        <w:tc>
          <w:tcPr>
            <w:noWrap/>
          </w:tcPr>
          <w:p>
            <w:pPr/>
            <w:r>
              <w:rPr/>
              <w:t xml:space="preserve">Poca colaboración y roles poco claros.</w:t>
            </w:r>
          </w:p>
        </w:tc>
        <w:tc>
          <w:tcPr>
            <w:noWrap/>
          </w:tcPr>
          <w:p>
            <w:pPr/>
            <w:r>
              <w:rPr/>
              <w:t xml:space="preserve">No hay colaboración ni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con apoyo visual.</w:t>
            </w:r>
          </w:p>
        </w:tc>
        <w:tc>
          <w:tcPr>
            <w:noWrap/>
          </w:tcPr>
          <w:p>
            <w:pPr/>
            <w:r>
              <w:rPr/>
              <w:t xml:space="preserve">Explica con algunas dudas.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ni explica el proyecto.</w:t>
            </w:r>
          </w:p>
        </w:tc>
      </w:tr>
    </w:tbl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1"/>
        </w:numPr>
      </w:pPr>
      <w:r>
        <w:rPr/>
        <w:t xml:space="preserve">Proyectos Scratch entregados en cada fase.</w:t>
      </w:r>
    </w:p>
    <w:p>
      <w:pPr>
        <w:numPr>
          <w:ilvl w:val="1"/>
          <w:numId w:val="11"/>
        </w:numPr>
      </w:pPr>
      <w:r>
        <w:rPr/>
        <w:t xml:space="preserve">Portafolio digital o físico con documentación del proceso.</w:t>
      </w:r>
    </w:p>
    <w:p>
      <w:pPr>
        <w:numPr>
          <w:ilvl w:val="1"/>
          <w:numId w:val="11"/>
        </w:numPr>
      </w:pPr>
      <w:r>
        <w:rPr/>
        <w:t xml:space="preserve">Registro de puntos, insignias y niveles alcanzados.</w:t>
      </w:r>
    </w:p>
    <w:p>
      <w:pPr>
        <w:numPr>
          <w:ilvl w:val="1"/>
          <w:numId w:val="11"/>
        </w:numPr>
      </w:pPr>
      <w:r>
        <w:rPr/>
        <w:t xml:space="preserve">Videos o presentaciones de las exposiciones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concluir la aventura, los estudiantes participan en una sesión reflexiva donde comentan qué aprendieron, qué desafíos enfrentaron y cómo resolvieron problemas, conectando estos aprendizajes con la narrativa del Maestro Programador que felicita a los Guardianes por salvar Scratchlandia.</w:t>
      </w:r>
    </w:p>
    <w:p>
      <w:pPr/>
      <w:r>
        <w:rPr/>
        <w:t xml:space="preserve">Este cierre fortalece el sentido de logro y vincula la gamificación con el desarrollo de competencias y la transferencia de conocimientos a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bloque semanal de 3 a 4 horas dividido en sesiones para cubrir toda la experiencia en 4 a 6 semanas, incluyendo retos semanales.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acceso a computadoras o laptops, mesas para trabajo en equipo, espacio para exhibiciones y un tablero grande para el mapa de Scratchlandia y seguimiento de puntos e insignias.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con acceso a Internet o Scratch instalado.</w:t>
      </w:r>
    </w:p>
    <w:p>
      <w:pPr>
        <w:numPr>
          <w:ilvl w:val="1"/>
          <w:numId w:val="12"/>
        </w:numPr>
      </w:pPr>
      <w:r>
        <w:rPr/>
        <w:t xml:space="preserve">Proyector o pantalla para presentaciones.</w:t>
      </w:r>
    </w:p>
    <w:p>
      <w:pPr>
        <w:numPr>
          <w:ilvl w:val="1"/>
          <w:numId w:val="12"/>
        </w:numPr>
      </w:pPr>
      <w:r>
        <w:rPr/>
        <w:t xml:space="preserve">Material impreso: guías de programación, tarjetas de roles y errores comunes.</w:t>
      </w:r>
    </w:p>
    <w:p>
      <w:pPr>
        <w:numPr>
          <w:ilvl w:val="1"/>
          <w:numId w:val="12"/>
        </w:numPr>
      </w:pPr>
      <w:r>
        <w:rPr/>
        <w:t xml:space="preserve">Plataforma digital para entrega y seguimiento (Google Classroom, Edmodo o similar).</w:t>
      </w:r>
    </w:p>
    <w:p>
      <w:pPr>
        <w:numPr>
          <w:ilvl w:val="1"/>
          <w:numId w:val="12"/>
        </w:numPr>
      </w:pPr>
      <w:r>
        <w:rPr/>
        <w:t xml:space="preserve">Software para realizar quizzes o encuestas rápidas (Kahoot, Quizizz).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16 a 24 estudiantes, divididos en equipos de 4 para fomentar colaboración sin perder control.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Scratch y las estructuras básicas de programación.</w:t>
      </w:r>
    </w:p>
    <w:p>
      <w:pPr>
        <w:numPr>
          <w:ilvl w:val="1"/>
          <w:numId w:val="12"/>
        </w:numPr>
      </w:pPr>
      <w:r>
        <w:rPr/>
        <w:t xml:space="preserve">Preparar materiales impresos y digitales.</w:t>
      </w:r>
    </w:p>
    <w:p>
      <w:pPr>
        <w:numPr>
          <w:ilvl w:val="1"/>
          <w:numId w:val="12"/>
        </w:numPr>
      </w:pPr>
      <w:r>
        <w:rPr/>
        <w:t xml:space="preserve">Configurar espacios físicos y digitales para la experiencia.</w:t>
      </w:r>
    </w:p>
    <w:p>
      <w:pPr>
        <w:numPr>
          <w:ilvl w:val="1"/>
          <w:numId w:val="12"/>
        </w:numPr>
      </w:pPr>
      <w:r>
        <w:rPr/>
        <w:t xml:space="preserve">Planificar roles, puntos y rúbricas de evaluación.</w:t>
      </w:r>
    </w:p>
    <w:p>
      <w:pPr>
        <w:numPr>
          <w:ilvl w:val="1"/>
          <w:numId w:val="12"/>
        </w:numPr>
      </w:pPr>
      <w:r>
        <w:rPr/>
        <w:t xml:space="preserve">Formar equipos y explicar claramente la narrativa y reglas.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Desconocimiento previo de Scratch:</w:t>
      </w:r>
      <w:r>
        <w:rPr/>
        <w:t xml:space="preserve"> Iniciar con un taller introductorio antes de comenzar la aventura.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 o interés:</w:t>
      </w:r>
      <w:r>
        <w:rPr/>
        <w:t xml:space="preserve"> Usar la narrativa para enganchar emocionalmente y ofrecer recompensas tangibles.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técnicos:</w:t>
      </w:r>
      <w:r>
        <w:rPr/>
        <w:t xml:space="preserve"> Verificar equipos y conexión antes de cada sesión; tener plan B (actividades offline o con papel).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Fomentar roles según fortalezas y apoyo entre pares.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Desorganización en equipos:</w:t>
      </w:r>
      <w:r>
        <w:rPr/>
        <w:t xml:space="preserve"> Rotar roles con claridad e intervenir oportunamente para mediar.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Consejo Extra:</w:t>
      </w:r>
      <w:r>
        <w:rPr/>
        <w:t xml:space="preserve"> Documentar todo el proceso con fotos, videos y testimonios para evaluar y mejorar la experiencia en futuras implementaciones.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752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DA6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CBC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DE7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313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BE1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B22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71B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C1D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E6C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F47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DF6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2026-09-25T21:16:12-05:00</dcterms:created>
  <dcterms:modified xsi:type="dcterms:W3CDTF">2026-09-25T21:16:12-05:00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