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Evaluadores Épicos: La Misión de la Retroalimentación Magistral</w:t>
      </w:r>
    </w:p>
    <w:p/>
    <w:p>
      <w:pPr/>
      <w:r>
        <w:rPr>
          <w:color w:val="666666"/>
          <w:sz w:val="20"/>
          <w:szCs w:val="20"/>
          <w:i w:val="1"/>
          <w:iCs w:val="1"/>
        </w:rPr>
        <w:t xml:space="preserve">Gamificación de Evaluación | Ciencias de la Educación | Educación general | Tema: Exposición "Evaluación en Línea e instrumentos para dar un retroalimentación eficaz"</w:t>
      </w:r>
    </w:p>
    <w:p/>
    <w:p>
      <w:pPr/>
      <w:r>
        <w:rPr>
          <w:color w:val="2b6cb0"/>
          <w:sz w:val="28"/>
          <w:szCs w:val="28"/>
          <w:b w:val="1"/>
          <w:bCs w:val="1"/>
        </w:rPr>
        <w:t xml:space="preserve">Contexto Narrativo</w:t>
      </w:r>
    </w:p>
    <w:p>
      <w:pPr/>
      <w:r>
        <w:rPr/>
        <w:t xml:space="preserve">
Bienvenidos a la Academia Internacional de Educación Avanzada (AIEA), una institución de élite donde los futuros expertos en pedagogía se preparan para transformar la educación del siglo XXI. La AIEA se encuentra en un momento crucial: ha lanzado un programa especial para revolucionar la evaluación educativa mediante la implementación de evaluaciones en línea con retroalimentación eficaz. Sin embargo, un grupo de sabios tutores digitales, conocidos como los “Guardianes de la Retroalimentación”, ha detectado que muchos educadores aún carecen de las habilidades necesarias para diseñar y aplicar instrumentos evaluativos efectivos en entornos virtuales.
Ustedes, estudiantes de posgrado en Ciencias de la Educación, han sido convocados para convertirse en nuevos Guardianes de la Retroalimentación, una élite de expertos capaces de dominar la evaluación en línea y proporcionar retroalimentación que realmente transforme el aprendizaje. La misión es clara pero desafiante: deben diseñar, presentar y defender una exposición sobre “Evaluación en Línea e Instrumentos para una Retroalimentación Eficaz” que demuestre no solo conocimiento profundo del tema, sino también habilidades de comunicación, organización y trabajo colaborativo.
En esta aventura, cada estudiante asumirá un rol específico dentro del equipo de expertos educadores:
  El Investigador: Responsable de recopilar y sintetizar la información correcta y pertinente sobre evaluaciones en línea e instrumentos de retroalimentación.
  El Diseñador de Instrumentos: Encargado de seleccionar y diseñar ejemplos prácticos de instrumentos que faciliten la retroalimentación eficaz.
  El Comunicador: Enfocado en la dicción, la claridad del mensaje y la organización de la presentación para que sea atractiva y comprensible.
  El Coordinador: Quien organiza al equipo, supervisa que se cumplan los tiempos, y se asegura que la presentación siga una secuencia lógica.
El aula se transforma en un escenario virtual, donde cada equipo deberá superar diferentes retos y desafíos relacionados con la evaluación en línea. A lo largo del proceso, irán acumulando “Puntos de Sabiduría”, ganarán “Insignias de Experto” y subirán de nivel en la jerarquía de los Guardianes. Al final, solo los equipos que hayan demostrado excelencia en contenido, organización y comunicación serán galardonados con el título de “Maestros de la Retroalimentación Efectiva”.
Esta narrativa permite a los estudiantes conectar emocionalmente con el tema, sentir la importancia de desarrollar competencias clave como la creatividad en la elaboración de instrumentos, la colaboración para trabajar en equipo y la responsabilidad para cumplir con los objetivos y tiempos establecidos. Además, al encarnar roles específicos, se fomenta la participación activa y la especialización que enriquece el aprendizaje.</w:t>
      </w:r>
    </w:p>
    <w:p/>
    <w:p>
      <w:pPr/>
      <w:r>
        <w:rPr>
          <w:color w:val="2b6cb0"/>
          <w:sz w:val="28"/>
          <w:szCs w:val="28"/>
          <w:b w:val="1"/>
          <w:bCs w:val="1"/>
        </w:rPr>
        <w:t xml:space="preserve">Mecánicas de Juego</w:t>
      </w:r>
    </w:p>
    <w:p>
      <w:pPr/>
      <w:r>
        <w:rPr/>
        <w:t xml:space="preserve">
Para convertir el proceso de evaluación en una experiencia lúdica y motivadora, se implementarán las siguientes mecánicas de juego detalladas:
  Sistema de Puntos de Sabiduría: Cada actividad o desafío superado otorga puntos que reflejan el dominio del contenido, la calidad de la presentación y la colaboración. Por ejemplo, responder correctamente preguntas en un quiz vale 10 puntos, presentar un instrumento innovador vale 15 puntos, y participación activa en debates vale 5 puntos. Los puntos son acumulativos y visibles para todos en un tablero digital.
  Niveles o Jerarquías: Conforme los equipos acumulan puntos, avanzan por niveles de Guardianes:
    Nivel 1: Aprendiz de Retroalimentación (0-50 puntos)
    Nivel 2: Guardián en Entrenamiento (51-100 puntos)
    Nivel 3: Guardián Certificado (101-150 puntos)
    Nivel 4: Maestro de la Retroalimentación (151+ puntos)
  Al alcanzar cada nivel, los equipos desbloquean recursos adicionales o pistas para el siguiente reto.
  Insignias de Experto: Se otorgan insignias digitales para reconocer habilidades específicas:
    Insignia de Precisión Informativa: Para equipos con información correcta y pertinente.
    Insignia de Presentadores Estelares: Para quienes demuestren dicción clara y expresiva.
    Insignia de Organización Magistral: Para equipos con estructura impecable en su exposición.
    Insignia de Colaboración: Para equipos que trabajen armónicamente y se apoyen mutuamente.
  Retos Temáticos: Cada actividad funciona como un reto temático que debe superarse para avanzar. Ejemplos:
    Quiz relámpago sobre conceptos clave.
    Diseño colectivo de un instrumento de evaluación en línea.
    Simulación de retroalimentación eficaz mediante role-playing.
  Recompensas y Progresión: Al completar retos, los equipos reciben recursos extras como plantillas para instrumentos, consejos para mejorar la presentación o tiempos adicionales para preparar la defensa.
  Retroalimentación Inmediata: Cada actividad incluye retroalimentación al instante, ya sea mediante el docente, compañeros o herramientas digitales, para corregir errores y reforzar aprendizajes.
  Tablero de Clasificación: Visible para toda la clase, muestra puntos, niveles e insignias de cada equipo para fomentar la sana competencia y motivación continua.
</w:t>
      </w:r>
    </w:p>
    <w:p/>
    <w:p>
      <w:pPr/>
      <w:r>
        <w:rPr>
          <w:color w:val="2b6cb0"/>
          <w:sz w:val="28"/>
          <w:szCs w:val="28"/>
          <w:b w:val="1"/>
          <w:bCs w:val="1"/>
        </w:rPr>
        <w:t xml:space="preserve">Actividades Gamificadas</w:t>
      </w:r>
    </w:p>
    <w:p>
      <w:pPr/>
      <w:r>
        <w:rPr/>
        <w:t xml:space="preserve">
La experiencia se compone de un conjunto de actividades gamificadas que guían a los estudiantes paso a paso hacia el logro de los objetivos docentes. A continuación, se describen detalladamente:
Actividad 1: Quiz “Sabios en Evaluación”
Descripción: Un quiz interactivo de 20 preguntas relacionadas con conceptos esenciales sobre evaluación en línea y retroalimentación eficaz.
Instrucciones:
  Dividir a la clase en equipos de 4 integrantes, asignando roles (Investigador, Diseñador, Comunicador, Coordinador).
  Acceder a una plataforma digital (Kahoot, Quizizz o Google Forms) con el quiz preparado.
  Responder en equipo las preguntas en un tiempo límite de 20 minutos.
Tiempo estimado: 30 minutos (incluyendo revisión y retroalimentación).
Materiales: Dispositivos electrónicos con acceso a internet, plataforma para quiz, proyector o pantalla para mostrar resultados.
Integración con mecánicas: Cada respuesta correcta otorga 10 puntos, con retroalimentación inmediata que explica respuestas correctas e incorrectas. El equipo que obtenga más puntos recibe la Insignia de Precisión Informativa.
Actividad 2: Taller “Diseña tu Instrumento de Evaluación en Línea”
Descripción: Equipos diseñan un instrumento evaluativo para una situación educativa en línea, aplicando principios para retroalimentación eficaz.
Instrucciones:
  El docente plantea una situación educativa (por ejemplo, evaluar comprensión lectora en un curso virtual).
  Equipos analizan y discuten qué instrumento (rúbrica, cuestionario, portafolio, diario reflexivo) es el más adecuado.
  Diseñan el instrumento usando plantillas digitales o en papel.
  Preparan una breve explicación (máximo 5 minutos) para defender su diseño.
Tiempo estimado: 90 minutos.
Materiales: Computadoras, plantillas editables para instrumentos, acceso a ejemplos de instrumentos, pizarras o papelógrafos.
Integración con mecánicas: Los equipos ganan 15 puntos por instrumento innovador y alineado con la retroalimentación eficaz. El docente y compañeros otorgan retroalimentación inmediata. El equipo que mejor defienda su instrumento gana la Insignia de Organización Magistral.
Actividad 3: Role-Playing “Maestros en Acción”
Descripción: Simulación de situaciones donde los estudiantes practican dar retroalimentación eficaz utilizando los instrumentos diseñados.
Instrucciones:
  Cada equipo elige a un miembro para que actúe como docente y otro como estudiante.
  El “docente” presenta la retroalimentación usando el instrumento creado, mientras el “estudiante” responde o plantea dudas.
  Los demás miembros del equipo y otros equipos observan y luego proporcionan retroalimentación sobre la dicción, claridad y efectividad.
  Repetir el ejercicio para que todos los miembros practiquen.
Tiempo estimado: 60 minutos.
Materiales: Instrumentos diseñados, espacio para dramatización, grabadora de audio o video opcional para autoevaluación.
Integración con mecánicas: Se otorgan 10 puntos por participación activa y 15 puntos extra por presentaciones con dicción clara y argumentos organizados. Se entrega la Insignia de Presentadores Estelares al equipo con mejor desempeño.
Actividad 4: Debate “¿Qué Instrumento Es Más Efectivo?”
Descripción: Debate estructurado donde equipos defienden su elección de instrumento y argumentan sobre la eficacia de la retroalimentación asociada.
Instrucciones:
  Los equipos preparan argumentos a favor y en contra de diferentes instrumentos.
  El docente modera el debate, asignando turnos para exponer y replicar.
  Los equipos deben respetar tiempos y reglas de cortesía.
  Al final, se vota por el equipo con mejor argumentación y organización.
Tiempo estimado: 45 minutos.
Materiales: Notas, materiales de apoyo, cronómetro.
Integración con mecánicas: La participación activa suma 5 puntos por intervención. El equipo ganador recibe 20 puntos y la Insignia de Colaboración por trabajo en equipo y respeto.
Actividad 5: Exposición Final “Guardianes de la Retroalimentación”
Descripción: Presentación formal donde cada equipo expone su proyecto completo con énfasis en información, instrumento, dicción y organización.
Instrucciones:
  Cada equipo dispone de 15 minutos para su exposición.
  Se aplican criterios de evaluación predeterminados.
  Los demás equipos y docentes realizan preguntas y retroalimentan.
  Se registra la puntuación final para determinar ganadores y niveles.
Tiempo estimado: 90 minutos (dependiendo del número de equipos).
Materiales: Computadora, proyector, material audiovisual, rúbricas impresas.
Integración con mecánicas: Puntos asignados según rúbrica (hasta 50 puntos por equipo). Se otorgan insignias finales y se actualizan niveles en el tablero.
Estas actividades permiten a los estudiantes experimentar el proceso evaluativo como un juego con retos, roles, progreso visible y recompensas, asegurando un aprendizaje profundo y significativo.</w:t>
      </w:r>
    </w:p>
    <w:p/>
    <w:p>
      <w:pPr/>
      <w:r>
        <w:rPr>
          <w:color w:val="2b6cb0"/>
          <w:sz w:val="28"/>
          <w:szCs w:val="28"/>
          <w:b w:val="1"/>
          <w:bCs w:val="1"/>
        </w:rPr>
        <w:t xml:space="preserve">Reglas y Condiciones</w:t>
      </w:r>
    </w:p>
    <w:p>
      <w:pPr/>
      <w:r>
        <w:rPr/>
        <w:t xml:space="preserve">
Para mantener el orden, la equidad y la motivación en la experiencia gamificada, se establecen las siguientes reglas claras:
  Constitución de Equipos: Los equipos deben estar conformados por 4 integrantes, cada uno con rol asignado (Investigador, Diseñador, Comunicador, Coordinador). Los roles se rotan en actividades posteriores para promover la versatilidad.
  Condiciones de Victoria: El equipo ganador será aquel que al final de la experiencia acumule la mayor cantidad de Puntos de Sabiduría, haya obtenido al menos tres insignias y alcance el nivel “Maestro de la Retroalimentación”.
  Turnos y Participación: En debates y role-playing, cada integrante debe intervenir en al menos una ocasión. El Coordinador es responsable de gestionar tiempos y turnos.
  Penalizaciones:
    5 puntos menos por incumplimiento de tiempos en actividades.
    10 puntos menos por incumplimiento de roles o falta de respeto durante debates.
    Se descontarán puntos por plagio o información incorrecta no justificada en exposiciones.
  Restricciones: No se permite el uso de materiales no autorizados o la consulta externa durante los quizzes. En las otras actividades, sí se permite el uso de recursos digitales y bibliográficos para fomentar la investigación.
  Sistema de Puntos: Se utiliza la siguiente tabla resumen:
        Actividad
        Acción
        Puntos
        Quiz
        Respuesta correcta
        10
        Taller diseño
        Instrumento innovador
        15
        Role-Playing
        Participación activa
        10
        Role-Playing
        Dicción y organización
        15
        Debate
        Intervención respetuosa
        5
        Debate
        Equipo ganador
        20
        Exposición Final
        Evaluación según rúbrica
        Hasta 50
  Sistema de Logros: Para obtener las insignias, los equipos deben cumplir con criterios específicos establecidos por el docente y reflejados en rúbricas de cada actividad.
</w:t>
      </w:r>
    </w:p>
    <w:p/>
    <w:p>
      <w:pPr/>
      <w:r>
        <w:rPr>
          <w:color w:val="2b6cb0"/>
          <w:sz w:val="28"/>
          <w:szCs w:val="28"/>
          <w:b w:val="1"/>
          <w:bCs w:val="1"/>
        </w:rPr>
        <w:t xml:space="preserve">Evaluación Gamificada</w:t>
      </w:r>
    </w:p>
    <w:p>
      <w:pPr/>
      <w:r>
        <w:rPr/>
        <w:t xml:space="preserve">
La evaluación del aprendizaje se integra de forma natural dentro del sistema gamificado, combinando evaluación formativa y sumativa, con criterios claros y rúbricas para garantizar objetividad y retroalimentación constructiva.
  Criterios de Evaluación:
    Información correcta y pertinente: Precisión y relevancia de los contenidos presentados.
    Conocimiento del tema: Comprensión profunda demostrada en exposiciones y respuestas.
    Dicción correcta: Claridad, fluidez y adecuada expresión oral.
    Organización de la presentación: Secuencia lógica, coherencia y uso adecuado de recursos.
    Colaboración: Participación equitativa y apoyo mutuo dentro del equipo.
  Rúbricas Integradas: Cada actividad cuenta con una rúbrica específica que detalla niveles de desempeño para cada criterio. Por ejemplo, la rúbrica para la exposición final califica desde “Insuficiente” hasta “Excelente” en cada aspecto.
  Evidencias de Aprendizaje: Se recogen a través de:
    Respuestas del quiz.
    Instrumentos diseñados por los equipos.
    Grabaciones o notas de role-playing.
    Participación y argumentación en debates.
    Presentaciones finales grabadas o evaluadas presencialmente.
  Reflexión Final: Al concluir la experiencia, los equipos realizan una reflexión escrita o en foro digital sobre lo aprendido, dificultades enfrentadas y estrategias para mejorar la evaluación en línea y la retroalimentación.
  Cierre de la Narrativa: El docente cierra la experiencia felicitando a los nuevos Guardianes de la Retroalimentación, destacando la importancia de la evaluación en línea como herramienta transformadora y alentando la aplicación de lo aprendido en su práctica profesional.
</w:t>
      </w:r>
    </w:p>
    <w:p/>
    <w:p>
      <w:pPr/>
      <w:r>
        <w:rPr>
          <w:color w:val="2b6cb0"/>
          <w:sz w:val="28"/>
          <w:szCs w:val="28"/>
          <w:b w:val="1"/>
          <w:bCs w:val="1"/>
        </w:rPr>
        <w:t xml:space="preserve">Recomendaciones Logísticas</w:t>
      </w:r>
    </w:p>
    <w:p>
      <w:pPr/>
      <w:r>
        <w:rPr/>
        <w:t xml:space="preserve">
Para garantizar el éxito e implementación efectiva de esta experiencia gamificada, se sugieren las siguientes recomendaciones logísticas y prácticas:
  Tiempo Necesario: Se recomienda destinar al menos 6 sesiones de clase de 2 horas cada una, distribuidas para cubrir todas las actividades con tiempos para preparación, ejecución y retroalimentación.
  Espacio Físico: Aula amplia con disposición para trabajo en equipo (mesas móviles o grupos), zona para presentaciones con proyector o pantalla, y espacio para dramatizaciones del role-playing.
  Materiales y Herramientas TIC:
    Computadoras o tablets con acceso a internet para cada equipo.
    Software para quizzes interactivos (Kahoot, Quizizz, Google Forms).
    Herramientas de diseño (Google Docs, Canva, o plantillas Word/Excel).
    Proyector, sistema de audio y micrófono para exposiciones.
    Materiales tradicionales: papelógrafos, marcadores, notas adhesivas.
  Tamaño del Grupo: Ideal para 12 a 24 estudiantes, formando entre 3 y 6 equipos. Permite una dinámica participativa y controlada.
  Preparación Previa del Docente:
    Diseñar o adaptar quizzes con preguntas relevantes y actualizadas.
    Preparar plantillas para instrumentos de evaluación y guías para role-playing y debate.
    Elaborar rúbricas claras para evaluación de exposiciones y actividades.
    Familiarizarse con las plataformas digitales que se utilizarán.
    Planificar el tablero de clasificación y sistema de puntos.
  Posibles Dificultades y Soluciones:
    Conectividad o problemas tecnológicos: Contar con respaldo en papel o actividades alternativas offline.
    Desigual participación entre integrantes: Rotar roles y monitorear activamente para fomentar equidad.
    Resistencia a la gamificación: Explicar claramente beneficios y conectar con objetivos profesionales.
    Falta de tiempo para preparación: Asignar tareas previas para maximizar el tiempo en clase.
  Consejos Adicionales:
    Fomentar un ambiente de respeto y apoyo entre equipos.
    Incentivar la creatividad y la innovación en diseños y exposiciones.
    Usar ejemplos y casos reales para acercar el aprendizaje a la práctica profesional.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2026-09-26T04:55:59-05:00</dcterms:created>
  <dcterms:modified xsi:type="dcterms:W3CDTF">2026-09-26T04:55:59-05:00</dcterms:modified>
</cp:coreProperties>
</file>

<file path=docProps/custom.xml><?xml version="1.0" encoding="utf-8"?>
<Properties xmlns="http://schemas.openxmlformats.org/officeDocument/2006/custom-properties" xmlns:vt="http://schemas.openxmlformats.org/officeDocument/2006/docPropsVTypes"/>
</file>