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Expedición a la Isla de los Recursos: ¡Guardianes del Medio Ambiente!</w:t>
      </w:r>
    </w:p>
    <w:p/>
    <w:p>
      <w:pPr/>
      <w:r>
        <w:rPr>
          <w:color w:val="666666"/>
          <w:sz w:val="20"/>
          <w:szCs w:val="20"/>
          <w:i w:val="1"/>
          <w:iCs w:val="1"/>
        </w:rPr>
        <w:t xml:space="preserve">Gamificación Estructural | Ciencias Naturales | Medio Ambiente | Tema: Expedición a la Isla de los Recursos</w:t>
      </w:r>
    </w:p>
    <w:p/>
    <w:p>
      <w:pPr/>
      <w:r>
        <w:rPr>
          <w:color w:val="2b6cb0"/>
          <w:sz w:val="28"/>
          <w:szCs w:val="28"/>
          <w:b w:val="1"/>
          <w:bCs w:val="1"/>
        </w:rPr>
        <w:t xml:space="preserve">Contexto Narrativo</w:t>
      </w:r>
    </w:p>
    <w:p>
      <w:pPr/>
      <w:r>
        <w:rPr>
          <w:b w:val="1"/>
          <w:bCs w:val="1"/>
        </w:rPr>
        <w:t xml:space="preserve">Narrativa: La Gran Expedición a la Isla de los Recursos</w:t>
      </w:r>
    </w:p>
    <w:p>
      <w:pPr/>
      <w:r>
        <w:rPr/>
        <w:t xml:space="preserve">Imagina que un día, un grupo de jóvenes exploradores (los estudiantes) reciben una carta especial de la Organización Mundial de Protección Ambiental. La carta invita a los estudiantes a una misión muy importante: viajar a la misteriosa Isla de los Recursos, un lugar mágico que posee la riqueza natural para sostener la vida y el equilibrio del planeta. Sin embargo, la isla está en peligro. Ha comenzado a perder sus recursos naturales debido a la contaminación, la deforestación y el uso irresponsable de sus tesoros. La misión de los exploradores es aprender a proteger y conservar estos recursos para asegurar un futuro saludable para la isla y para el planeta entero.</w:t>
      </w:r>
    </w:p>
    <w:p>
      <w:pPr/>
      <w:r>
        <w:rPr/>
        <w:t xml:space="preserve">La Isla de los Recursos está dividida en diferentes zonas, cada una con características únicas: el Bosque Verde, el Río Cristalino, las Montañas Rocosas y la Playa Dorada. Cada zona tiene sus propios recursos naturales —como plantas, agua, minerales y vida animal— y desafíos ambientales que los estudiantes deben descubrir y resolver.</w:t>
      </w:r>
    </w:p>
    <w:p>
      <w:pPr/>
      <w:r>
        <w:rPr/>
        <w:t xml:space="preserve">Los estudiantes actuarán como Guardianes del Medio Ambiente, un equipo de expedicionarios seleccionados para explorar la isla. Cada estudiante asumirá un rol especial dentro del equipo, tales como:</w:t>
      </w:r>
    </w:p>
    <w:p>
      <w:pPr>
        <w:numPr>
          <w:ilvl w:val="0"/>
          <w:numId w:val="1"/>
        </w:numPr>
      </w:pPr>
      <w:r>
        <w:rPr>
          <w:b w:val="1"/>
          <w:bCs w:val="1"/>
        </w:rPr>
        <w:t xml:space="preserve">Investigador Ambiental:</w:t>
      </w:r>
      <w:r>
        <w:rPr/>
        <w:t xml:space="preserve"> Encargado de recolectar datos y observar los cambios en la naturaleza.</w:t>
      </w:r>
    </w:p>
    <w:p>
      <w:pPr>
        <w:numPr>
          <w:ilvl w:val="0"/>
          <w:numId w:val="1"/>
        </w:numPr>
      </w:pPr>
      <w:r>
        <w:rPr>
          <w:b w:val="1"/>
          <w:bCs w:val="1"/>
        </w:rPr>
        <w:t xml:space="preserve">Guardián del Bosque:</w:t>
      </w:r>
      <w:r>
        <w:rPr/>
        <w:t xml:space="preserve"> Experto en plantas y árboles, responsable de cuidar la flora.</w:t>
      </w:r>
    </w:p>
    <w:p>
      <w:pPr>
        <w:numPr>
          <w:ilvl w:val="0"/>
          <w:numId w:val="1"/>
        </w:numPr>
      </w:pPr>
      <w:r>
        <w:rPr>
          <w:b w:val="1"/>
          <w:bCs w:val="1"/>
        </w:rPr>
        <w:t xml:space="preserve">Protector del Agua:</w:t>
      </w:r>
      <w:r>
        <w:rPr/>
        <w:t xml:space="preserve"> Se ocupa de estudiar y cuidar las fuentes de agua.</w:t>
      </w:r>
    </w:p>
    <w:p>
      <w:pPr>
        <w:numPr>
          <w:ilvl w:val="0"/>
          <w:numId w:val="1"/>
        </w:numPr>
      </w:pPr>
      <w:r>
        <w:rPr>
          <w:b w:val="1"/>
          <w:bCs w:val="1"/>
        </w:rPr>
        <w:t xml:space="preserve">Explorador de Fauna:</w:t>
      </w:r>
      <w:r>
        <w:rPr/>
        <w:t xml:space="preserve"> Se encarga de identificar y proteger a los animales de la isla.</w:t>
      </w:r>
    </w:p>
    <w:p>
      <w:pPr>
        <w:numPr>
          <w:ilvl w:val="0"/>
          <w:numId w:val="1"/>
        </w:numPr>
      </w:pPr>
      <w:r>
        <w:rPr>
          <w:b w:val="1"/>
          <w:bCs w:val="1"/>
        </w:rPr>
        <w:t xml:space="preserve">Comunicador Ambiental:</w:t>
      </w:r>
      <w:r>
        <w:rPr/>
        <w:t xml:space="preserve"> Responsable de compartir los hallazgos y motivar al equipo a proteger la isla.</w:t>
      </w:r>
    </w:p>
    <w:p>
      <w:pPr/>
      <w:r>
        <w:rPr/>
        <w:t xml:space="preserve">La misión principal de los estudiantes será investigar los problemas ambientales que afectan a cada zona de la isla, proponer soluciones creativas para conservar sus recursos y presentar un plan de acción que ayude a restaurar el equilibrio natural. A través de esta aventura, los estudiantes aprenderán sobre la importancia de los recursos naturales, cómo afecta la actividad humana al medio ambiente y qué pueden hacer para ayudar desde su comunidad.</w:t>
      </w:r>
    </w:p>
    <w:p>
      <w:pPr/>
      <w:r>
        <w:rPr/>
        <w:t xml:space="preserve">Esta historia conecta directamente con el tema de Medio Ambiente en Ciencias Naturales, ya que permite a los estudiantes aprender conceptos clave sobre los recursos naturales, la biodiversidad, la contaminación, el reciclaje y la conservación de una manera activa, lúdica y significativa. Al asumir roles y enfrentarse a retos reales dentro de la narrativa, desarrollan habilidades del siglo XXI como la creatividad para inventar soluciones, la resolución de problemas para enfrentar los desafíos ambientales y la adaptabilidad para trabajar en equipo y ajustar sus estrategias según la información que descubren.</w:t>
      </w:r>
    </w:p>
    <w:p>
      <w:pPr/>
      <w:r>
        <w:rPr/>
        <w:t xml:space="preserve">Además, la narrativa fomenta un sentido de pertenencia y responsabilidad hacia el planeta, invitando a los estudiantes a sentirse parte de un movimiento global que busca cuidar el medio ambiente. La isla es un símbolo de la Tierra, y los guardianes son los héroes que pueden hacer la diferencia. Esta experiencia se diseñó para ser inclusiva: todos los estudiantes pueden participar en los roles, trabajar en equipo y aportar desde sus fortalezas, respetando las diferentes formas de aprender y expresarse.</w:t>
      </w:r>
    </w:p>
    <w:p>
      <w:pPr/>
      <w:r>
        <w:rPr/>
        <w:t xml:space="preserve">En resumen, los estudiantes vivirán una aventura educativa en la “Isla de los Recursos”, donde explorarán, aprenderán y actuarán para proteger el medio ambiente, mientras avanzan en niveles, acumulan puntos, ganan insignias y compiten sanamente para ser los mejores Guardianes del Medio Ambiente de su escuela.</w:t>
      </w:r>
    </w:p>
    <w:p/>
    <w:p>
      <w:pPr/>
      <w:r>
        <w:rPr>
          <w:color w:val="2b6cb0"/>
          <w:sz w:val="28"/>
          <w:szCs w:val="28"/>
          <w:b w:val="1"/>
          <w:bCs w:val="1"/>
        </w:rPr>
        <w:t xml:space="preserve">Mecánicas de Juego</w:t>
      </w:r>
    </w:p>
    <w:p>
      <w:pPr/>
      <w:r>
        <w:rPr>
          <w:b w:val="1"/>
          <w:bCs w:val="1"/>
        </w:rPr>
        <w:t xml:space="preserve">Mecánicas de Juego de la Expedición a la Isla de los Recursos</w:t>
      </w:r>
    </w:p>
    <w:p>
      <w:pPr/>
      <w:r>
        <w:rPr/>
        <w:t xml:space="preserve">Para que la experiencia sea dinámica, motivadora y organizada, se implementa un sistema de gamificación estructural basado en:</w:t>
      </w:r>
    </w:p>
    <w:p>
      <w:pPr>
        <w:numPr>
          <w:ilvl w:val="0"/>
          <w:numId w:val="2"/>
        </w:numPr>
      </w:pPr>
      <w:r>
        <w:rPr>
          <w:b w:val="1"/>
          <w:bCs w:val="1"/>
        </w:rPr>
        <w:t xml:space="preserve">Sistema de Puntos:</w:t>
      </w:r>
      <w:r>
        <w:rPr/>
        <w:t xml:space="preserve">Los estudiantes ganan puntos por completar actividades, responder preguntas, colaborar en equipo y proponer ideas creativas. Los puntos se acumulan individualmente y en equipo.</w:t>
      </w:r>
      <w:r>
        <w:rPr>
          <w:i w:val="1"/>
          <w:iCs w:val="1"/>
        </w:rPr>
        <w:t xml:space="preserve">Implementación:</w:t>
      </w:r>
      <w:r>
        <w:rPr/>
        <w:t xml:space="preserve"> Cada actividad tiene asignado un valor en puntos (entre 10 y 50) según su complejidad. Por ejemplo, resolver un acertijo sobre el ciclo del agua puede valer 20 puntos, mientras que diseñar una propuesta de reciclaje para la escuela puede valer 50 puntos.</w:t>
      </w:r>
    </w:p>
    <w:p>
      <w:pPr>
        <w:numPr>
          <w:ilvl w:val="0"/>
          <w:numId w:val="2"/>
        </w:numPr>
      </w:pPr>
      <w:r>
        <w:rPr>
          <w:b w:val="1"/>
          <w:bCs w:val="1"/>
        </w:rPr>
        <w:t xml:space="preserve">Niveles:</w:t>
      </w:r>
      <w:r>
        <w:rPr/>
        <w:t xml:space="preserve">Los puntos permiten a los estudiantes subir de nivel, reflejando su progreso y dominio del tema. Los niveles son:</w:t>
      </w:r>
      <w:r>
        <w:rPr/>
        <w:t xml:space="preserve">Al subir de nivel, los estudiantes reciben reconocimiento y desbloquean actividades especiales.</w:t>
      </w:r>
    </w:p>
    <w:p>
      <w:pPr>
        <w:numPr>
          <w:ilvl w:val="1"/>
          <w:numId w:val="2"/>
        </w:numPr>
      </w:pPr>
      <w:r>
        <w:rPr>
          <w:i w:val="1"/>
          <w:iCs w:val="1"/>
        </w:rPr>
        <w:t xml:space="preserve">Nivel 1: Explorador Novato (0-100 puntos)</w:t>
      </w:r>
    </w:p>
    <w:p>
      <w:pPr>
        <w:numPr>
          <w:ilvl w:val="1"/>
          <w:numId w:val="2"/>
        </w:numPr>
      </w:pPr>
      <w:r>
        <w:rPr>
          <w:i w:val="1"/>
          <w:iCs w:val="1"/>
        </w:rPr>
        <w:t xml:space="preserve">Nivel 2: Protector en Entrenamiento (101-200 puntos)</w:t>
      </w:r>
    </w:p>
    <w:p>
      <w:pPr>
        <w:numPr>
          <w:ilvl w:val="1"/>
          <w:numId w:val="2"/>
        </w:numPr>
      </w:pPr>
      <w:r>
        <w:rPr>
          <w:i w:val="1"/>
          <w:iCs w:val="1"/>
        </w:rPr>
        <w:t xml:space="preserve">Nivel 3: Guardián de la Isla (201-350 puntos)</w:t>
      </w:r>
    </w:p>
    <w:p>
      <w:pPr>
        <w:numPr>
          <w:ilvl w:val="1"/>
          <w:numId w:val="2"/>
        </w:numPr>
      </w:pPr>
      <w:r>
        <w:rPr>
          <w:i w:val="1"/>
          <w:iCs w:val="1"/>
        </w:rPr>
        <w:t xml:space="preserve">Nivel 4: Héroe Ambiental (más de 351 puntos)</w:t>
      </w:r>
    </w:p>
    <w:p>
      <w:pPr>
        <w:numPr>
          <w:ilvl w:val="0"/>
          <w:numId w:val="2"/>
        </w:numPr>
      </w:pPr>
      <w:r>
        <w:rPr>
          <w:b w:val="1"/>
          <w:bCs w:val="1"/>
        </w:rPr>
        <w:t xml:space="preserve">Insignias:</w:t>
      </w:r>
      <w:r>
        <w:rPr/>
        <w:t xml:space="preserve">Se entregan insignias digitales o físicas para reconocer logros específicos, tales como:</w:t>
      </w:r>
      <w:r>
        <w:rPr/>
        <w:t xml:space="preserve">Las insignias pueden mostrarse en un mural en el aula o en una plataforma digital.</w:t>
      </w:r>
    </w:p>
    <w:p>
      <w:pPr>
        <w:numPr>
          <w:ilvl w:val="1"/>
          <w:numId w:val="2"/>
        </w:numPr>
      </w:pPr>
      <w:r>
        <w:rPr/>
        <w:t xml:space="preserve">“Amigo de las Plantas” (por completar tareas relacionadas con la flora)</w:t>
      </w:r>
    </w:p>
    <w:p>
      <w:pPr>
        <w:numPr>
          <w:ilvl w:val="1"/>
          <w:numId w:val="2"/>
        </w:numPr>
      </w:pPr>
      <w:r>
        <w:rPr/>
        <w:t xml:space="preserve">“Defensor del Agua” (por actividades sobre conservación de agua)</w:t>
      </w:r>
    </w:p>
    <w:p>
      <w:pPr>
        <w:numPr>
          <w:ilvl w:val="1"/>
          <w:numId w:val="2"/>
        </w:numPr>
      </w:pPr>
      <w:r>
        <w:rPr/>
        <w:t xml:space="preserve">“Detective de Animales” (por identificar especies y aprender sobre fauna)</w:t>
      </w:r>
    </w:p>
    <w:p>
      <w:pPr>
        <w:numPr>
          <w:ilvl w:val="1"/>
          <w:numId w:val="2"/>
        </w:numPr>
      </w:pPr>
      <w:r>
        <w:rPr/>
        <w:t xml:space="preserve">“Inventor Verde” (por proponer ideas creativas para cuidar la isla)</w:t>
      </w:r>
    </w:p>
    <w:p>
      <w:pPr>
        <w:numPr>
          <w:ilvl w:val="0"/>
          <w:numId w:val="2"/>
        </w:numPr>
      </w:pPr>
      <w:r>
        <w:rPr>
          <w:b w:val="1"/>
          <w:bCs w:val="1"/>
        </w:rPr>
        <w:t xml:space="preserve">Retos:</w:t>
      </w:r>
      <w:r>
        <w:rPr/>
        <w:t xml:space="preserve">Cada zona de la isla presenta retos que los estudiantes deben superar para avanzar. Los retos pueden ser:</w:t>
      </w:r>
      <w:r>
        <w:rPr/>
        <w:t xml:space="preserve">Superar retos otorga puntos y desbloquea recursos para el equipo.</w:t>
      </w:r>
    </w:p>
    <w:p>
      <w:pPr>
        <w:numPr>
          <w:ilvl w:val="1"/>
          <w:numId w:val="2"/>
        </w:numPr>
      </w:pPr>
      <w:r>
        <w:rPr/>
        <w:t xml:space="preserve">Preguntas de opción múltiple</w:t>
      </w:r>
    </w:p>
    <w:p>
      <w:pPr>
        <w:numPr>
          <w:ilvl w:val="1"/>
          <w:numId w:val="2"/>
        </w:numPr>
      </w:pPr>
      <w:r>
        <w:rPr/>
        <w:t xml:space="preserve">Actividades prácticas de reciclaje</w:t>
      </w:r>
    </w:p>
    <w:p>
      <w:pPr>
        <w:numPr>
          <w:ilvl w:val="1"/>
          <w:numId w:val="2"/>
        </w:numPr>
      </w:pPr>
      <w:r>
        <w:rPr/>
        <w:t xml:space="preserve">Juegos de rol para resolver conflictos ambientales</w:t>
      </w:r>
    </w:p>
    <w:p>
      <w:pPr>
        <w:numPr>
          <w:ilvl w:val="1"/>
          <w:numId w:val="2"/>
        </w:numPr>
      </w:pPr>
      <w:r>
        <w:rPr/>
        <w:t xml:space="preserve">Construcción de maquetas o dibujos explicativos</w:t>
      </w:r>
    </w:p>
    <w:p>
      <w:pPr>
        <w:numPr>
          <w:ilvl w:val="0"/>
          <w:numId w:val="2"/>
        </w:numPr>
      </w:pPr>
      <w:r>
        <w:rPr>
          <w:b w:val="1"/>
          <w:bCs w:val="1"/>
        </w:rPr>
        <w:t xml:space="preserve">Recompensas:</w:t>
      </w:r>
      <w:r>
        <w:rPr/>
        <w:t xml:space="preserve">Además de puntos e insignias, las recompensas incluyen privilegios en el aula, como:</w:t>
      </w:r>
    </w:p>
    <w:p>
      <w:pPr>
        <w:numPr>
          <w:ilvl w:val="1"/>
          <w:numId w:val="2"/>
        </w:numPr>
      </w:pPr>
      <w:r>
        <w:rPr/>
        <w:t xml:space="preserve">Ser el líder del equipo en la siguiente actividad</w:t>
      </w:r>
    </w:p>
    <w:p>
      <w:pPr>
        <w:numPr>
          <w:ilvl w:val="1"/>
          <w:numId w:val="2"/>
        </w:numPr>
      </w:pPr>
      <w:r>
        <w:rPr/>
        <w:t xml:space="preserve">Elegir la siguiente zona para explorar</w:t>
      </w:r>
    </w:p>
    <w:p>
      <w:pPr>
        <w:numPr>
          <w:ilvl w:val="1"/>
          <w:numId w:val="2"/>
        </w:numPr>
      </w:pPr>
      <w:r>
        <w:rPr/>
        <w:t xml:space="preserve">Tiempo extra para presentar proyectos creativos</w:t>
      </w:r>
    </w:p>
    <w:p>
      <w:pPr>
        <w:numPr>
          <w:ilvl w:val="0"/>
          <w:numId w:val="2"/>
        </w:numPr>
      </w:pPr>
      <w:r>
        <w:rPr>
          <w:b w:val="1"/>
          <w:bCs w:val="1"/>
        </w:rPr>
        <w:t xml:space="preserve">Progresión:</w:t>
      </w:r>
      <w:r>
        <w:rPr/>
        <w:t xml:space="preserve">Los estudiantes avanzan secuencialmente por las zonas de la isla: primero el Bosque Verde, luego el Río Cristalino, después las Montañas Rocosas y finalmente la Playa Dorada. Esta secuencia ayuda a organizar el aprendizaje y conectar conceptos.</w:t>
      </w:r>
    </w:p>
    <w:p>
      <w:pPr>
        <w:numPr>
          <w:ilvl w:val="0"/>
          <w:numId w:val="2"/>
        </w:numPr>
      </w:pPr>
      <w:r>
        <w:rPr>
          <w:b w:val="1"/>
          <w:bCs w:val="1"/>
        </w:rPr>
        <w:t xml:space="preserve">Retroalimentación Inmediata:</w:t>
      </w:r>
      <w:r>
        <w:rPr/>
        <w:t xml:space="preserve">Después de cada actividad, el docente proporciona retroalimentación constructiva, resaltando aciertos y áreas de mejora. En actividades digitales o con preguntas, se puede usar software que muestre resultados inmediatos para motivar a corregir errores y aprender.</w:t>
      </w:r>
    </w:p>
    <w:p>
      <w:pPr/>
      <w:r>
        <w:rPr/>
        <w:t xml:space="preserve">Este sistema gamificado está diseñado para fomentar la participación activa y el compromiso de todos los estudiantes, respetando sus diferentes ritmos y estilos de aprendizaje. La combinación de puntos, niveles, insignias y retos permite una experiencia rica, divertida y educativa que impulsa el desarrollo de competencias clave y valores ambientales.</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 continuación se describen las actividades diseñadas para la Expedición a la Isla de los Recursos. Cada actividad está pensada para ser práctica, colaborativa, inclusiva y vinculada con las mecánicas mencionadas. El tiempo estimado total para completar todas las actividades es de aproximadamente 8 a 10 horas distribuidas en varias sesiones.</w:t>
      </w:r>
    </w:p>
    <w:p>
      <w:pPr/>
      <w:r>
        <w:rPr/>
        <w:t xml:space="preserve">  1. Mapa de la Isla y Asignación de Roles  </w:t>
      </w:r>
    </w:p>
    <w:p>
      <w:pPr/>
      <w:r>
        <w:rPr>
          <w:b w:val="1"/>
          <w:bCs w:val="1"/>
        </w:rPr>
        <w:t xml:space="preserve">Descripción:</w:t>
      </w:r>
      <w:r>
        <w:rPr/>
        <w:t xml:space="preserve"> Los estudiantes reciben un mapa ilustrado de la Isla de los Recursos y eligen o se les asignan roles dentro del equipo. Se explica la narrativa y la misión.</w:t>
      </w:r>
    </w:p>
    <w:p>
      <w:pPr/>
      <w:r>
        <w:rPr/>
        <w:t xml:space="preserve">  </w:t>
      </w:r>
    </w:p>
    <w:p>
      <w:pPr/>
      <w:r>
        <w:rPr>
          <w:b w:val="1"/>
          <w:bCs w:val="1"/>
        </w:rPr>
        <w:t xml:space="preserve">Instrucciones:</w:t>
      </w:r>
    </w:p>
    <w:p>
      <w:pPr/>
      <w:r>
        <w:rPr/>
        <w:t xml:space="preserve">  </w:t>
      </w:r>
    </w:p>
    <w:p>
      <w:pPr>
        <w:numPr>
          <w:ilvl w:val="0"/>
          <w:numId w:val="3"/>
        </w:numPr>
      </w:pPr>
      <w:r>
        <w:rPr/>
        <w:t xml:space="preserve">Mostrar el mapa grande de la isla en el aula.</w:t>
      </w:r>
    </w:p>
    <w:p>
      <w:pPr>
        <w:numPr>
          <w:ilvl w:val="0"/>
          <w:numId w:val="3"/>
        </w:numPr>
      </w:pPr>
      <w:r>
        <w:rPr/>
        <w:t xml:space="preserve">Explicar las zonas y los roles disponibles.</w:t>
      </w:r>
    </w:p>
    <w:p>
      <w:pPr>
        <w:numPr>
          <w:ilvl w:val="0"/>
          <w:numId w:val="3"/>
        </w:numPr>
      </w:pPr>
      <w:r>
        <w:rPr/>
        <w:t xml:space="preserve">Cada estudiante elige un rol según sus intereses y habilidades.</w:t>
      </w:r>
    </w:p>
    <w:p>
      <w:pPr>
        <w:numPr>
          <w:ilvl w:val="0"/>
          <w:numId w:val="3"/>
        </w:numPr>
      </w:pPr>
      <w:r>
        <w:rPr/>
        <w:t xml:space="preserve">Formar equipos heterogéneos con diversidad de roles.</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Mapas impresos o digitales, etiquetas con roles, pizarras o cartulinas para anotar nombres y roles.</w:t>
      </w:r>
    </w:p>
    <w:p>
      <w:pPr/>
      <w:r>
        <w:rPr/>
        <w:t xml:space="preserve">  </w:t>
      </w:r>
    </w:p>
    <w:p>
      <w:pPr/>
      <w:r>
        <w:rPr>
          <w:b w:val="1"/>
          <w:bCs w:val="1"/>
        </w:rPr>
        <w:t xml:space="preserve">Integración con mecánicas:</w:t>
      </w:r>
      <w:r>
        <w:rPr/>
        <w:t xml:space="preserve"> Actividad inicial para comenzar con puntos base (10 puntos por elegir rol y presentar su personaje). Se premia la participación y el compromiso.</w:t>
      </w:r>
    </w:p>
    <w:p>
      <w:pPr/>
      <w:r>
        <w:rPr/>
        <w:t xml:space="preserve">  2. Exploración del Bosque Verde: Detectives de la Flora  </w:t>
      </w:r>
    </w:p>
    <w:p>
      <w:pPr/>
      <w:r>
        <w:rPr>
          <w:b w:val="1"/>
          <w:bCs w:val="1"/>
        </w:rPr>
        <w:t xml:space="preserve">Descripción:</w:t>
      </w:r>
      <w:r>
        <w:rPr/>
        <w:t xml:space="preserve"> En esta actividad, los estudiantes investigan las plantas y árboles del Bosque Verde y los problemas que enfrenta esta zona.</w:t>
      </w:r>
    </w:p>
    <w:p>
      <w:pPr/>
      <w:r>
        <w:rPr/>
        <w:t xml:space="preserve">  </w:t>
      </w:r>
    </w:p>
    <w:p>
      <w:pPr/>
      <w:r>
        <w:rPr>
          <w:b w:val="1"/>
          <w:bCs w:val="1"/>
        </w:rPr>
        <w:t xml:space="preserve">Instrucciones:</w:t>
      </w:r>
    </w:p>
    <w:p>
      <w:pPr/>
      <w:r>
        <w:rPr/>
        <w:t xml:space="preserve">  </w:t>
      </w:r>
    </w:p>
    <w:p>
      <w:pPr>
        <w:numPr>
          <w:ilvl w:val="0"/>
          <w:numId w:val="4"/>
        </w:numPr>
      </w:pPr>
      <w:r>
        <w:rPr/>
        <w:t xml:space="preserve">Presentar imágenes y muestras de hojas, frutos y flores comunes en bosques.</w:t>
      </w:r>
    </w:p>
    <w:p>
      <w:pPr>
        <w:numPr>
          <w:ilvl w:val="0"/>
          <w:numId w:val="4"/>
        </w:numPr>
      </w:pPr>
      <w:r>
        <w:rPr/>
        <w:t xml:space="preserve">Leer un pequeño cuento sobre la pérdida de árboles por tala irresponsable.</w:t>
      </w:r>
    </w:p>
    <w:p>
      <w:pPr>
        <w:numPr>
          <w:ilvl w:val="0"/>
          <w:numId w:val="4"/>
        </w:numPr>
      </w:pPr>
      <w:r>
        <w:rPr/>
        <w:t xml:space="preserve">Dividir a los estudiantes en grupos para realizar un “detective ambiental”: deben identificar las partes de una planta, su función y cómo ayudan a la isla.</w:t>
      </w:r>
    </w:p>
    <w:p>
      <w:pPr>
        <w:numPr>
          <w:ilvl w:val="0"/>
          <w:numId w:val="4"/>
        </w:numPr>
      </w:pPr>
      <w:r>
        <w:rPr/>
        <w:t xml:space="preserve">Resolver un cuestionario tipo quiz con preguntas sobre la flora y el impacto de la deforestación.</w:t>
      </w:r>
    </w:p>
    <w:p>
      <w:pPr>
        <w:numPr>
          <w:ilvl w:val="0"/>
          <w:numId w:val="4"/>
        </w:numPr>
      </w:pPr>
      <w:r>
        <w:rPr/>
        <w:t xml:space="preserve">Proponer una solución creativa para proteger el bosque (plantar árboles, crear jardines escolares, campañas de concientización).</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Imágenes, hojas reales o artificiales, fichas con preguntas, papel y colores para la propuesta creativa.</w:t>
      </w:r>
    </w:p>
    <w:p>
      <w:pPr/>
      <w:r>
        <w:rPr/>
        <w:t xml:space="preserve">  </w:t>
      </w:r>
    </w:p>
    <w:p>
      <w:pPr/>
      <w:r>
        <w:rPr>
          <w:b w:val="1"/>
          <w:bCs w:val="1"/>
        </w:rPr>
        <w:t xml:space="preserve">Integración con mecánicas:</w:t>
      </w:r>
      <w:r>
        <w:rPr/>
        <w:t xml:space="preserve"> Puntos por respuestas correctas (hasta 30 puntos), insignia “Amigo de las Plantas” al grupo que proponga la mejor solución, niveles avanzan si completan el reto.</w:t>
      </w:r>
    </w:p>
    <w:p>
      <w:pPr/>
      <w:r>
        <w:rPr/>
        <w:t xml:space="preserve">  3. Río Cristalino: Guardianes del Agua  </w:t>
      </w:r>
    </w:p>
    <w:p>
      <w:pPr/>
      <w:r>
        <w:rPr>
          <w:b w:val="1"/>
          <w:bCs w:val="1"/>
        </w:rPr>
        <w:t xml:space="preserve">Descripción:</w:t>
      </w:r>
      <w:r>
        <w:rPr/>
        <w:t xml:space="preserve"> Se aborda la importancia del agua y los efectos de la contaminación en el río de la isla.</w:t>
      </w:r>
    </w:p>
    <w:p>
      <w:pPr/>
      <w:r>
        <w:rPr/>
        <w:t xml:space="preserve">  </w:t>
      </w:r>
    </w:p>
    <w:p>
      <w:pPr/>
      <w:r>
        <w:rPr>
          <w:b w:val="1"/>
          <w:bCs w:val="1"/>
        </w:rPr>
        <w:t xml:space="preserve">Instrucciones:</w:t>
      </w:r>
    </w:p>
    <w:p>
      <w:pPr/>
      <w:r>
        <w:rPr/>
        <w:t xml:space="preserve">  </w:t>
      </w:r>
    </w:p>
    <w:p>
      <w:pPr>
        <w:numPr>
          <w:ilvl w:val="0"/>
          <w:numId w:val="5"/>
        </w:numPr>
      </w:pPr>
      <w:r>
        <w:rPr/>
        <w:t xml:space="preserve">Mostrar un video corto sobre el ciclo del agua y la contaminación.</w:t>
      </w:r>
    </w:p>
    <w:p>
      <w:pPr>
        <w:numPr>
          <w:ilvl w:val="0"/>
          <w:numId w:val="5"/>
        </w:numPr>
      </w:pPr>
      <w:r>
        <w:rPr/>
        <w:t xml:space="preserve">Realizar un experimento sencillo para observar cómo contaminantes afectan el agua (por ejemplo, colocar tierra, aceite y detergente en botellas con agua y observar cambios).</w:t>
      </w:r>
    </w:p>
    <w:p>
      <w:pPr>
        <w:numPr>
          <w:ilvl w:val="0"/>
          <w:numId w:val="5"/>
        </w:numPr>
      </w:pPr>
      <w:r>
        <w:rPr/>
        <w:t xml:space="preserve">Debatir en grupos las causas y consecuencias de la contaminación del agua.</w:t>
      </w:r>
    </w:p>
    <w:p>
      <w:pPr>
        <w:numPr>
          <w:ilvl w:val="0"/>
          <w:numId w:val="5"/>
        </w:numPr>
      </w:pPr>
      <w:r>
        <w:rPr/>
        <w:t xml:space="preserve">Completar una actividad de clasificación: separar imágenes o tarjetas que muestran acciones que contaminan o cuidan el agua.</w:t>
      </w:r>
    </w:p>
    <w:p>
      <w:pPr>
        <w:numPr>
          <w:ilvl w:val="0"/>
          <w:numId w:val="5"/>
        </w:numPr>
      </w:pPr>
      <w:r>
        <w:rPr/>
        <w:t xml:space="preserve">Crear un cartel digital o físico con consejos para cuidar el agua en casa y la escuela.</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Botellas transparentes, agua, tierra, aceite, detergente, imágenes impresas, materiales para carteles (cartulina, marcadores) o computadora/tablet con software sencillo.</w:t>
      </w:r>
    </w:p>
    <w:p>
      <w:pPr/>
      <w:r>
        <w:rPr/>
        <w:t xml:space="preserve">  </w:t>
      </w:r>
    </w:p>
    <w:p>
      <w:pPr/>
      <w:r>
        <w:rPr>
          <w:b w:val="1"/>
          <w:bCs w:val="1"/>
        </w:rPr>
        <w:t xml:space="preserve">Integración con mecánicas:</w:t>
      </w:r>
      <w:r>
        <w:rPr/>
        <w:t xml:space="preserve"> Puntos por participación y experimentos (hasta 40 puntos), insignia “Defensor del Agua” para los grupos con mejores carteles, recompensa de elegir zona siguiente.</w:t>
      </w:r>
    </w:p>
    <w:p>
      <w:pPr/>
      <w:r>
        <w:rPr/>
        <w:t xml:space="preserve">  4. Montañas Rocosas: Exploradores de Fauna  </w:t>
      </w:r>
    </w:p>
    <w:p>
      <w:pPr/>
      <w:r>
        <w:rPr>
          <w:b w:val="1"/>
          <w:bCs w:val="1"/>
        </w:rPr>
        <w:t xml:space="preserve">Descripción:</w:t>
      </w:r>
      <w:r>
        <w:rPr/>
        <w:t xml:space="preserve"> Los estudiantes investigan la fauna que habita las montañas y los peligros que enfrentan.</w:t>
      </w:r>
    </w:p>
    <w:p>
      <w:pPr/>
      <w:r>
        <w:rPr/>
        <w:t xml:space="preserve">  </w:t>
      </w:r>
    </w:p>
    <w:p>
      <w:pPr/>
      <w:r>
        <w:rPr>
          <w:b w:val="1"/>
          <w:bCs w:val="1"/>
        </w:rPr>
        <w:t xml:space="preserve">Instrucciones:</w:t>
      </w:r>
    </w:p>
    <w:p>
      <w:pPr/>
      <w:r>
        <w:rPr/>
        <w:t xml:space="preserve">  </w:t>
      </w:r>
    </w:p>
    <w:p>
      <w:pPr>
        <w:numPr>
          <w:ilvl w:val="0"/>
          <w:numId w:val="6"/>
        </w:numPr>
      </w:pPr>
      <w:r>
        <w:rPr/>
        <w:t xml:space="preserve">Leer un relato sobre animales autóctonos y especies en peligro.</w:t>
      </w:r>
    </w:p>
    <w:p>
      <w:pPr>
        <w:numPr>
          <w:ilvl w:val="0"/>
          <w:numId w:val="6"/>
        </w:numPr>
      </w:pPr>
      <w:r>
        <w:rPr/>
        <w:t xml:space="preserve">Organizar una búsqueda del tesoro en el aula o patio con pistas sobre animales y sus características.</w:t>
      </w:r>
    </w:p>
    <w:p>
      <w:pPr>
        <w:numPr>
          <w:ilvl w:val="0"/>
          <w:numId w:val="6"/>
        </w:numPr>
      </w:pPr>
      <w:r>
        <w:rPr/>
        <w:t xml:space="preserve">Realizar un juego de memoria con tarjetas de animales y sus nombres/hábitats.</w:t>
      </w:r>
    </w:p>
    <w:p>
      <w:pPr>
        <w:numPr>
          <w:ilvl w:val="0"/>
          <w:numId w:val="6"/>
        </w:numPr>
      </w:pPr>
      <w:r>
        <w:rPr/>
        <w:t xml:space="preserve">Crear en equipo una “Guía de Animales de la Isla” con dibujos y datos importantes.</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Tarjetas de animales, pistas impresas, materiales para dibujo, libros o recursos digitales sobre fauna.</w:t>
      </w:r>
    </w:p>
    <w:p>
      <w:pPr/>
      <w:r>
        <w:rPr/>
        <w:t xml:space="preserve">  </w:t>
      </w:r>
    </w:p>
    <w:p>
      <w:pPr/>
      <w:r>
        <w:rPr>
          <w:b w:val="1"/>
          <w:bCs w:val="1"/>
        </w:rPr>
        <w:t xml:space="preserve">Integración con mecánicas:</w:t>
      </w:r>
      <w:r>
        <w:rPr/>
        <w:t xml:space="preserve"> Puntos por completar la búsqueda y juegos (hasta 35 puntos), insignia “Detective de Animales”, subir de nivel para acceso a actividades especiales.</w:t>
      </w:r>
    </w:p>
    <w:p>
      <w:pPr/>
      <w:r>
        <w:rPr/>
        <w:t xml:space="preserve">  5. Playa Dorada: Inventores Verdes  </w:t>
      </w:r>
    </w:p>
    <w:p>
      <w:pPr/>
      <w:r>
        <w:rPr>
          <w:b w:val="1"/>
          <w:bCs w:val="1"/>
        </w:rPr>
        <w:t xml:space="preserve">Descripción:</w:t>
      </w:r>
      <w:r>
        <w:rPr/>
        <w:t xml:space="preserve"> Los estudiantes diseñan proyectos para proteger la playa y evitar la contaminación por basura.</w:t>
      </w:r>
    </w:p>
    <w:p>
      <w:pPr/>
      <w:r>
        <w:rPr/>
        <w:t xml:space="preserve">  </w:t>
      </w:r>
    </w:p>
    <w:p>
      <w:pPr/>
      <w:r>
        <w:rPr>
          <w:b w:val="1"/>
          <w:bCs w:val="1"/>
        </w:rPr>
        <w:t xml:space="preserve">Instrucciones:</w:t>
      </w:r>
    </w:p>
    <w:p>
      <w:pPr/>
      <w:r>
        <w:rPr/>
        <w:t xml:space="preserve">  </w:t>
      </w:r>
    </w:p>
    <w:p>
      <w:pPr>
        <w:numPr>
          <w:ilvl w:val="0"/>
          <w:numId w:val="7"/>
        </w:numPr>
      </w:pPr>
      <w:r>
        <w:rPr/>
        <w:t xml:space="preserve">Mostrar imágenes y videos breves sobre la contaminación en playas.</w:t>
      </w:r>
    </w:p>
    <w:p>
      <w:pPr>
        <w:numPr>
          <w:ilvl w:val="0"/>
          <w:numId w:val="7"/>
        </w:numPr>
      </w:pPr>
      <w:r>
        <w:rPr/>
        <w:t xml:space="preserve">Dividir en equipos para hacer una lluvia de ideas de soluciones creativas (campañas, reutilización de materiales, limpieza comunitaria).</w:t>
      </w:r>
    </w:p>
    <w:p>
      <w:pPr>
        <w:numPr>
          <w:ilvl w:val="0"/>
          <w:numId w:val="7"/>
        </w:numPr>
      </w:pPr>
      <w:r>
        <w:rPr/>
        <w:t xml:space="preserve">Cada equipo elabora un prototipo o maqueta sencilla con materiales reciclados.</w:t>
      </w:r>
    </w:p>
    <w:p>
      <w:pPr>
        <w:numPr>
          <w:ilvl w:val="0"/>
          <w:numId w:val="7"/>
        </w:numPr>
      </w:pPr>
      <w:r>
        <w:rPr/>
        <w:t xml:space="preserve">Presentar sus inventos ante el grupo y explicar cómo ayudan a la isla.</w:t>
      </w:r>
    </w:p>
    <w:p>
      <w:pPr/>
      <w:r>
        <w:rPr/>
        <w:t xml:space="preserve">  </w:t>
      </w:r>
    </w:p>
    <w:p>
      <w:pPr/>
      <w:r>
        <w:rPr>
          <w:b w:val="1"/>
          <w:bCs w:val="1"/>
        </w:rPr>
        <w:t xml:space="preserve">Tiempo estimado:</w:t>
      </w:r>
      <w:r>
        <w:rPr/>
        <w:t xml:space="preserve"> 2 horas</w:t>
      </w:r>
    </w:p>
    <w:p>
      <w:pPr/>
      <w:r>
        <w:rPr/>
        <w:t xml:space="preserve">  </w:t>
      </w:r>
    </w:p>
    <w:p>
      <w:pPr/>
      <w:r>
        <w:rPr>
          <w:b w:val="1"/>
          <w:bCs w:val="1"/>
        </w:rPr>
        <w:t xml:space="preserve">Materiales:</w:t>
      </w:r>
      <w:r>
        <w:rPr/>
        <w:t xml:space="preserve"> Material reciclado (botellas, cartón, papel), pegamento, tijeras, colores, cajas pequeñas para maquetas.</w:t>
      </w:r>
    </w:p>
    <w:p>
      <w:pPr/>
      <w:r>
        <w:rPr/>
        <w:t xml:space="preserve">  </w:t>
      </w:r>
    </w:p>
    <w:p>
      <w:pPr/>
      <w:r>
        <w:rPr>
          <w:b w:val="1"/>
          <w:bCs w:val="1"/>
        </w:rPr>
        <w:t xml:space="preserve">Integración con mecánicas:</w:t>
      </w:r>
      <w:r>
        <w:rPr/>
        <w:t xml:space="preserve"> Puntos por creatividad y presentación (hasta 50 puntos), insignia “Inventor Verde”, recompensa para líderes de equipo.</w:t>
      </w:r>
    </w:p>
    <w:p>
      <w:pPr/>
      <w:r>
        <w:rPr/>
        <w:t xml:space="preserve">  6. Presentación Final: Plan de Acción para la Isla  </w:t>
      </w:r>
    </w:p>
    <w:p>
      <w:pPr/>
      <w:r>
        <w:rPr>
          <w:b w:val="1"/>
          <w:bCs w:val="1"/>
        </w:rPr>
        <w:t xml:space="preserve">Descripción:</w:t>
      </w:r>
      <w:r>
        <w:rPr/>
        <w:t xml:space="preserve"> Los estudiantes integran todo lo aprendido para crear un plan de acción para proteger la Isla de los Recursos.</w:t>
      </w:r>
    </w:p>
    <w:p>
      <w:pPr/>
      <w:r>
        <w:rPr/>
        <w:t xml:space="preserve">  </w:t>
      </w:r>
    </w:p>
    <w:p>
      <w:pPr/>
      <w:r>
        <w:rPr>
          <w:b w:val="1"/>
          <w:bCs w:val="1"/>
        </w:rPr>
        <w:t xml:space="preserve">Instrucciones:</w:t>
      </w:r>
    </w:p>
    <w:p>
      <w:pPr/>
      <w:r>
        <w:rPr/>
        <w:t xml:space="preserve">  </w:t>
      </w:r>
    </w:p>
    <w:p>
      <w:pPr>
        <w:numPr>
          <w:ilvl w:val="0"/>
          <w:numId w:val="8"/>
        </w:numPr>
      </w:pPr>
      <w:r>
        <w:rPr/>
        <w:t xml:space="preserve">Revisar las propuestas y aprendizajes de las zonas exploradas.</w:t>
      </w:r>
    </w:p>
    <w:p>
      <w:pPr>
        <w:numPr>
          <w:ilvl w:val="0"/>
          <w:numId w:val="8"/>
        </w:numPr>
      </w:pPr>
      <w:r>
        <w:rPr/>
        <w:t xml:space="preserve">En equipos, redactar un plan con pasos claros para conservar los recursos naturales.</w:t>
      </w:r>
    </w:p>
    <w:p>
      <w:pPr>
        <w:numPr>
          <w:ilvl w:val="0"/>
          <w:numId w:val="8"/>
        </w:numPr>
      </w:pPr>
      <w:r>
        <w:rPr/>
        <w:t xml:space="preserve">Diseñar una presentación con carteles, dibujos o diapositivas para compartir con la comunidad escolar.</w:t>
      </w:r>
    </w:p>
    <w:p>
      <w:pPr>
        <w:numPr>
          <w:ilvl w:val="0"/>
          <w:numId w:val="8"/>
        </w:numPr>
      </w:pPr>
      <w:r>
        <w:rPr/>
        <w:t xml:space="preserve">Realizar la presentación final y reflexionar sobre la experiencia.</w:t>
      </w:r>
    </w:p>
    <w:p>
      <w:pPr/>
      <w:r>
        <w:rPr/>
        <w:t xml:space="preserve">  </w:t>
      </w:r>
    </w:p>
    <w:p>
      <w:pPr/>
      <w:r>
        <w:rPr>
          <w:b w:val="1"/>
          <w:bCs w:val="1"/>
        </w:rPr>
        <w:t xml:space="preserve">Tiempo estimado:</w:t>
      </w:r>
      <w:r>
        <w:rPr/>
        <w:t xml:space="preserve"> 2 horas</w:t>
      </w:r>
    </w:p>
    <w:p>
      <w:pPr/>
      <w:r>
        <w:rPr/>
        <w:t xml:space="preserve">  </w:t>
      </w:r>
    </w:p>
    <w:p>
      <w:pPr/>
      <w:r>
        <w:rPr>
          <w:b w:val="1"/>
          <w:bCs w:val="1"/>
        </w:rPr>
        <w:t xml:space="preserve">Materiales:</w:t>
      </w:r>
      <w:r>
        <w:rPr/>
        <w:t xml:space="preserve"> Cartulinas, marcadores, computadora con proyector (opcional), hojas para redactar.</w:t>
      </w:r>
    </w:p>
    <w:p>
      <w:pPr/>
      <w:r>
        <w:rPr/>
        <w:t xml:space="preserve">  </w:t>
      </w:r>
    </w:p>
    <w:p>
      <w:pPr/>
      <w:r>
        <w:rPr>
          <w:b w:val="1"/>
          <w:bCs w:val="1"/>
        </w:rPr>
        <w:t xml:space="preserve">Integración con mecánicas:</w:t>
      </w:r>
      <w:r>
        <w:rPr/>
        <w:t xml:space="preserve"> Puntos por trabajo en equipo y presentación (hasta 60 puntos), logro especial “Héroe Ambiental”, cierre de narrativa con reconocimiento y reflexión.</w:t>
      </w:r>
    </w:p>
    <w:p>
      <w:pPr/>
      <w:r>
        <w:rPr/>
        <w:t xml:space="preserve">  Inclusión de Diversidad, Equidad e Inclusión (DEI) en las actividades  </w:t>
      </w:r>
    </w:p>
    <w:p>
      <w:pPr>
        <w:numPr>
          <w:ilvl w:val="0"/>
          <w:numId w:val="9"/>
        </w:numPr>
      </w:pPr>
      <w:r>
        <w:rPr/>
        <w:t xml:space="preserve">Los roles se asignan considerando intereses y fortalezas diversas, permitiendo que cada estudiante aporte desde sus capacidades.</w:t>
      </w:r>
    </w:p>
    <w:p>
      <w:pPr>
        <w:numPr>
          <w:ilvl w:val="0"/>
          <w:numId w:val="9"/>
        </w:numPr>
      </w:pPr>
      <w:r>
        <w:rPr/>
        <w:t xml:space="preserve">Las instrucciones y materiales están adaptados para diferentes estilos de aprendizaje (visual, auditivo, kinestésico).</w:t>
      </w:r>
    </w:p>
    <w:p>
      <w:pPr>
        <w:numPr>
          <w:ilvl w:val="0"/>
          <w:numId w:val="9"/>
        </w:numPr>
      </w:pPr>
      <w:r>
        <w:rPr/>
        <w:t xml:space="preserve">Se fomenta el trabajo colaborativo respetando las diferencias y promoviendo la empatía.</w:t>
      </w:r>
    </w:p>
    <w:p>
      <w:pPr>
        <w:numPr>
          <w:ilvl w:val="0"/>
          <w:numId w:val="9"/>
        </w:numPr>
      </w:pPr>
      <w:r>
        <w:rPr/>
        <w:t xml:space="preserve">Materiales accesibles y variados para apoyar a estudiantes con necesidades educativas especiales.</w:t>
      </w:r>
    </w:p>
    <w:p>
      <w:pPr>
        <w:numPr>
          <w:ilvl w:val="0"/>
          <w:numId w:val="9"/>
        </w:numPr>
      </w:pPr>
      <w:r>
        <w:rPr/>
        <w:t xml:space="preserve">Se promueve la participación equitativa evitando que un solo estudiante domine las actividades.</w:t>
      </w:r>
    </w:p>
    <w:p>
      <w:pPr/>
      <w:r>
        <w:rPr/>
        <w:t xml:space="preserve">  </w:t>
      </w:r>
    </w:p>
    <w:p>
      <w:pPr/>
      <w:r>
        <w:rPr/>
        <w:t xml:space="preserve">Estas actividades no solo enseñan contenidos de medio ambiente, sino que también promueven habilidades sociales, pensamiento crítico y conciencia ecológica en un ambiente inclusivo y motivador.</w:t>
      </w:r>
    </w:p>
    <w:p/>
    <w:p>
      <w:pPr/>
      <w:r>
        <w:rPr>
          <w:color w:val="2b6cb0"/>
          <w:sz w:val="28"/>
          <w:szCs w:val="28"/>
          <w:b w:val="1"/>
          <w:bCs w:val="1"/>
        </w:rPr>
        <w:t xml:space="preserve">Reglas y Condiciones</w:t>
      </w:r>
    </w:p>
    <w:p>
      <w:pPr/>
      <w:r>
        <w:rPr>
          <w:b w:val="1"/>
          <w:bCs w:val="1"/>
        </w:rPr>
        <w:t xml:space="preserve">Reglas Claras del Juego: Expedición a la Isla de los Recursos</w:t>
      </w:r>
    </w:p>
    <w:p>
      <w:pPr/>
      <w:r>
        <w:rPr/>
        <w:t xml:space="preserve">Para que la experiencia sea ordenada, justa y transparente, se establecen las siguientes reglas:</w:t>
      </w:r>
    </w:p>
    <w:p>
      <w:pPr>
        <w:numPr>
          <w:ilvl w:val="0"/>
          <w:numId w:val="10"/>
        </w:numPr>
      </w:pPr>
      <w:r>
        <w:rPr>
          <w:b w:val="1"/>
          <w:bCs w:val="1"/>
        </w:rPr>
        <w:t xml:space="preserve">Inicio del Juego:</w:t>
      </w:r>
      <w:r>
        <w:rPr/>
        <w:t xml:space="preserve"> Cada estudiante debe elegir un rol antes de comenzar la expedición. El rol definirá algunas tareas específicas pero todos colaboran en equipo.</w:t>
      </w:r>
    </w:p>
    <w:p>
      <w:pPr>
        <w:numPr>
          <w:ilvl w:val="0"/>
          <w:numId w:val="10"/>
        </w:numPr>
      </w:pPr>
      <w:r>
        <w:rPr>
          <w:b w:val="1"/>
          <w:bCs w:val="1"/>
        </w:rPr>
        <w:t xml:space="preserve">Condiciones de Victoria:</w:t>
      </w:r>
      <w:r>
        <w:rPr/>
        <w:t xml:space="preserve"> El juego termina cuando todos los equipos hayan explorado las cuatro zonas y presentado un plan de acción final. La victoria se celebra con el reconocimiento de los mejores Guardianes del Medio Ambiente, basado en puntos, niveles e insignias ganadas.</w:t>
      </w:r>
    </w:p>
    <w:p>
      <w:pPr>
        <w:numPr>
          <w:ilvl w:val="0"/>
          <w:numId w:val="10"/>
        </w:numPr>
      </w:pPr>
      <w:r>
        <w:rPr>
          <w:b w:val="1"/>
          <w:bCs w:val="1"/>
        </w:rPr>
        <w:t xml:space="preserve">Puntos y Tabla de Clasificación:</w:t>
      </w:r>
    </w:p>
    <w:p>
      <w:pPr>
        <w:numPr>
          <w:ilvl w:val="1"/>
          <w:numId w:val="10"/>
        </w:numPr>
      </w:pPr>
      <w:r>
        <w:rPr/>
        <w:t xml:space="preserve">Los puntos se otorgan según desempeño en actividades y participación.</w:t>
      </w:r>
    </w:p>
    <w:p>
      <w:pPr>
        <w:numPr>
          <w:ilvl w:val="1"/>
          <w:numId w:val="10"/>
        </w:numPr>
      </w:pPr>
      <w:r>
        <w:rPr/>
        <w:t xml:space="preserve">Se mantiene una tabla de clasificación visible en el aula o en plataforma digital.</w:t>
      </w:r>
    </w:p>
    <w:p>
      <w:pPr>
        <w:numPr>
          <w:ilvl w:val="1"/>
          <w:numId w:val="10"/>
        </w:numPr>
      </w:pPr>
      <w:r>
        <w:rPr/>
        <w:t xml:space="preserve">Los puntos se suman individualmente y en equipo para fomentar ambas dinámicas.</w:t>
      </w:r>
    </w:p>
    <w:p>
      <w:pPr>
        <w:numPr>
          <w:ilvl w:val="0"/>
          <w:numId w:val="10"/>
        </w:numPr>
      </w:pPr>
      <w:r>
        <w:rPr>
          <w:b w:val="1"/>
          <w:bCs w:val="1"/>
        </w:rPr>
        <w:t xml:space="preserve">Penalizaciones:</w:t>
      </w:r>
    </w:p>
    <w:p>
      <w:pPr>
        <w:numPr>
          <w:ilvl w:val="1"/>
          <w:numId w:val="10"/>
        </w:numPr>
      </w:pPr>
      <w:r>
        <w:rPr/>
        <w:t xml:space="preserve">No entregar trabajos o no participar puede restar hasta 10 puntos por actividad.</w:t>
      </w:r>
    </w:p>
    <w:p>
      <w:pPr>
        <w:numPr>
          <w:ilvl w:val="1"/>
          <w:numId w:val="10"/>
        </w:numPr>
      </w:pPr>
      <w:r>
        <w:rPr/>
        <w:t xml:space="preserve">Falta de respeto o incumplimiento de normas básicas puede conllevar advertencias y suspensión temporal de roles especiales.</w:t>
      </w:r>
    </w:p>
    <w:p>
      <w:pPr>
        <w:numPr>
          <w:ilvl w:val="0"/>
          <w:numId w:val="10"/>
        </w:numPr>
      </w:pPr>
      <w:r>
        <w:rPr>
          <w:b w:val="1"/>
          <w:bCs w:val="1"/>
        </w:rPr>
        <w:t xml:space="preserve">Turnos y Roles:</w:t>
      </w:r>
    </w:p>
    <w:p>
      <w:pPr>
        <w:numPr>
          <w:ilvl w:val="1"/>
          <w:numId w:val="10"/>
        </w:numPr>
      </w:pPr>
      <w:r>
        <w:rPr/>
        <w:t xml:space="preserve">En actividades grupales, los roles deben rotar para que todos experimenten diferentes responsabilidades.</w:t>
      </w:r>
    </w:p>
    <w:p>
      <w:pPr>
        <w:numPr>
          <w:ilvl w:val="1"/>
          <w:numId w:val="10"/>
        </w:numPr>
      </w:pPr>
      <w:r>
        <w:rPr/>
        <w:t xml:space="preserve">Se promueve la escucha activa y el respeto para que cada voz sea escuchada.</w:t>
      </w:r>
    </w:p>
    <w:p>
      <w:pPr>
        <w:numPr>
          <w:ilvl w:val="0"/>
          <w:numId w:val="10"/>
        </w:numPr>
      </w:pPr>
      <w:r>
        <w:rPr>
          <w:b w:val="1"/>
          <w:bCs w:val="1"/>
        </w:rPr>
        <w:t xml:space="preserve">Restricciones:</w:t>
      </w:r>
    </w:p>
    <w:p>
      <w:pPr>
        <w:numPr>
          <w:ilvl w:val="1"/>
          <w:numId w:val="10"/>
        </w:numPr>
      </w:pPr>
      <w:r>
        <w:rPr/>
        <w:t xml:space="preserve">Las actividades deben realizarse en el tiempo asignado para mantener el ritmo del juego.</w:t>
      </w:r>
    </w:p>
    <w:p>
      <w:pPr>
        <w:numPr>
          <w:ilvl w:val="1"/>
          <w:numId w:val="10"/>
        </w:numPr>
      </w:pPr>
      <w:r>
        <w:rPr/>
        <w:t xml:space="preserve">No se permite copiar respuestas; se fomenta el trabajo original y la creatividad.</w:t>
      </w:r>
    </w:p>
    <w:p>
      <w:pPr>
        <w:numPr>
          <w:ilvl w:val="0"/>
          <w:numId w:val="10"/>
        </w:numPr>
      </w:pPr>
      <w:r>
        <w:rPr>
          <w:b w:val="1"/>
          <w:bCs w:val="1"/>
        </w:rPr>
        <w:t xml:space="preserve">Sistema de Logros:</w:t>
      </w:r>
    </w:p>
    <w:p>
      <w:pPr>
        <w:numPr>
          <w:ilvl w:val="1"/>
          <w:numId w:val="10"/>
        </w:numPr>
      </w:pPr>
      <w:r>
        <w:rPr/>
        <w:t xml:space="preserve">Los logros (insignias) se otorgan al cumplir metas específicas.</w:t>
      </w:r>
    </w:p>
    <w:p>
      <w:pPr>
        <w:numPr>
          <w:ilvl w:val="1"/>
          <w:numId w:val="10"/>
        </w:numPr>
      </w:pPr>
      <w:r>
        <w:rPr/>
        <w:t xml:space="preserve">Los estudiantes pueden aspirar a múltiples insignias.</w:t>
      </w:r>
    </w:p>
    <w:p>
      <w:pPr>
        <w:numPr>
          <w:ilvl w:val="1"/>
          <w:numId w:val="10"/>
        </w:numPr>
      </w:pPr>
      <w:r>
        <w:rPr/>
        <w:t xml:space="preserve">Los logros desbloquean privilegios y actividades especiales.</w:t>
      </w:r>
    </w:p>
    <w:p>
      <w:pPr/>
      <w:r>
        <w:rPr/>
        <w:t xml:space="preserve">Estas reglas están diseñadas para mantener un ambiente respetuoso, motivador y justo, donde todos puedan aprender, divertirse y sentirse parte importante del equipo.</w:t>
      </w:r>
    </w:p>
    <w:p/>
    <w:p>
      <w:pPr/>
      <w:r>
        <w:rPr>
          <w:color w:val="2b6cb0"/>
          <w:sz w:val="28"/>
          <w:szCs w:val="28"/>
          <w:b w:val="1"/>
          <w:bCs w:val="1"/>
        </w:rPr>
        <w:t xml:space="preserve">Evaluación Gamificada</w:t>
      </w:r>
    </w:p>
    <w:p>
      <w:pPr/>
      <w:r>
        <w:rPr>
          <w:b w:val="1"/>
          <w:bCs w:val="1"/>
        </w:rPr>
        <w:t xml:space="preserve">Evaluación Gamificada de la Expedición</w:t>
      </w:r>
    </w:p>
    <w:p>
      <w:pPr/>
      <w:r>
        <w:rPr/>
        <w:t xml:space="preserve">La evaluación dentro de esta experiencia gamificada es continua, formativa y basada en evidencias concretas que reflejan el aprendizaje de los estudiantes en relación con los objetivos del docente y las competencias del siglo XXI.</w:t>
      </w:r>
    </w:p>
    <w:p>
      <w:pPr/>
      <w:r>
        <w:rPr/>
        <w:t xml:space="preserve">  Criterios de Evaluación  </w:t>
      </w:r>
    </w:p>
    <w:p>
      <w:pPr>
        <w:numPr>
          <w:ilvl w:val="0"/>
          <w:numId w:val="11"/>
        </w:numPr>
      </w:pPr>
      <w:r>
        <w:rPr>
          <w:b w:val="1"/>
          <w:bCs w:val="1"/>
        </w:rPr>
        <w:t xml:space="preserve">Conocimiento y comprensión:</w:t>
      </w:r>
      <w:r>
        <w:rPr/>
        <w:t xml:space="preserve"> Identificación y explicación correcta de recursos naturales, problemas ambientales y soluciones propuestas.</w:t>
      </w:r>
    </w:p>
    <w:p>
      <w:pPr>
        <w:numPr>
          <w:ilvl w:val="0"/>
          <w:numId w:val="11"/>
        </w:numPr>
      </w:pPr>
      <w:r>
        <w:rPr>
          <w:b w:val="1"/>
          <w:bCs w:val="1"/>
        </w:rPr>
        <w:t xml:space="preserve">Creatividad:</w:t>
      </w:r>
      <w:r>
        <w:rPr/>
        <w:t xml:space="preserve"> Capacidad para generar ideas originales y prácticas para conservar la isla.</w:t>
      </w:r>
    </w:p>
    <w:p>
      <w:pPr>
        <w:numPr>
          <w:ilvl w:val="0"/>
          <w:numId w:val="11"/>
        </w:numPr>
      </w:pPr>
      <w:r>
        <w:rPr>
          <w:b w:val="1"/>
          <w:bCs w:val="1"/>
        </w:rPr>
        <w:t xml:space="preserve">Resolución de problemas:</w:t>
      </w:r>
      <w:r>
        <w:rPr/>
        <w:t xml:space="preserve"> Aplicación de estrategias para superar retos y desafíos ambientales.</w:t>
      </w:r>
    </w:p>
    <w:p>
      <w:pPr>
        <w:numPr>
          <w:ilvl w:val="0"/>
          <w:numId w:val="11"/>
        </w:numPr>
      </w:pPr>
      <w:r>
        <w:rPr>
          <w:b w:val="1"/>
          <w:bCs w:val="1"/>
        </w:rPr>
        <w:t xml:space="preserve">Colaboración y adaptabilidad:</w:t>
      </w:r>
      <w:r>
        <w:rPr/>
        <w:t xml:space="preserve"> Trabajo en equipo, respeto por las ideas ajenas, flexibilidad para ajustar roles y estrategias.</w:t>
      </w:r>
    </w:p>
    <w:p>
      <w:pPr>
        <w:numPr>
          <w:ilvl w:val="0"/>
          <w:numId w:val="11"/>
        </w:numPr>
      </w:pPr>
      <w:r>
        <w:rPr>
          <w:b w:val="1"/>
          <w:bCs w:val="1"/>
        </w:rPr>
        <w:t xml:space="preserve">Participación activa:</w:t>
      </w:r>
      <w:r>
        <w:rPr/>
        <w:t xml:space="preserve"> Involucramiento constante en actividades y debates.</w:t>
      </w:r>
    </w:p>
    <w:p>
      <w:pPr>
        <w:numPr>
          <w:ilvl w:val="0"/>
          <w:numId w:val="11"/>
        </w:numPr>
      </w:pPr>
      <w:r>
        <w:rPr>
          <w:b w:val="1"/>
          <w:bCs w:val="1"/>
        </w:rPr>
        <w:t xml:space="preserve">Inclusión y equidad:</w:t>
      </w:r>
      <w:r>
        <w:rPr/>
        <w:t xml:space="preserve"> Respeto a la diversidad y apoyo a compañeros con diferentes necesidades.</w:t>
      </w:r>
    </w:p>
    <w:p>
      <w:pPr/>
      <w:r>
        <w:rPr/>
        <w:t xml:space="preserve">  Rúbrica Integrada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pts)</w:t>
            </w:r>
          </w:p>
        </w:tc>
        <w:tc>
          <w:tcPr>
            <w:noWrap/>
          </w:tcPr>
          <w:p>
            <w:pPr/>
            <w:r>
              <w:rPr/>
              <w:t xml:space="preserve">Bueno (3 pts)</w:t>
            </w:r>
          </w:p>
        </w:tc>
        <w:tc>
          <w:tcPr>
            <w:noWrap/>
          </w:tcPr>
          <w:p>
            <w:pPr/>
            <w:r>
              <w:rPr/>
              <w:t xml:space="preserve">Satisfactorio (2 pts)</w:t>
            </w:r>
          </w:p>
        </w:tc>
        <w:tc>
          <w:tcPr>
            <w:noWrap/>
          </w:tcPr>
          <w:p>
            <w:pPr/>
            <w:r>
              <w:rPr/>
              <w:t xml:space="preserve">Necesita Mejorar (1 pt)</w:t>
            </w:r>
          </w:p>
        </w:tc>
      </w:tr>
      <w:tr>
        <w:trPr/>
        <w:tc>
          <w:tcPr>
            <w:noWrap/>
          </w:tcPr>
          <w:p>
            <w:pPr/>
            <w:r>
              <w:rPr/>
              <w:t xml:space="preserve">Conocimiento y comprensión</w:t>
            </w:r>
          </w:p>
        </w:tc>
        <w:tc>
          <w:tcPr>
            <w:noWrap/>
          </w:tcPr>
          <w:p>
            <w:pPr/>
            <w:r>
              <w:rPr/>
              <w:t xml:space="preserve">Demuestra conocimiento profundo y preciso.</w:t>
            </w:r>
          </w:p>
        </w:tc>
        <w:tc>
          <w:tcPr>
            <w:noWrap/>
          </w:tcPr>
          <w:p>
            <w:pPr/>
            <w:r>
              <w:rPr/>
              <w:t xml:space="preserve">Demuestra conocimiento correcto con pocos errores.</w:t>
            </w:r>
          </w:p>
        </w:tc>
        <w:tc>
          <w:tcPr>
            <w:noWrap/>
          </w:tcPr>
          <w:p>
            <w:pPr/>
            <w:r>
              <w:rPr/>
              <w:t xml:space="preserve">Demuestra conocimiento básico con algunas imprecisiones.</w:t>
            </w:r>
          </w:p>
        </w:tc>
        <w:tc>
          <w:tcPr>
            <w:noWrap/>
          </w:tcPr>
          <w:p>
            <w:pPr/>
            <w:r>
              <w:rPr/>
              <w:t xml:space="preserve">Presenta dificultades para comprender conceptos clave.</w:t>
            </w:r>
          </w:p>
        </w:tc>
      </w:tr>
      <w:tr>
        <w:trPr/>
        <w:tc>
          <w:tcPr>
            <w:noWrap/>
          </w:tcPr>
          <w:p>
            <w:pPr/>
            <w:r>
              <w:rPr/>
              <w:t xml:space="preserve">Creatividad</w:t>
            </w:r>
          </w:p>
        </w:tc>
        <w:tc>
          <w:tcPr>
            <w:noWrap/>
          </w:tcPr>
          <w:p>
            <w:pPr/>
            <w:r>
              <w:rPr/>
              <w:t xml:space="preserve">Propuestas innovadoras y bien fundamentadas.</w:t>
            </w:r>
          </w:p>
        </w:tc>
        <w:tc>
          <w:tcPr>
            <w:noWrap/>
          </w:tcPr>
          <w:p>
            <w:pPr/>
            <w:r>
              <w:rPr/>
              <w:t xml:space="preserve">Propuestas creativas con buen fundamento.</w:t>
            </w:r>
          </w:p>
        </w:tc>
        <w:tc>
          <w:tcPr>
            <w:noWrap/>
          </w:tcPr>
          <w:p>
            <w:pPr/>
            <w:r>
              <w:rPr/>
              <w:t xml:space="preserve">Propuestas poco originales pero adecuadas.</w:t>
            </w:r>
          </w:p>
        </w:tc>
        <w:tc>
          <w:tcPr>
            <w:noWrap/>
          </w:tcPr>
          <w:p>
            <w:pPr/>
            <w:r>
              <w:rPr/>
              <w:t xml:space="preserve">Propuestas poco desarrolladas o inapropiadas.</w:t>
            </w:r>
          </w:p>
        </w:tc>
      </w:tr>
      <w:tr>
        <w:trPr/>
        <w:tc>
          <w:tcPr>
            <w:noWrap/>
          </w:tcPr>
          <w:p>
            <w:pPr/>
            <w:r>
              <w:rPr/>
              <w:t xml:space="preserve">Resolución de problemas</w:t>
            </w:r>
          </w:p>
        </w:tc>
        <w:tc>
          <w:tcPr>
            <w:noWrap/>
          </w:tcPr>
          <w:p>
            <w:pPr/>
            <w:r>
              <w:rPr/>
              <w:t xml:space="preserve">Resuelve retos con estrategias efectivas y originales.</w:t>
            </w:r>
          </w:p>
        </w:tc>
        <w:tc>
          <w:tcPr>
            <w:noWrap/>
          </w:tcPr>
          <w:p>
            <w:pPr/>
            <w:r>
              <w:rPr/>
              <w:t xml:space="preserve">Resuelve retos con estrategias adecuadas.</w:t>
            </w:r>
          </w:p>
        </w:tc>
        <w:tc>
          <w:tcPr>
            <w:noWrap/>
          </w:tcPr>
          <w:p>
            <w:pPr/>
            <w:r>
              <w:rPr/>
              <w:t xml:space="preserve">Resuelve retos con ayuda y estrategias básicas.</w:t>
            </w:r>
          </w:p>
        </w:tc>
        <w:tc>
          <w:tcPr>
            <w:noWrap/>
          </w:tcPr>
          <w:p>
            <w:pPr/>
            <w:r>
              <w:rPr/>
              <w:t xml:space="preserve">Presenta dificultades para resolver retos.</w:t>
            </w:r>
          </w:p>
        </w:tc>
      </w:tr>
      <w:tr>
        <w:trPr/>
        <w:tc>
          <w:tcPr>
            <w:noWrap/>
          </w:tcPr>
          <w:p>
            <w:pPr/>
            <w:r>
              <w:rPr/>
              <w:t xml:space="preserve">Colaboración y adaptabilidad</w:t>
            </w:r>
          </w:p>
        </w:tc>
        <w:tc>
          <w:tcPr>
            <w:noWrap/>
          </w:tcPr>
          <w:p>
            <w:pPr/>
            <w:r>
              <w:rPr/>
              <w:t xml:space="preserve">Trabaja en equipo activamente y se adapta fácilmente.</w:t>
            </w:r>
          </w:p>
        </w:tc>
        <w:tc>
          <w:tcPr>
            <w:noWrap/>
          </w:tcPr>
          <w:p>
            <w:pPr/>
            <w:r>
              <w:rPr/>
              <w:t xml:space="preserve">Trabaja bien en equipo con mínima guía.</w:t>
            </w:r>
          </w:p>
        </w:tc>
        <w:tc>
          <w:tcPr>
            <w:noWrap/>
          </w:tcPr>
          <w:p>
            <w:pPr/>
            <w:r>
              <w:rPr/>
              <w:t xml:space="preserve">Participa de forma limitada en el equipo.</w:t>
            </w:r>
          </w:p>
        </w:tc>
        <w:tc>
          <w:tcPr>
            <w:noWrap/>
          </w:tcPr>
          <w:p>
            <w:pPr/>
            <w:r>
              <w:rPr/>
              <w:t xml:space="preserve">No coopera o dificulta el trabajo grupal.</w:t>
            </w:r>
          </w:p>
        </w:tc>
      </w:tr>
      <w:tr>
        <w:trPr/>
        <w:tc>
          <w:tcPr>
            <w:noWrap/>
          </w:tcPr>
          <w:p>
            <w:pPr/>
            <w:r>
              <w:rPr/>
              <w:t xml:space="preserve">Participación activa</w:t>
            </w:r>
          </w:p>
        </w:tc>
        <w:tc>
          <w:tcPr>
            <w:noWrap/>
          </w:tcPr>
          <w:p>
            <w:pPr/>
            <w:r>
              <w:rPr/>
              <w:t xml:space="preserve">Participa siempre con entusiasmo y respeto.</w:t>
            </w:r>
          </w:p>
        </w:tc>
        <w:tc>
          <w:tcPr>
            <w:noWrap/>
          </w:tcPr>
          <w:p>
            <w:pPr/>
            <w:r>
              <w:rPr/>
              <w:t xml:space="preserve">Participa regularmente y con respeto.</w:t>
            </w:r>
          </w:p>
        </w:tc>
        <w:tc>
          <w:tcPr>
            <w:noWrap/>
          </w:tcPr>
          <w:p>
            <w:pPr/>
            <w:r>
              <w:rPr/>
              <w:t xml:space="preserve">Participa ocasionalmente.</w:t>
            </w:r>
          </w:p>
        </w:tc>
        <w:tc>
          <w:tcPr>
            <w:noWrap/>
          </w:tcPr>
          <w:p>
            <w:pPr/>
            <w:r>
              <w:rPr/>
              <w:t xml:space="preserve">No participa o interrumpe.</w:t>
            </w:r>
          </w:p>
        </w:tc>
      </w:tr>
      <w:tr>
        <w:trPr/>
        <w:tc>
          <w:tcPr>
            <w:noWrap/>
          </w:tcPr>
          <w:p>
            <w:pPr/>
            <w:r>
              <w:rPr/>
              <w:t xml:space="preserve">Inclusión y equidad</w:t>
            </w:r>
          </w:p>
        </w:tc>
        <w:tc>
          <w:tcPr>
            <w:noWrap/>
          </w:tcPr>
          <w:p>
            <w:pPr/>
            <w:r>
              <w:rPr/>
              <w:t xml:space="preserve">Promueve la inclusión y apoya a todos los compañeros.</w:t>
            </w:r>
          </w:p>
        </w:tc>
        <w:tc>
          <w:tcPr>
            <w:noWrap/>
          </w:tcPr>
          <w:p>
            <w:pPr/>
            <w:r>
              <w:rPr/>
              <w:t xml:space="preserve">Respeta la diversidad y colabora con la mayoría.</w:t>
            </w:r>
          </w:p>
        </w:tc>
        <w:tc>
          <w:tcPr>
            <w:noWrap/>
          </w:tcPr>
          <w:p>
            <w:pPr/>
            <w:r>
              <w:rPr/>
              <w:t xml:space="preserve">Muestra respeto básico, pero con poca iniciativa.</w:t>
            </w:r>
          </w:p>
        </w:tc>
        <w:tc>
          <w:tcPr>
            <w:noWrap/>
          </w:tcPr>
          <w:p>
            <w:pPr/>
            <w:r>
              <w:rPr/>
              <w:t xml:space="preserve">No respeta la diversidad o excluye a otros.</w:t>
            </w:r>
          </w:p>
        </w:tc>
      </w:tr>
    </w:tbl>
    <w:p>
      <w:pPr/>
      <w:r>
        <w:rPr/>
        <w:t xml:space="preserve">  Evidencias de Aprendizaje  </w:t>
      </w:r>
    </w:p>
    <w:p>
      <w:pPr>
        <w:numPr>
          <w:ilvl w:val="0"/>
          <w:numId w:val="12"/>
        </w:numPr>
      </w:pPr>
      <w:r>
        <w:rPr/>
        <w:t xml:space="preserve">Mapas y roles asignados.</w:t>
      </w:r>
    </w:p>
    <w:p>
      <w:pPr>
        <w:numPr>
          <w:ilvl w:val="0"/>
          <w:numId w:val="12"/>
        </w:numPr>
      </w:pPr>
      <w:r>
        <w:rPr/>
        <w:t xml:space="preserve">Cuestionarios y quizzes resueltos.</w:t>
      </w:r>
    </w:p>
    <w:p>
      <w:pPr>
        <w:numPr>
          <w:ilvl w:val="0"/>
          <w:numId w:val="12"/>
        </w:numPr>
      </w:pPr>
      <w:r>
        <w:rPr/>
        <w:t xml:space="preserve">Carteles, maquetas y prototipos creados.</w:t>
      </w:r>
    </w:p>
    <w:p>
      <w:pPr>
        <w:numPr>
          <w:ilvl w:val="0"/>
          <w:numId w:val="12"/>
        </w:numPr>
      </w:pPr>
      <w:r>
        <w:rPr/>
        <w:t xml:space="preserve">Presentación final del plan de acción.</w:t>
      </w:r>
    </w:p>
    <w:p>
      <w:pPr>
        <w:numPr>
          <w:ilvl w:val="0"/>
          <w:numId w:val="12"/>
        </w:numPr>
      </w:pPr>
      <w:r>
        <w:rPr/>
        <w:t xml:space="preserve">Participación en debates y actividades grupales.</w:t>
      </w:r>
    </w:p>
    <w:p>
      <w:pPr>
        <w:numPr>
          <w:ilvl w:val="0"/>
          <w:numId w:val="12"/>
        </w:numPr>
      </w:pPr>
      <w:r>
        <w:rPr/>
        <w:t xml:space="preserve">Registro de puntos, niveles e insignias obtenidas.</w:t>
      </w:r>
    </w:p>
    <w:p>
      <w:pPr/>
      <w:r>
        <w:rPr/>
        <w:t xml:space="preserve">  Reflexión Final y Cierre de la Narrativa  </w:t>
      </w:r>
    </w:p>
    <w:p>
      <w:pPr/>
      <w:r>
        <w:rPr/>
        <w:t xml:space="preserve">Al concluir la expedición, el docente guía una reflexión grupal donde los estudiantes comparten:</w:t>
      </w:r>
    </w:p>
    <w:p>
      <w:pPr/>
      <w:r>
        <w:rPr/>
        <w:t xml:space="preserve">  </w:t>
      </w:r>
    </w:p>
    <w:p>
      <w:pPr>
        <w:numPr>
          <w:ilvl w:val="0"/>
          <w:numId w:val="13"/>
        </w:numPr>
      </w:pPr>
      <w:r>
        <w:rPr/>
        <w:t xml:space="preserve">Qué aprendieron sobre los recursos naturales y la importancia de cuidarlos.</w:t>
      </w:r>
    </w:p>
    <w:p>
      <w:pPr>
        <w:numPr>
          <w:ilvl w:val="0"/>
          <w:numId w:val="13"/>
        </w:numPr>
      </w:pPr>
      <w:r>
        <w:rPr/>
        <w:t xml:space="preserve">Cómo se sintieron al ser Guardianes del Medio Ambiente.</w:t>
      </w:r>
    </w:p>
    <w:p>
      <w:pPr>
        <w:numPr>
          <w:ilvl w:val="0"/>
          <w:numId w:val="13"/>
        </w:numPr>
      </w:pPr>
      <w:r>
        <w:rPr/>
        <w:t xml:space="preserve">Qué cambios pueden hacer en su vida diaria para proteger el planeta.</w:t>
      </w:r>
    </w:p>
    <w:p>
      <w:pPr>
        <w:numPr>
          <w:ilvl w:val="0"/>
          <w:numId w:val="13"/>
        </w:numPr>
      </w:pPr>
      <w:r>
        <w:rPr/>
        <w:t xml:space="preserve">Qué habilidades del siglo XXI desarrollaron y cómo les ayudarán en el futuro.</w:t>
      </w:r>
    </w:p>
    <w:p>
      <w:pPr/>
      <w:r>
        <w:rPr/>
        <w:t xml:space="preserve">  </w:t>
      </w:r>
    </w:p>
    <w:p>
      <w:pPr/>
      <w:r>
        <w:rPr/>
        <w:t xml:space="preserve">La historia culmina con una ceremonia simbólica donde se entregan diplomas o certificados de “Guardianes del Medio Ambiente”, reforzando el sentido de logro y compromiso.</w:t>
      </w:r>
    </w:p>
    <w:p/>
    <w:p>
      <w:pPr/>
      <w:r>
        <w:rPr>
          <w:color w:val="2b6cb0"/>
          <w:sz w:val="28"/>
          <w:szCs w:val="28"/>
          <w:b w:val="1"/>
          <w:bCs w:val="1"/>
        </w:rPr>
        <w:t xml:space="preserve">Recomendaciones Logísticas</w:t>
      </w:r>
    </w:p>
    <w:p>
      <w:pPr/>
      <w:r>
        <w:rPr>
          <w:b w:val="1"/>
          <w:bCs w:val="1"/>
        </w:rPr>
        <w:t xml:space="preserve">Recomendaciones para la Implementación de la Experiencia Gamificada</w:t>
      </w:r>
    </w:p>
    <w:p>
      <w:pPr/>
      <w:r>
        <w:rPr/>
        <w:t xml:space="preserve">  Tiempo Necesario  </w:t>
      </w:r>
    </w:p>
    <w:p>
      <w:pPr>
        <w:numPr>
          <w:ilvl w:val="0"/>
          <w:numId w:val="14"/>
        </w:numPr>
      </w:pPr>
      <w:r>
        <w:rPr/>
        <w:t xml:space="preserve">Se recomienda distribuir la experiencia en 5 a 7 sesiones de 1.5 horas aproximadamente cada una.</w:t>
      </w:r>
    </w:p>
    <w:p>
      <w:pPr>
        <w:numPr>
          <w:ilvl w:val="0"/>
          <w:numId w:val="14"/>
        </w:numPr>
      </w:pPr>
      <w:r>
        <w:rPr/>
        <w:t xml:space="preserve">El tiempo total estimado es de 8 a 10 horas lectivas, permitiendo profundizar en actividades y reflexión.</w:t>
      </w:r>
    </w:p>
    <w:p>
      <w:pPr/>
      <w:r>
        <w:rPr/>
        <w:t xml:space="preserve">  Espacio Físico  </w:t>
      </w:r>
    </w:p>
    <w:p>
      <w:pPr>
        <w:numPr>
          <w:ilvl w:val="0"/>
          <w:numId w:val="15"/>
        </w:numPr>
      </w:pPr>
      <w:r>
        <w:rPr/>
        <w:t xml:space="preserve">Un aula suficientemente amplia para dividir a los estudiantes en equipos y realizar actividades prácticas.</w:t>
      </w:r>
    </w:p>
    <w:p>
      <w:pPr>
        <w:numPr>
          <w:ilvl w:val="0"/>
          <w:numId w:val="15"/>
        </w:numPr>
      </w:pPr>
      <w:r>
        <w:rPr/>
        <w:t xml:space="preserve">Espacio para colocar mapas, murales y tablas de clasificación visibles.</w:t>
      </w:r>
    </w:p>
    <w:p>
      <w:pPr>
        <w:numPr>
          <w:ilvl w:val="0"/>
          <w:numId w:val="15"/>
        </w:numPr>
      </w:pPr>
      <w:r>
        <w:rPr/>
        <w:t xml:space="preserve">Acceso a un espacio abierto o patio para actividades de búsqueda del tesoro o experimentos sencillos.</w:t>
      </w:r>
    </w:p>
    <w:p>
      <w:pPr/>
      <w:r>
        <w:rPr/>
        <w:t xml:space="preserve">  Materiales y Herramientas TIC  </w:t>
      </w:r>
    </w:p>
    <w:p>
      <w:pPr>
        <w:numPr>
          <w:ilvl w:val="0"/>
          <w:numId w:val="16"/>
        </w:numPr>
      </w:pPr>
      <w:r>
        <w:rPr/>
        <w:t xml:space="preserve">Materiales básicos: cartulinas, marcadores, tijeras, pegamento, papel, colores.</w:t>
      </w:r>
    </w:p>
    <w:p>
      <w:pPr>
        <w:numPr>
          <w:ilvl w:val="0"/>
          <w:numId w:val="16"/>
        </w:numPr>
      </w:pPr>
      <w:r>
        <w:rPr/>
        <w:t xml:space="preserve">Material reciclado para maquetas (botellas, cajas, cartón, etc.).</w:t>
      </w:r>
    </w:p>
    <w:p>
      <w:pPr>
        <w:numPr>
          <w:ilvl w:val="0"/>
          <w:numId w:val="16"/>
        </w:numPr>
      </w:pPr>
      <w:r>
        <w:rPr/>
        <w:t xml:space="preserve">Mapas y fichas impresas o en formato digital.</w:t>
      </w:r>
    </w:p>
    <w:p>
      <w:pPr>
        <w:numPr>
          <w:ilvl w:val="0"/>
          <w:numId w:val="16"/>
        </w:numPr>
      </w:pPr>
      <w:r>
        <w:rPr/>
        <w:t xml:space="preserve">Computadora o tablet con proyector para videos y presentaciones digitales.</w:t>
      </w:r>
    </w:p>
    <w:p>
      <w:pPr>
        <w:numPr>
          <w:ilvl w:val="0"/>
          <w:numId w:val="16"/>
        </w:numPr>
      </w:pPr>
      <w:r>
        <w:rPr/>
        <w:t xml:space="preserve">Software sencillo para creación de carteles digitales (opcional, por ejemplo Canva, PowerPoint o Google Slides).</w:t>
      </w:r>
    </w:p>
    <w:p>
      <w:pPr/>
      <w:r>
        <w:rPr/>
        <w:t xml:space="preserve">  Tamaño del Grupo  </w:t>
      </w:r>
    </w:p>
    <w:p>
      <w:pPr>
        <w:numPr>
          <w:ilvl w:val="0"/>
          <w:numId w:val="17"/>
        </w:numPr>
      </w:pPr>
      <w:r>
        <w:rPr/>
        <w:t xml:space="preserve">Ideal para grupos de 15 a 30 estudiantes, divididos en equipos de 4 a 6 participantes.</w:t>
      </w:r>
    </w:p>
    <w:p>
      <w:pPr>
        <w:numPr>
          <w:ilvl w:val="0"/>
          <w:numId w:val="17"/>
        </w:numPr>
      </w:pPr>
      <w:r>
        <w:rPr/>
        <w:t xml:space="preserve">Permite una gestión adecuada del juego y atención personalizada.</w:t>
      </w:r>
    </w:p>
    <w:p>
      <w:pPr/>
      <w:r>
        <w:rPr/>
        <w:t xml:space="preserve">  Preparación Previa del Docente  </w:t>
      </w:r>
    </w:p>
    <w:p>
      <w:pPr>
        <w:numPr>
          <w:ilvl w:val="0"/>
          <w:numId w:val="18"/>
        </w:numPr>
      </w:pPr>
      <w:r>
        <w:rPr/>
        <w:t xml:space="preserve">Familiarizarse con la narrativa, mecánicas y actividades.</w:t>
      </w:r>
    </w:p>
    <w:p>
      <w:pPr>
        <w:numPr>
          <w:ilvl w:val="0"/>
          <w:numId w:val="18"/>
        </w:numPr>
      </w:pPr>
      <w:r>
        <w:rPr/>
        <w:t xml:space="preserve">Preparar materiales con anticipación, incluyendo mapas, fichas y experimentos.</w:t>
      </w:r>
    </w:p>
    <w:p>
      <w:pPr>
        <w:numPr>
          <w:ilvl w:val="0"/>
          <w:numId w:val="18"/>
        </w:numPr>
      </w:pPr>
      <w:r>
        <w:rPr/>
        <w:t xml:space="preserve">Configurar espacios para la exposición de puntos y niveles.</w:t>
      </w:r>
    </w:p>
    <w:p>
      <w:pPr>
        <w:numPr>
          <w:ilvl w:val="0"/>
          <w:numId w:val="18"/>
        </w:numPr>
      </w:pPr>
      <w:r>
        <w:rPr/>
        <w:t xml:space="preserve">Planificar la secuencia de sesiones y tiempos.</w:t>
      </w:r>
    </w:p>
    <w:p>
      <w:pPr>
        <w:numPr>
          <w:ilvl w:val="0"/>
          <w:numId w:val="18"/>
        </w:numPr>
      </w:pPr>
      <w:r>
        <w:rPr/>
        <w:t xml:space="preserve">Preparar recursos para apoyar a estudiantes con diferentes necesidades.</w:t>
      </w:r>
    </w:p>
    <w:p>
      <w:pPr/>
      <w:r>
        <w:rPr/>
        <w:t xml:space="preserve">  Posibles Dificultades y Cómo Superarlas  </w:t>
      </w:r>
    </w:p>
    <w:p>
      <w:pPr>
        <w:numPr>
          <w:ilvl w:val="0"/>
          <w:numId w:val="19"/>
        </w:numPr>
      </w:pPr>
      <w:r>
        <w:rPr>
          <w:b w:val="1"/>
          <w:bCs w:val="1"/>
        </w:rPr>
        <w:t xml:space="preserve">Falta de participación:</w:t>
      </w:r>
      <w:r>
        <w:rPr/>
        <w:t xml:space="preserve"> Motivar con recompensas inmediatas, permitir rotación de roles y adaptar actividades a intereses de estudiantes.</w:t>
      </w:r>
    </w:p>
    <w:p>
      <w:pPr>
        <w:numPr>
          <w:ilvl w:val="0"/>
          <w:numId w:val="19"/>
        </w:numPr>
      </w:pPr>
      <w:r>
        <w:rPr>
          <w:b w:val="1"/>
          <w:bCs w:val="1"/>
        </w:rPr>
        <w:t xml:space="preserve">Diferencias en ritmo de aprendizaje:</w:t>
      </w:r>
      <w:r>
        <w:rPr/>
        <w:t xml:space="preserve"> Ofrecer apoyo personalizado, usar materiales variados y permitir tiempos flexibles para algunas tareas.</w:t>
      </w:r>
    </w:p>
    <w:p>
      <w:pPr>
        <w:numPr>
          <w:ilvl w:val="0"/>
          <w:numId w:val="19"/>
        </w:numPr>
      </w:pPr>
      <w:r>
        <w:rPr>
          <w:b w:val="1"/>
          <w:bCs w:val="1"/>
        </w:rPr>
        <w:t xml:space="preserve">Limitaciones de materiales o espacio:</w:t>
      </w:r>
      <w:r>
        <w:rPr/>
        <w:t xml:space="preserve"> Sustituir materiales costosos por reciclados, usar recursos digitales y adaptar actividades para espacios pequeños.</w:t>
      </w:r>
    </w:p>
    <w:p>
      <w:pPr>
        <w:numPr>
          <w:ilvl w:val="0"/>
          <w:numId w:val="19"/>
        </w:numPr>
      </w:pPr>
      <w:r>
        <w:rPr>
          <w:b w:val="1"/>
          <w:bCs w:val="1"/>
        </w:rPr>
        <w:t xml:space="preserve">Desafíos tecnológicos:</w:t>
      </w:r>
      <w:r>
        <w:rPr/>
        <w:t xml:space="preserve"> Tener planes alternativos sin TIC y capacitarse previamente en herramientas digitales.</w:t>
      </w:r>
    </w:p>
    <w:p>
      <w:pPr>
        <w:numPr>
          <w:ilvl w:val="0"/>
          <w:numId w:val="19"/>
        </w:numPr>
      </w:pPr>
      <w:r>
        <w:rPr>
          <w:b w:val="1"/>
          <w:bCs w:val="1"/>
        </w:rPr>
        <w:t xml:space="preserve">Conflictos entre estudiantes:</w:t>
      </w:r>
      <w:r>
        <w:rPr/>
        <w:t xml:space="preserve"> Fomentar normas claras de convivencia, promover diálogo y mediación rápida.</w:t>
      </w:r>
    </w:p>
    <w:p>
      <w:pPr/>
      <w:r>
        <w:rPr/>
        <w:t xml:space="preserve">  </w:t>
      </w:r>
    </w:p>
    <w:p>
      <w:pPr/>
      <w:r>
        <w:rPr/>
        <w:t xml:space="preserve">Con una planificación cuidadosa y actitud flexible, esta experiencia gamificada puede transformar el aprendizaje del medio ambiente en un recuerdo significativo, divertido y formativo para todos los estudiantes.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A64BB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62A96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3B55E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3A33315"/>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973329E4"/>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BFDE2536"/>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AB8C3545"/>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CACF6EBE"/>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CD6B48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3CC94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65E15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FFB8F0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A1CFF6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9F17C9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66C247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A40BAC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6D1999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F9F0B4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2ABB3D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2026-09-25T19:40:15-05:00</dcterms:created>
  <dcterms:modified xsi:type="dcterms:W3CDTF">2026-09-25T19:40:15-05:00</dcterms:modified>
</cp:coreProperties>
</file>

<file path=docProps/custom.xml><?xml version="1.0" encoding="utf-8"?>
<Properties xmlns="http://schemas.openxmlformats.org/officeDocument/2006/custom-properties" xmlns:vt="http://schemas.openxmlformats.org/officeDocument/2006/docPropsVTypes"/>
</file>