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del Progreso: Aventura en la Revolución Industrial</w:t>
      </w:r>
    </w:p>
    <w:p/>
    <w:p>
      <w:pPr/>
      <w:r>
        <w:rPr>
          <w:color w:val="666666"/>
          <w:sz w:val="20"/>
          <w:szCs w:val="20"/>
          <w:i w:val="1"/>
          <w:iCs w:val="1"/>
        </w:rPr>
        <w:t xml:space="preserve">Gamificación Progresiva | Ciencias Sociales | Historia | Tema: Revolución industrial</w:t>
      </w:r>
    </w:p>
    <w:p/>
    <w:p>
      <w:pPr/>
      <w:r>
        <w:rPr>
          <w:color w:val="2b6cb0"/>
          <w:sz w:val="28"/>
          <w:szCs w:val="28"/>
          <w:b w:val="1"/>
          <w:bCs w:val="1"/>
        </w:rPr>
        <w:t xml:space="preserve">Contexto Narrativo</w:t>
      </w:r>
    </w:p>
    <w:p>
      <w:pPr/>
      <w:r>
        <w:rPr/>
        <w:t xml:space="preserve">
Te encuentras en el umbral del siglo XIX, una época de cambios vertiginosos, donde la humanidad está a punto de transformar su forma de vivir, trabajar y relacionarse. Eres parte de un grupo selecto llamado "Los Ingeniosos", un equipo de jóvenes exploradores, inventores y líderes que han recibido la misión de descubrir, entender y aplicar los grandes avances de la Revolución Industrial para mejorar su comunidad y el mundo.
La historia se ambienta en una ciudad ficticia llamada "Nuevaburgo", que refleja las características de las grandes urbes inglesas de la época: fábricas humeantes, barrios obreros, mercados bulliciosos, y talleres de artesanos en transición. Los estudiantes asumirán los roles de diferentes personajes claves dentro de este contexto: desde ingenieros que diseñan nuevas máquinas, periodistas que narran el impacto social, líderes sindicales que defienden los derechos de los trabajadores, hasta empresarios visionarios que buscan transformar la economía local.
La misión principal de "Los Ingeniosos" es llevar a Nuevaburgo desde una ciudad artesanal y rural hacia un centro industrial moderno, superando desafíos económicos, sociales y tecnológicos. Para ello, deben investigar, crear y aplicar soluciones basadas en los cambios que trajo la Revolución Industrial, comprendiendo a fondo su contexto, causas, consecuencias y protagonistas.
El viaje del equipo está dividido en etapas, que corresponden a los grandes temas del aprendizaje: la invención y evolución de las máquinas, el cambio en las formas de trabajo, el impacto social y ambiental, y las nuevas estructuras políticas y económicas. Cada etapa es un "nivel" que se desbloquea cuando se alcanzan logros y se resuelven retos específicos, fomentando una progresión clara y motivadora.
Esta experiencia gamificada conecta directamente con los objetivos del docente de comprender los cambios que se dieron en la Revolución Industrial, mientras desarrolla competencias clave del siglo XXI:
  Creatividad: al diseñar inventos y propuestas para mejorar la ciudad.
  Pensamiento crítico: al analizar causas, efectos y dilemas éticos de la industrialización.
  Liderazgo: al organizar equipos, comunicar ideas y tomar decisiones colaborativas.
Además, se incorpora un sólido enfoque de Diversidad, Equidad e Inclusión (DEI). Los personajes y situaciones reflejan la diversidad social de la época, incluyendo a mujeres, niños, trabajadores inmigrantes y personas con diferentes habilidades. Las actividades están diseñadas para ser accesibles y justas, promoviendo el respeto y la valoración de todas las voces en el grupo.
Así, "La Fábrica del Progreso" no solo es un juego de historia, sino una aventura educativa que invita a los estudiantes a vivir, comprender y transformar la Revolución Industrial desde múltiples perspectivas, desarrollando habilidades y valores para su vida presente y futura.
</w:t>
      </w:r>
    </w:p>
    <w:p/>
    <w:p>
      <w:pPr/>
      <w:r>
        <w:rPr>
          <w:color w:val="2b6cb0"/>
          <w:sz w:val="28"/>
          <w:szCs w:val="28"/>
          <w:b w:val="1"/>
          <w:bCs w:val="1"/>
        </w:rPr>
        <w:t xml:space="preserve">Mecánicas de Juego</w:t>
      </w:r>
    </w:p>
    <w:p>
      <w:pPr/>
      <w:r>
        <w:rPr/>
        <w:t xml:space="preserve">
El sistema de juego está basado en una Gamificación Progresiva, donde los estudiantes desbloquean contenido, niveles y recompensas secuencialmente a medida que alcanzan logros específicos. A continuación se detallan las mecánicas implementadas:
  Sistema de Puntos (Progreso y Reconocimiento): Cada actividad completada con éxito otorga puntos que se acumulan en un marcador grupal y también individual. Los puntos varían según la complejidad y el nivel de participación.
  Niveles (Desbloqueo Secuencial): El recorrido está dividido en 4 grandes niveles temáticos:
      Nivel 1: La Era de las Máquinas
      Nivel 2: Transformación del Trabajo
      Nivel 3: Impactos Sociales y Ambientales
      Nivel 4: Nuevas Estructuras y Liderazgos
    Para pasar al siguiente nivel, el equipo debe alcanzar un mínimo de puntos y completar retos clave de la etapa anterior.
  Insignias (Reconocimiento de Logros Específicos): Al completar actividades destacadas, se otorgan insignias digitales o físicas que representan habilidades o valores desarrollados, como "Inventor Creativo", "Líder Justo" o "Analista Crítico".
  Retos y Misiones: Cada nivel incluye retos colaborativos que requieren aplicar el conocimiento histórico de forma práctica y creativa, por ejemplo: diseñar una máquina, simular un debate sindical o crear una campaña de concientización.
  Recompensas: Además de puntos e insignias, se ofrecen recompensas simbólicas como "acceso a material exclusivo", "poder de tomar decisiones en la narrativa" o "bonos para mejorar recursos del equipo".
  Progresión Visible: En el aula se utiliza un tablero visual o digital donde se refleja el avance del grupo, niveles desbloqueados, puntos obtenidos y logros conseguidos, lo que genera motivación y sentido de logro colectivo.
  Retroalimentación Inmediata: Cada actividad incluye feedback rápido, tanto del docente como de compañeros, para reforzar el aprendizaje y ajustar estrategias.
  Roles Dinámicos: Los estudiantes rotan entre distintos roles dentro del grupo (líder, investigador, comunicador, diseñador), promoviendo la inclusión y el desarrollo integral.
  Inclusión y Diversidad: Las mecánicas permiten adaptaciones para estudiantes con diferentes necesidades, asegurando que todos puedan participar y aportar.
La combinación de estas mecánicas crea una experiencia fluida y motivadora, donde el aprendizaje se integra con el juego y la colaboración.
</w:t>
      </w:r>
    </w:p>
    <w:p/>
    <w:p>
      <w:pPr/>
      <w:r>
        <w:rPr>
          <w:color w:val="2b6cb0"/>
          <w:sz w:val="28"/>
          <w:szCs w:val="28"/>
          <w:b w:val="1"/>
          <w:bCs w:val="1"/>
        </w:rPr>
        <w:t xml:space="preserve">Actividades Gamificadas</w:t>
      </w:r>
    </w:p>
    <w:p>
      <w:pPr/>
      <w:r>
        <w:rPr/>
        <w:t xml:space="preserve">
A continuación se presentan las actividades gamificadas detalladas para cada nivel. Cada actividad incluye instrucciones, materiales, duración e integración con las mecánicas descritas.
Nivel 1: La Era de las Máquinas
Actividad 1: "Inventando el Futuro"
Descripción: Los estudiantes investigan las principales invenciones de la Revolución Industrial (máquina de vapor, telar mecánico, desmotadora de algodón) y diseñan un modelo o dibujo de una máquina que podría mejorar la vida de Nuevaburgo.
Instrucciones paso a paso:
  Formar equipos de 4 participantes.
  Asignar o permitir elegir una invención histórica para investigar.
  Cada equipo busca información en libros, videos o internet (15-20 minutos).
  Con base en la investigación, diseñan un modelo físico con materiales reciclados o un dibujo detallado, explicando su función y beneficio (30 minutos).
  Presentan su invento al grupo, explicando cómo impactaría la ciudad.
  Reciben retroalimentación inmediata y se otorgan puntos según creatividad y comprensión.
Tiempo estimado: 1 hora
Materiales: Cartulinas, tijeras, pegamento, materiales reciclados (cartón, botellas, tapas), acceso a internet o biblioteca.
Integración con mecánicas: Otorgan puntos individuales y grupales, desbloquean la insignia "Inventor Creativo" si cumplen criterios de originalidad y explicación clara.
Actividad 2: "Mapa de la Revolución"
Descripción: Construcción colaborativa de un mapa visual que ubique las principales fábricas, centros urbanos y rutas comerciales de la época, reflejando la expansión industrial.
Instrucciones:
  Dividir el mapa de Nuevaburgo en sectores para asignar a cada equipo.
  Investigar y representar elementos clave en cada sector (fábricas, barrios obreros, vías férreas).
  Usar materiales para crear el mapa grande que se exhibirá en clase.
  Discutir cómo la ubicación y concentración de fábricas impacta en la vida social y económica.
Tiempo estimado: 1 hora y 15 minutos
Materiales: Papel kraft grande, marcadores, imágenes impresas, pegamento.
Integración con mecánicas: La actividad da puntos colectivos y desbloquea acceso al siguiente nivel para el grupo.
Nivel 2: Transformación del Trabajo
Actividad 3: "El Debate Obrero"
Descripción: Simulación de un debate entre trabajadores y empresarios sobre las condiciones laborales en las fábricas.
Instrucciones:
  Asignar roles: trabajadores, empresarios, gobierno, prensa.
  Investigar las demandas y argumentos históricos de cada grupo (15 minutos).
  Preparar argumentos y estrategias para el debate (20 minutos).
  Realizar el debate en clase, con tiempos establecidos para cada intervención.
  Reflexionar sobre los conflictos y posibles soluciones.
Tiempo estimado: 1 hora
Materiales: Fichas con roles, acceso a materiales de consulta, pizarras para apuntes.
Integración con mecánicas: Puntos por participación activa y argumentación, desbloqueo de la insignia "Líder Justo".
Actividad 4: "Jornada Laboral Virtual"
Descripción: Los estudiantes experimentan una jornada laboral típica a través de una simulación digital o tablero de juego, tomando decisiones sobre productividad, seguridad y bienestar.
Instrucciones:
  Presentar la simulación con escenarios y decisiones a tomar.
  En grupos, avanzar en la jornada, evaluando consecuencias de cada elección.
  Discutir los resultados y su relación con la realidad histórica.
Tiempo estimado: 50 minutos
Materiales: Computadoras/tabletas con acceso a simulación (se puede usar recursos gratuitos como "Industrial Revolution Simulator" en línea o crear un juego de tablero con tarjetas).
Integración con mecánicas: Puntos por decisiones acertadas y reflexión crítica.
Nivel 3: Impactos Sociales y Ambientales
Actividad 5: "Historias desde el Barrio"
Descripción: Creación de relatos cortos o cómics que muestren la vida cotidiana de diferentes personajes afectados por la Revolución Industrial (mujeres, niños, inmigrantes).
Instrucciones:
  Asignar personajes diversos a cada equipo.
  Investigar condiciones de vida y trabajo específicas.
  Escribir o dibujar una historia que refleje desafíos y esperanzas.
  Compartir las historias con la clase y analizar diversidad e inclusión.
Tiempo estimado: 1 hora y 15 minutos
Materiales: Papel, colores, plantillas de cómic, dispositivos para escribir digitalmente si se desea.
Integración con mecánicas: Insignia "Voz Inclusiva" para quienes integren perspectivas diversas y respetuosas.
Actividad 6: "Campaña Ecológica"
Descripción: Diseñar una campaña para concientizar sobre los impactos ambientales de la industrialización y proponer soluciones.
Instrucciones:
  Investigar problemas ambientales como contaminación del aire y agua.
  Crear carteles, slogans y mensajes para la campaña.
  Presentar la campaña y discutir su importancia en el contexto actual.
Tiempo estimado: 1 hora
Materiales: Cartulinas, marcadores, software básico de diseño si está disponible.
Integración con mecánicas: Puntos grupales y desbloqueo del nivel final.
Nivel 4: Nuevas Estructuras y Liderazgos
Actividad 7: "Creando un Sindicato"
Descripción: Los estudiantes forman un sindicato simulado, estableciendo estatutos, derechos y estrategias de negociación.
Instrucciones:
  Analizar ejemplos históricos de sindicatos de la época.
  En grupos, redactar un documento con normas y objetivos del sindicato.
  Simular una reunión con patronos para negociar condiciones.
  Evaluar resultados y reflexionar sobre el liderazgo y la justicia social.
Tiempo estimado: 1 hora y 15 minutos
Materiales: Documentos de referencia, hojas para redactar, espacio para debate.
Integración con mecánicas: Insignia "Líder Justo" y puntos por negociación efectiva.
Actividad 8: "Plan de Ciudad Industrial"
Descripción: Como equipo final, diseñan un plan integral para Nuevaburgo que integre tecnología, trabajo, sociedad y medio ambiente, aplicando lo aprendido.
Instrucciones:
  Revisar aprendizajes previos.
  Organizar una lluvia de ideas colectiva.
  Elaborar un plan escrito o presentación multimedia.
  Exponer el plan y defenderlo ante el grupo.
  Recibir retroalimentación y cerrar la experiencia.
Tiempo estimado: 2 horas
Materiales: Computadoras, papel, materiales de presentación.
Integración con mecánicas: Puntos finales, insignias múltiples, y condición para completar la experiencia.
Estas actividades están pensadas para ser flexibles, adaptables a recursos y tiempos disponibles, y para fomentar la participación activa y equitativa de todos los estudiantes.
</w:t>
      </w:r>
    </w:p>
    <w:p/>
    <w:p>
      <w:pPr/>
      <w:r>
        <w:rPr>
          <w:color w:val="2b6cb0"/>
          <w:sz w:val="28"/>
          <w:szCs w:val="28"/>
          <w:b w:val="1"/>
          <w:bCs w:val="1"/>
        </w:rPr>
        <w:t xml:space="preserve">Reglas y Condiciones</w:t>
      </w:r>
    </w:p>
    <w:p>
      <w:pPr/>
      <w:r>
        <w:rPr/>
        <w:t xml:space="preserve">
Para que la experiencia de "La Fábrica del Progreso" se desarrolle de forma ordenada y justa, se establecen las siguientes reglas claras:
  Condiciones de Victoria: El equipo gana al completar los 4 niveles desbloqueando todos los retos y alcanzando al menos el 80% de los puntos posibles.
  Penalizaciones: Se aplican penalizaciones leves por incumplimiento de tiempos o falta de colaboración (pérdida de puntos individuales que no afectan el avance grupal).
  Turnos y Roles: Cada actividad especifica roles y turnos que deben respetarse para asegurar participación igualitaria. Los roles rotan para que todos experimenten distintas responsabilidades.
  Restricciones: No se permite copiar directamente información sin comprensión; se fomentan las fuentes confiables y el análisis propio.
  Tabla de Puntos:
          Actividad
          Puntos Máximos
          Penalización por incumplimiento
        Inventando el Futuro205
        Mapa de la Revolución153
        Debate Obrero205
        Jornada Laboral Virtual154
        Historias desde el Barrio153
        Campaña Ecológica153
        Creando un Sindicato205
        Plan de Ciudad Industrial307
  Sistema de Logros: Para desbloquear niveles y premios, el grupo debe acumular puntos mínimos y cumplir retos clave. Se registran las insignias obtenidas en el tablero visual.
  Inclusión: Se respeta la diversidad de opiniones y habilidades. Se promueve la empatía y el respeto en todas las interacciones.
</w:t>
      </w:r>
    </w:p>
    <w:p/>
    <w:p>
      <w:pPr/>
      <w:r>
        <w:rPr>
          <w:color w:val="2b6cb0"/>
          <w:sz w:val="28"/>
          <w:szCs w:val="28"/>
          <w:b w:val="1"/>
          <w:bCs w:val="1"/>
        </w:rPr>
        <w:t xml:space="preserve">Evaluación Gamificada</w:t>
      </w:r>
    </w:p>
    <w:p>
      <w:pPr/>
      <w:r>
        <w:rPr/>
        <w:t xml:space="preserve">
La evaluación en "La Fábrica del Progreso" está integrada y alineada con las actividades y mecánicas del juego, promoviendo una valoración formativa, inclusiva y basada en evidencias concretas.
  Criterios de Evaluación:
      Comprensión histórica: Precisión y profundidad en el análisis de las causas, procesos y consecuencias de la Revolución Industrial.
      Creatividad: Originalidad y pertinencia en la creación de inventos, campañas y planes.
      Pensamiento crítico: Capacidad para argumentar, debatir y reflexionar sobre impactos sociales, económicos y éticos.
      Liderazgo y colaboración: Participación activa, asumir roles, comunicación efectiva y respeto hacia el grupo.
      Inclusión y diversidad: Integración y respeto por diversas perspectivas y habilidades.
  Rúbricas Integradas: Cada actividad cuenta con una rúbrica sencilla que evalúa aspectos clave (contenido, participación, creatividad, trabajo en equipo). Por ejemplo, para "Inventando el Futuro":
      Investigación: 0-5 puntos
      Creatividad del diseño: 0-10 puntos
      Presentación y explicación: 0-5 puntos
      Colaboración: 0-5 puntos
  Evidencias de Aprendizaje: Los productos generados (modelos, mapas, relatos, campañas, planes) son recogidos y documentados para evidenciar el progreso y logro de objetivos.
  Reflexión Final: Al concluir el juego, se realiza una sesión de reflexión donde cada estudiante comparte aprendizajes, desafíos y cómo aplicar lo aprendido en la vida real.
  Cierre de la Narrativa: Se oficializa el éxito de "Los Ingeniosos" en transformar Nuevaburgo, destacando los roles y logros de los estudiantes, reforzando el sentido de logro y pertenencia.
La evaluación es continua, transparente y fomenta la autoevaluación y la retroalimentación entre pares, asegurando que el aprendizaje sea significativo y duradero.
</w:t>
      </w:r>
    </w:p>
    <w:p/>
    <w:p>
      <w:pPr/>
      <w:r>
        <w:rPr>
          <w:color w:val="2b6cb0"/>
          <w:sz w:val="28"/>
          <w:szCs w:val="28"/>
          <w:b w:val="1"/>
          <w:bCs w:val="1"/>
        </w:rPr>
        <w:t xml:space="preserve">Recomendaciones Logísticas</w:t>
      </w:r>
    </w:p>
    <w:p>
      <w:pPr/>
      <w:r>
        <w:rPr/>
        <w:t xml:space="preserve">
Para implementar "La Fábrica del Progreso" con éxito en el aula, se sugieren las siguientes recomendaciones logísticas y pedagógicas:
  Tiempo necesario: Entre 8 y 10 sesiones de clase de 50-60 minutos, ajustables según ritmo y recursos.
  Espacio físico: Aula con mesas para trabajo en equipo, espacio para exposiciones y colocación del tablero visual.
  Materiales y herramientas TIC:
      Materiales artísticos básicos (cartulinas, marcadores, tijeras, pegamento, colores).
      Materiales reciclados para maquetas.
      Computadoras o tabletas con acceso a internet para investigación y simulación.
      Proyector o pantalla para presentaciones.
      Herramientas digitales opcionales (PowerPoint, Canva, Google Slides).
  Tamaño del grupo: Idealmente grupos de 20 a 30 estudiantes, divididos en equipos de 4 a 5, para facilitar la colaboración y rotación de roles.
  Preparación previa del docente:
      Revisar y preparar recursos de consulta sobre la Revolución Industrial.
      Diseñar o adaptar materiales para las actividades (fichas, rúbricas, tablero visual).
      Familiarizarse con el sistema de puntos y recompensas.
      Planificar la gestión del tiempo para cada sesión.
      Considerar adaptaciones para estudiantes con necesidades educativas especiales.
  Posibles dificultades y cómo superarlas:
      Falta de participación: Motivar con roles claros y recompensas; promover un ambiente seguro y respetuoso.
      Limitaciones tecnológicas: Adaptar actividades para uso offline o análogas.
      Dificultad para comprender conceptos históricos: Usar recursos multimedia y explicaciones sencillas; trabajar en grupos heterogéneos.
      Desigualdad en equipos: Supervisar y ajustar roles para equilibrar la carga.
      Tiempo insuficiente: Priorizar actividades clave y flexibilizar tareas.
Con una planificación cuidadosa y un enfoque inclusivo, "La Fábrica del Progreso" puede convertirse en una experiencia educativa estimulante, práctica y memorable para los estudiantes y 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2026-09-26T01:33:44-05:00</dcterms:created>
  <dcterms:modified xsi:type="dcterms:W3CDTF">2026-09-26T01:33:44-05:00</dcterms:modified>
</cp:coreProperties>
</file>

<file path=docProps/custom.xml><?xml version="1.0" encoding="utf-8"?>
<Properties xmlns="http://schemas.openxmlformats.org/officeDocument/2006/custom-properties" xmlns:vt="http://schemas.openxmlformats.org/officeDocument/2006/docPropsVTypes"/>
</file>