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Saber Ancestral: La Odisea Educativa Prehispánica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Identificación y caracterización de prácticas educativas ancestrales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al Corazón del Conocimiento Ancestral</w:t>
      </w:r>
    </w:p>
    <w:p>
      <w:pPr/>
      <w:r>
        <w:rPr/>
        <w:t xml:space="preserve">Imagina que eres un joven aprendiz que ha sido elegido para formar parte del prestigioso Consejo de Guardianes del Saber Ancestral, una sociedad secreta encargada de preservar y difundir las prácticas educativas ancestrales de las culturas prehispánicas. En un mundo donde la modernidad y la tecnología parecen haber desplazado las raíces del conocimiento tradicional, tú y tus compañeros tienen la misión de rescatar, comprender y valorar esos saberes que han sustentado el aprendizaje a lo largo de siglos.</w:t>
      </w:r>
    </w:p>
    <w:p>
      <w:pPr/>
      <w:r>
        <w:rPr/>
        <w:t xml:space="preserve">La ambientación de esta experiencia se sitúa en una universidad contemporánea que, por arte de magia y gracias a un antiguo códice encontrado en la biblioteca, transporta a los estudiantes a un viaje virtual y simbólico a través del tiempo. En este viaje, los estudiantes asumen roles de aprendices, sabios, curanderos, cronistas y artesanos, cada uno con un papel crucial para la reconstrucción del conocimiento prehispánico.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Aprendices:</w:t>
      </w:r>
      <w:r>
        <w:rPr/>
        <w:t xml:space="preserve"> Son los estudiantes que exploran y descubren nuevas prácticas educativas, plantean preguntas y participan activamente en la búsqueda del conocimiento.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Sabios:</w:t>
      </w:r>
      <w:r>
        <w:rPr/>
        <w:t xml:space="preserve"> Encargados de interpretar y conectar los saberes ancestrales con la realidad educativa actual, facilitando discusiones críticas.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Curanderos del Conocimiento:</w:t>
      </w:r>
      <w:r>
        <w:rPr/>
        <w:t xml:space="preserve"> Custodian las tradiciones orales y simbólicas, utilizando narrativas y mitos para explicar los procesos de aprendizaje.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Cronistas:</w:t>
      </w:r>
      <w:r>
        <w:rPr/>
        <w:t xml:space="preserve"> Documentan las actividades, aprendizajes y hallazgos, creando un archivo colectivo que se convierte en un recurso para futuras generaciones.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Artesanos:</w:t>
      </w:r>
      <w:r>
        <w:rPr/>
        <w:t xml:space="preserve"> Transforman el conocimiento en recursos didácticos, como mapas, diagramas y representaciones visuales.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Rescatar y caracterizar prácticas educativas ancestrales presentes en las culturas prehispánicas, comprendiendo sus procesos de aprendizaje y valorando sus saberes para integrarlos críticamente en la educación contemporánea.</w:t>
      </w:r>
    </w:p>
    <w:p>
      <w:pPr/>
      <w:r>
        <w:rPr/>
        <w:t xml:space="preserve">Durante esta odisea, cada grupo debe superar desafíos, resolver enigmas y colaborar para desbloquear fragmentos del códice ancestral. Estos fragmentos contienen pistas sobre metodologías, valores y procesos educativos que marcaron las sociedades originarias.</w:t>
      </w:r>
    </w:p>
    <w:p>
      <w:pPr/>
      <w:r>
        <w:rPr/>
        <w:t xml:space="preserve">La narrativa se conecta con el tema de aprendizaje al convertir el contenido teórico en una experiencia vivencial donde los estudiantes no solo estudian las prácticas ancestrales, sino que las experimentan y las reinterpretan, fomentando un aprendizaje profundo, crítico y significativo.</w:t>
      </w:r>
    </w:p>
    <w:p>
      <w:pPr/>
      <w:r>
        <w:rPr/>
        <w:t xml:space="preserve">Además, esta experiencia promueve un ambiente inclusivo y equitativo, donde cada rol y voz es fundamental para el éxito colectivo, respetando la diversidad cultural y cognitiva de los estudiantes.</w:t>
      </w:r>
    </w:p>
    <w:p>
      <w:pPr/>
      <w:r>
        <w:rPr/>
        <w:t xml:space="preserve">Al finalizar la odisea, los Guardianes del Saber Ancestral habrán construido un puente entre el pasado y el presente, un legado que les permitirá reconocer la importancia de los saberes ancestrales en la formación de educadores conscientes y comprometidos con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educativo en una experiencia lúdica y significativa,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("Sabiduría"): </w:t>
      </w:r>
      <w:r>
        <w:rPr/>
        <w:t xml:space="preserve">Cada actividad superada otorga puntos de sabiduría que reflejan el dominio y compromiso con el conocimiento ancestral. Estos puntos se pueden perder si no se cumplen criterios mínimos o por respuestas incorrectas en retos, incentivando la precisión y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("Escalones del Códice"): </w:t>
      </w:r>
      <w:r>
        <w:rPr/>
        <w:t xml:space="preserve">El juego está dividido en cinco niveles temáticos, cada uno representando un capítulo del códice ancestral. Para avanzar, los estudiantes deben acumular cierta cantidad de puntos y completar desafíos clave, asegurando un aprendizaje progresivo y estructurado.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Rol:</w:t>
      </w:r>
      <w:r>
        <w:rPr/>
        <w:t xml:space="preserve"> Se otorgan insignias específicas según el rol desempeñado (Sabio, Curandero, Cronista, Artesano, Aprendiz), incentivando la especialización y el sentido de pertenencia. Estas insignias pueden desbloquear tareas especiales y privilegios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Actividades en equipo donde los roles deben interactuar para resolver problemas, analizar casos o crear productos. Estos retos fomentan la comunicación efectiva, el pensamiento crítico y la resolución conjunta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Especiales ("Fragmentos del Códice"): </w:t>
      </w:r>
      <w:r>
        <w:rPr/>
        <w:t xml:space="preserve">Fragmentos coleccionables que se obtienen al completar retos destacados. Estos fragmentos son piezas de información clave que, al juntarse, forman un mapa conceptual colectivo, integrando los aprendizajes y dando sentido a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físico/virtual muestra el avance de cada grupo o estudiante, visualizando puntos, niveles alcanzados, insignias y fragmentos obtenidos. Esto genera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mecanismos de retroalimentación rápida, ya sea a través de comentarios del docente, sistemas digitales o dinámicas grupales, para que los estudiantes puedan corregir y profundizar en su aprendizaje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Para generar dinamismo y compromiso, algunos desafíos tienen un tiempo máximo para ser resueltos, estimulando la toma de decisiones ágil y el manejo del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Pistas:</w:t>
      </w:r>
      <w:r>
        <w:rPr/>
        <w:t xml:space="preserve"> Para evitar frustraciones, los estudiantes pueden solicitar pistas limitadas para avanzar en retos complejos. Esto promueve la autonomía, pero con soporte cuando es necesario.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Jornadas de Reflexión ("Consejo de Guardianes"): </w:t>
      </w:r>
      <w:r>
        <w:rPr/>
        <w:t xml:space="preserve">Momentos programados para que los estudiantes compartan aprendizajes, dificultades y conecten las prácticas ancestrales con su contexto actual, fomentando la metacognición y el pensamiento crítico.</w:t>
      </w:r>
    </w:p>
    <w:p>
      <w:pPr/>
      <w:r>
        <w:rPr/>
        <w:t xml:space="preserve">La implementación de estas mecánicas se adapta tanto a entornos presenciales como virtuales, usando herramientas accesibles como pizarras físicas, plataformas colaborativas gratuitas, y recursos audiovisuales, garantizando la inclusión y participación plena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presentan las actividades detalladas que componen la experiencia, cada una diseñada para integrar las mecánicas descritas y cumplir con los objetivos de aprendizaje y competencias del siglo XXI.</w:t>
      </w:r>
    </w:p>
    <w:p>
      <w:pPr/>
      <w:r>
        <w:rPr>
          <w:b w:val="1"/>
          <w:bCs w:val="1"/>
        </w:rPr>
        <w:t xml:space="preserve">Actividad 1: "El Códice Perdido - Descifrando el Pasado"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texto fragmentado con descripciones breves de prácticas educativas ancestrales. Deben reconstruir el contenido, identificar y caracterizar cada práctica.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mixtos de 4-5 estudiantes, asignando roles.</w:t>
      </w:r>
    </w:p>
    <w:p>
      <w:pPr>
        <w:numPr>
          <w:ilvl w:val="0"/>
          <w:numId w:val="3"/>
        </w:numPr>
      </w:pPr>
      <w:r>
        <w:rPr/>
        <w:t xml:space="preserve">Entregar a cada equipo fragmentos impresos o digitales (párrafos, imágenes, símbolos) desordenados.</w:t>
      </w:r>
    </w:p>
    <w:p>
      <w:pPr>
        <w:numPr>
          <w:ilvl w:val="0"/>
          <w:numId w:val="3"/>
        </w:numPr>
      </w:pPr>
      <w:r>
        <w:rPr/>
        <w:t xml:space="preserve">Los equipos deben colaborar para ordenar y organizar el contenido, creando un resumen que caracterice cada práctica educativa.</w:t>
      </w:r>
    </w:p>
    <w:p>
      <w:pPr>
        <w:numPr>
          <w:ilvl w:val="0"/>
          <w:numId w:val="3"/>
        </w:numPr>
      </w:pPr>
      <w:r>
        <w:rPr/>
        <w:t xml:space="preserve">Discutir en grupo las posibles funciones y valores de cada práctica.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 o digitales, pizarras, marcadores,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reconstrucción correcta y calidad del resumen (Sistema de Puntos), además de fragmentos del códice al avanzar (Recompensas Especiales).</w:t>
      </w:r>
    </w:p>
    <w:p>
      <w:pPr/>
      <w:r>
        <w:rPr>
          <w:b w:val="1"/>
          <w:bCs w:val="1"/>
        </w:rPr>
        <w:t xml:space="preserve">Actividad 2: "El Consejo de Sabios - Debate de Saberes"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Sabios lideran un debate donde se comparan las prácticas ancestrales con las metodologías educativas actuales.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Sabios preparan argumentos basados en el resumen previo.</w:t>
      </w:r>
    </w:p>
    <w:p>
      <w:pPr>
        <w:numPr>
          <w:ilvl w:val="0"/>
          <w:numId w:val="4"/>
        </w:numPr>
      </w:pPr>
      <w:r>
        <w:rPr/>
        <w:t xml:space="preserve">Se organiza un debate estructurado con reglas claras para la intervención y respeto.</w:t>
      </w:r>
    </w:p>
    <w:p>
      <w:pPr>
        <w:numPr>
          <w:ilvl w:val="0"/>
          <w:numId w:val="4"/>
        </w:numPr>
      </w:pPr>
      <w:r>
        <w:rPr/>
        <w:t xml:space="preserve">Otros roles participan como público y observadores, aportando preguntas y reflexiones.</w:t>
      </w:r>
    </w:p>
    <w:p>
      <w:pPr>
        <w:numPr>
          <w:ilvl w:val="0"/>
          <w:numId w:val="4"/>
        </w:numPr>
      </w:pPr>
      <w:r>
        <w:rPr/>
        <w:t xml:space="preserve">El docente modera y ofrece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debate, recursos digitales para consulta rápida.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para Sabios, puntos por argumentación sólida y respeto al turno, retroalimentación inmediata.</w:t>
      </w:r>
    </w:p>
    <w:p>
      <w:pPr/>
      <w:r>
        <w:rPr>
          <w:b w:val="1"/>
          <w:bCs w:val="1"/>
        </w:rPr>
        <w:t xml:space="preserve">Actividad 3: "Curanderos Narradores - Relatos del Aprendizaje"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Curanderos crean y narran mitos o cuentos basados en prácticas educativas ancestrales, destacando valores y formas de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diseñar un relato breve que integre elementos simbólicos y educativos.</w:t>
      </w:r>
    </w:p>
    <w:p>
      <w:pPr>
        <w:numPr>
          <w:ilvl w:val="0"/>
          <w:numId w:val="5"/>
        </w:numPr>
      </w:pPr>
      <w:r>
        <w:rPr/>
        <w:t xml:space="preserve">Preparar una presentación oral o audiovisual para compartir con el grupo.</w:t>
      </w:r>
    </w:p>
    <w:p>
      <w:pPr>
        <w:numPr>
          <w:ilvl w:val="0"/>
          <w:numId w:val="5"/>
        </w:numPr>
      </w:pPr>
      <w:r>
        <w:rPr/>
        <w:t xml:space="preserve">Incorporar elementos culturales diversos, promoviendo inclusión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materiales creativos, dispositivos para grabación o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inclusión y transmisión clara de valores; fragmento del códice por presentación.</w:t>
      </w:r>
    </w:p>
    <w:p>
      <w:pPr/>
      <w:r>
        <w:rPr>
          <w:b w:val="1"/>
          <w:bCs w:val="1"/>
        </w:rPr>
        <w:t xml:space="preserve">Actividad 4: "Cronistas en Acción - Archivo Vivo"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documentan todo el proceso, creando un archivo colaborativo con evidencias, reflexiones y productos generados.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Recolectar fotos, notas, videos y testimonios de cada actividad.</w:t>
      </w:r>
    </w:p>
    <w:p>
      <w:pPr>
        <w:numPr>
          <w:ilvl w:val="0"/>
          <w:numId w:val="6"/>
        </w:numPr>
      </w:pPr>
      <w:r>
        <w:rPr/>
        <w:t xml:space="preserve">Organizar la información en una plataforma colaborativa (Google Drive, Padlet, etc.).</w:t>
      </w:r>
    </w:p>
    <w:p>
      <w:pPr>
        <w:numPr>
          <w:ilvl w:val="0"/>
          <w:numId w:val="6"/>
        </w:numPr>
      </w:pPr>
      <w:r>
        <w:rPr/>
        <w:t xml:space="preserve">Redactar un informe final que sintetice aprendizajes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(distribuidos a lo largo de la experiencia).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móviles, acceso a internet, plataformas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de Cronista, puntos por calidad y puntualidad en la documentación, retroalimentación del docente.</w:t>
      </w:r>
    </w:p>
    <w:p>
      <w:pPr/>
      <w:r>
        <w:rPr>
          <w:b w:val="1"/>
          <w:bCs w:val="1"/>
        </w:rPr>
        <w:t xml:space="preserve">Actividad 5: "Artesanos del Saber - Creación de Mapas Conceptuales"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Artesanos transforman los fragmentos del códice y aprendizajes en mapas conceptuales visuales que faciliten la comprensión colectiva.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Seleccionar conceptos clave y relaciones entre prácticas.</w:t>
      </w:r>
    </w:p>
    <w:p>
      <w:pPr>
        <w:numPr>
          <w:ilvl w:val="0"/>
          <w:numId w:val="7"/>
        </w:numPr>
      </w:pPr>
      <w:r>
        <w:rPr/>
        <w:t xml:space="preserve">Diseñar mapas conceptuales usando herramientas digitales (CmapTools, MindMeister) o manualmente.</w:t>
      </w:r>
    </w:p>
    <w:p>
      <w:pPr>
        <w:numPr>
          <w:ilvl w:val="0"/>
          <w:numId w:val="7"/>
        </w:numPr>
      </w:pPr>
      <w:r>
        <w:rPr/>
        <w:t xml:space="preserve">Presentar el mapa al grupo para revisión y mejora colaborativa.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mapas conceptuales o materiales de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creatividad e integración de conceptos; fragmentos de códice para desbloquear niveles.</w:t>
      </w:r>
    </w:p>
    <w:p>
      <w:pPr/>
      <w:r>
        <w:rPr>
          <w:b w:val="1"/>
          <w:bCs w:val="1"/>
        </w:rPr>
        <w:t xml:space="preserve">Actividad 6: "Reto Final - La Asamblea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jornada final, todos los roles colaboran para resolver un caso práctico que integra las prácticas ancestrales en un diseño educativo actual, aplicando pensamiento crítico y resolución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plantea un escenario educativo contemporáneo con desafíos específicos.</w:t>
      </w:r>
    </w:p>
    <w:p>
      <w:pPr>
        <w:numPr>
          <w:ilvl w:val="0"/>
          <w:numId w:val="8"/>
        </w:numPr>
      </w:pPr>
      <w:r>
        <w:rPr/>
        <w:t xml:space="preserve">Los equipos deben diseñar una propuesta que incorpore saberes ancestrales y justifique su pertinencia.</w:t>
      </w:r>
    </w:p>
    <w:p>
      <w:pPr>
        <w:numPr>
          <w:ilvl w:val="0"/>
          <w:numId w:val="8"/>
        </w:numPr>
      </w:pPr>
      <w:r>
        <w:rPr/>
        <w:t xml:space="preserve">Presentar la propuesta ante un jurado (docente y/o pares)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presentación (computadoras, proyectores), materiales para prototipos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integración y trabajo colaborativo; insignias especiales; desbloqueo del nivel final y cierre de narrativa.</w:t>
      </w:r>
    </w:p>
    <w:p>
      <w:pPr/>
      <w:r>
        <w:rPr>
          <w:b w:val="1"/>
          <w:bCs w:val="1"/>
        </w:rPr>
        <w:t xml:space="preserve">Nota sobre Diversidad, Equidad e Inclusión:</w:t>
      </w:r>
      <w:r>
        <w:rPr/>
        <w:t xml:space="preserve"> Todas las actividades contemplan estrategias para que estudiantes con diferentes estilos de aprendizaje, capacidades y contextos culturales puedan participar plenamente, como roles flexibles, materiales accesibles y modalidades variadas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del Saber Ancestral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o estudiante que logre acumular la mayor cantidad de puntos de Sabiduría, complete los cinco niveles del códice y obtenga todas las insignias de rol y fragmentos del códice, será reconocido como el Líder de Guardianes.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Obligatorios:</w:t>
      </w:r>
      <w:r>
        <w:rPr/>
        <w:t xml:space="preserve"> En cada equipo deben estar representados todos los roles asignados (Aprendiz, Sabio, Curandero, Cronista, Artesano) para fomentar la inclusión y diversidad de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debates y presentaciones, cada participante debe respetar los turnos de palabra. Se aplicará una señal para gestionar el tiempo de intervención (máximo 3 minutos por turno).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Perder puntos de Sabiduría por falta de respeto, plagio o incumplimiento de roles.</w:t>
      </w:r>
    </w:p>
    <w:p>
      <w:pPr>
        <w:numPr>
          <w:ilvl w:val="1"/>
          <w:numId w:val="9"/>
        </w:numPr>
      </w:pPr>
      <w:r>
        <w:rPr/>
        <w:t xml:space="preserve">Penalizaciones por no entregar actividades en tiempo o con baja calidad, que pueden afectar la progresión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Juego: Guardianes del Saber Ancestral
    Condiciones de Victoria: El grupo o estudiante que logre acumular la mayor cantidad de puntos de Sabiduría, complete los cinco niveles del códice y obtenga todas las insignias de rol y fragmentos del códice, será reconocido como el Líder de Guardianes.
    Roles Obligatorios: En cada equipo deben estar representados todos los roles asignados (Aprendiz, Sabio, Curandero, Cronista, Artesano) para fomentar la inclusión y diversidad de perspectivas.
    Turnos y Participación: Durante debates y presentaciones, cada participante debe respetar los turnos de palabra. Se aplicará una señal para gestionar el tiempo de intervención (máximo 3 minutos por turno).
    Penalizaciones:
        Perder puntos de Sabiduría por falta de respeto, plagio o incumplimiento de roles.
        Penalizaciones por no entregar actividades en tiempo o con baja calidad, que pueden afectar la progresión de nivel.
    Sistema de Puntos:
            Acción
            Puntos
            Reconstrucción correcta de fragmentos
            10
            Argumentación en debates
            8
            Presentación de relato o mitos
            12
            Documentación y archivo
            10
            Creación de mapas conceptuales
            15
            Propuesta final en reto integrador
            20
            Solicitar pista
            -3
            Falta de respeto o incumplimiento
            -5
    Logros e Insignias: 
        Insignia de Sabio: Dominio en debates y análisis crítico.
        Insignia de Curandero: Creatividad y expresión en relatos.
        Insignia de Cronista: Calidad en documentación y organización.
        Insignia de Artesano: Innovación en mapas conceptuales.
        Insignia de Aprendiz: Participación activa y curiosidad demostrada.
    Restricciones: No se permite el plagio ni la exclusión de compañeros. Se valoran todas las aportaciones y se fomenta un ambiente seguro y respetuoso para todos.
    Tiempo para cada actividad: Respetar los tiempos asignados para garantizar el flujo del juego y la participación equitativa.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 y se basa en criterios claros que valoran tanto el proceso como el producto, fomentando la autorreflexión y la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Capacidad para identificar y caracterizar prácticas educativas ancestrales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y argumentación fundamentada en debates y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de saberes ancestrales para diseñar soluciones educativas innovadoras.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 presentación de relatos, mapas conceptuales y documentación.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Búsqueda activa de información, preguntas relevantes y colaboración constante.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y respeto en las interacciones.</w:t>
      </w:r>
    </w:p>
    <w:p>
      <w:pPr/>
      <w:r>
        <w:rPr>
          <w:b w:val="1"/>
          <w:bCs w:val="1"/>
        </w:rPr>
        <w:t xml:space="preserve">Rúbrica Integrada (Escala 1-4)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Caracteriza todas las prácticas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Caracteriza la mayoría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y cuestiona supuestos.</w:t>
            </w:r>
          </w:p>
        </w:tc>
        <w:tc>
          <w:tcPr>
            <w:noWrap/>
          </w:tcPr>
          <w:p>
            <w:pPr/>
            <w:r>
              <w:rPr/>
              <w:t xml:space="preserve">Argumenta con algunas evidencias.</w:t>
            </w:r>
          </w:p>
        </w:tc>
        <w:tc>
          <w:tcPr>
            <w:noWrap/>
          </w:tcPr>
          <w:p>
            <w:pPr/>
            <w:r>
              <w:rPr/>
              <w:t xml:space="preserve">Argumenta superficialmente.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menores.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todos.</w:t>
            </w:r>
          </w:p>
        </w:tc>
        <w:tc>
          <w:tcPr>
            <w:noWrap/>
          </w:tcPr>
          <w:p>
            <w:pPr/>
            <w:r>
              <w:rPr/>
              <w:t xml:space="preserve">Presenta algunas actitudes excluyentes.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caracterizaciones de prácticas ancestrales.</w:t>
      </w:r>
    </w:p>
    <w:p>
      <w:pPr>
        <w:numPr>
          <w:ilvl w:val="0"/>
          <w:numId w:val="11"/>
        </w:numPr>
      </w:pPr>
      <w:r>
        <w:rPr/>
        <w:t xml:space="preserve">Grabaciones y notas del debate.</w:t>
      </w:r>
    </w:p>
    <w:p>
      <w:pPr>
        <w:numPr>
          <w:ilvl w:val="0"/>
          <w:numId w:val="11"/>
        </w:numPr>
      </w:pPr>
      <w:r>
        <w:rPr/>
        <w:t xml:space="preserve">Relatos o mitos creados.</w:t>
      </w:r>
    </w:p>
    <w:p>
      <w:pPr>
        <w:numPr>
          <w:ilvl w:val="0"/>
          <w:numId w:val="11"/>
        </w:numPr>
      </w:pPr>
      <w:r>
        <w:rPr/>
        <w:t xml:space="preserve">Archivo colaborativo documentado.</w:t>
      </w:r>
    </w:p>
    <w:p>
      <w:pPr>
        <w:numPr>
          <w:ilvl w:val="0"/>
          <w:numId w:val="11"/>
        </w:numPr>
      </w:pPr>
      <w:r>
        <w:rPr/>
        <w:t xml:space="preserve">Mapas conceptuales visuales.</w:t>
      </w:r>
    </w:p>
    <w:p>
      <w:pPr>
        <w:numPr>
          <w:ilvl w:val="0"/>
          <w:numId w:val="11"/>
        </w:numPr>
      </w:pPr>
      <w:r>
        <w:rPr/>
        <w:t xml:space="preserve">Propuesta final integradora.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la experiencia, se realiza una sesión de reflexión colectiva llamada "El Gran Consejo de Guardianes", donde cada estudiante comparte aprendizajes clave, desafíos superados y cómo perciben la relevancia de los saberes ancestrales en la formación docente actual. Esta actividad cierra la narrativa, reafirmando el compromiso con la preservación y valoración del conocimiento ancestral, y fortaleciendo las competencias de pensamiento crítico, comunicación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8 a 10 horas distribuidas en 3 a 4 sesiones para desarrollar todas las actividades con profundidad y espacio para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zonas para exposiciones visuales. Si es posible, un espacio abierto para actividades dinámicas y de movilidad.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2"/>
        </w:numPr>
      </w:pPr>
      <w:r>
        <w:rPr/>
        <w:t xml:space="preserve">Fragmentos impresos o digitales del contenido ancestral.</w:t>
      </w:r>
    </w:p>
    <w:p>
      <w:pPr>
        <w:numPr>
          <w:ilvl w:val="1"/>
          <w:numId w:val="12"/>
        </w:numPr>
      </w:pPr>
      <w:r>
        <w:rPr/>
        <w:t xml:space="preserve">Pizarras blancas o de papel, marcadores, hojas y material para escritura.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y uso de plataformas colaborativas gratuitas (Google Drive, Padlet, CmapTools).</w:t>
      </w:r>
    </w:p>
    <w:p>
      <w:pPr>
        <w:numPr>
          <w:ilvl w:val="1"/>
          <w:numId w:val="12"/>
        </w:numPr>
      </w:pPr>
      <w:r>
        <w:rPr/>
        <w:t xml:space="preserve">Materiales creativos para narrativas (papel, colores, dispositivos para grabar audio o video).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Uso de plataformas gratuitas para documentación y mapas conceptuales, proyectores para presentaciones, y herramientas de comunicación síncrona o asíncrona si el grupo es híbrido o virtual.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garantizar roles distribuidos y participación activa. En grupos más grandes, se pueden replicar equipos y asignar monitores para facilitar.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prácticas educativas ancestrales y el contenido del códice.</w:t>
      </w:r>
    </w:p>
    <w:p>
      <w:pPr>
        <w:numPr>
          <w:ilvl w:val="1"/>
          <w:numId w:val="12"/>
        </w:numPr>
      </w:pPr>
      <w:r>
        <w:rPr/>
        <w:t xml:space="preserve">Preparar y adaptar materiales impresos y digitales según el contexto del grupo.</w:t>
      </w:r>
    </w:p>
    <w:p>
      <w:pPr>
        <w:numPr>
          <w:ilvl w:val="1"/>
          <w:numId w:val="12"/>
        </w:numPr>
      </w:pPr>
      <w:r>
        <w:rPr/>
        <w:t xml:space="preserve">Definir claramente los roles y explicar la importancia de cada uno.</w:t>
      </w:r>
    </w:p>
    <w:p>
      <w:pPr>
        <w:numPr>
          <w:ilvl w:val="1"/>
          <w:numId w:val="12"/>
        </w:numPr>
      </w:pPr>
      <w:r>
        <w:rPr/>
        <w:t xml:space="preserve">Preparar la plataforma digital y pruebas técnicas previas.</w:t>
      </w:r>
    </w:p>
    <w:p>
      <w:pPr>
        <w:numPr>
          <w:ilvl w:val="1"/>
          <w:numId w:val="12"/>
        </w:numPr>
      </w:pPr>
      <w:r>
        <w:rPr/>
        <w:t xml:space="preserve">Planificar tiempos y dinámicas de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Utilizar incentivos con puntos y roles rotativos para motivar.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plan B (material impreso) y apoyo técnico.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cultural y lingüística:</w:t>
      </w:r>
      <w:r>
        <w:rPr/>
        <w:t xml:space="preserve"> Incorporar ejemplos y narrativas de distintas culturas originarias y permitir expresiones en diversas modalidades.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Frustración por retos complejos:</w:t>
      </w:r>
      <w:r>
        <w:rPr/>
        <w:t xml:space="preserve"> Implementar sistema de pistas y apoyo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Respetar los tiempos establecidos y ser flexible en caso de necesidad.</w:t>
      </w:r>
    </w:p>
    <w:p>
      <w:pPr/>
      <w:r>
        <w:rPr/>
        <w:t xml:space="preserve">Con estas recomendaciones, la experiencia "Guardianes del Saber Ancestral" podrá implementarse de manera efectiva, ofreciendo a los estudiantes una oportunidad enriquecedora para conectar con saberes ancestrales y desarrollar competencias clave para su formación profesional y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BF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E35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7B0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93A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EEC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6B3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F0B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0D0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002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8E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47F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73D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2026-09-26T01:00:11-05:00</dcterms:created>
  <dcterms:modified xsi:type="dcterms:W3CDTF">2026-09-26T01:00:11-05:00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