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Inclusión en Acción: La Aventura de la Educación Diversa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inicial | Tema: Evolución de las concepciones sobre diversidad, exclusión e inclusión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"Inclusión en Acción"</w:t>
      </w:r>
    </w:p>
    <w:p>
      <w:pPr/>
      <w:r>
        <w:rPr/>
        <w:t xml:space="preserve">Imagina que la Universidad donde estudias la Licenciatura en Educación Inicial se convierte en un campus del futuro llamado "EduDiversa", un espacio académico donde la diversidad, la inclusión y la equidad son el núcleo de la formación educativa. En este campus futurista, los estudiantes son "Agentes de Cambio Educativo", encargados de explorar y transformar las concepciones sobre diversidad, exclusión e inclusión en el ámbito de la educación inicial, para construir un sistema educativo verdaderamente inclusivo y justo.</w:t>
      </w:r>
    </w:p>
    <w:p>
      <w:pPr/>
      <w:r>
        <w:rPr/>
        <w:t xml:space="preserve">EduDiversa está enfrentando un desafío crítico: durante décadas, la educación inicial ha tenido paradigmas excluyentes y limitados que afectan a niños y niñas con diversas necesidades. Como Agentes de Cambio, los estudiantes deben recorrer diferentes "Zonas del Conocimiento", cada una representando una etapa histórica o conceptual de las concepciones educativas sobre diversidad y exclusión. La misión principal es recopilar "Claves del Cambio" que permitan diseñar nuevas prácticas inclusivas fundamentadas en la comprensión profunda y crítica de los procesos históricos y sociales que impactan la educación.</w:t>
      </w:r>
    </w:p>
    <w:p>
      <w:pPr/>
      <w:r>
        <w:rPr/>
        <w:t xml:space="preserve">Los estudiantes, divididos en equipos, asumen roles diversos pero complementarios dentro de EduDiversa,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Analizan los orígenes y evolución histórica de las prácticas educativas respecto a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Evalúan críticamente las políticas y teorías actuales, identificando barreras de exclusión.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Estrategias:</w:t>
      </w:r>
      <w:r>
        <w:rPr/>
        <w:t xml:space="preserve"> Proponen prácticas inclusivas innovadoras basadas en la información recolectada.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Inclusivos:</w:t>
      </w:r>
      <w:r>
        <w:rPr/>
        <w:t xml:space="preserve"> Se encargan de presentar las propuestas al resto de la comunidad educativa con sensibilidad y respeto a la diversidad.</w:t>
      </w:r>
    </w:p>
    <w:p>
      <w:pPr/>
      <w:r>
        <w:rPr/>
        <w:t xml:space="preserve">La narrativa se desarrolla en cinco etapas, cada una en una "Zona del Conocimiento" distinta: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1: La Raíz Histórica de la Exclusión</w:t>
      </w:r>
      <w:r>
        <w:rPr/>
        <w:t xml:space="preserve"> – Comprender las concepciones iniciales que excluían a ciertos grupos.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2: Emergencia de la Diversidad</w:t>
      </w:r>
      <w:r>
        <w:rPr/>
        <w:t xml:space="preserve"> – Reconocer el surgimiento de movimientos y teorías que comienzan a valorar la diversidad.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3: Educación Inclusiva en la Práctica</w:t>
      </w:r>
      <w:r>
        <w:rPr/>
        <w:t xml:space="preserve"> – Estudio de casos y políticas actuales que buscan la inclusión.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4: Innovación y Creatividad para la Inclusión</w:t>
      </w:r>
      <w:r>
        <w:rPr/>
        <w:t xml:space="preserve"> – Desarrollo de estrategias y recursos pedagógicos inclusivos.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Zona 5: Liderazgo y Comunicación para la Inclusión</w:t>
      </w:r>
      <w:r>
        <w:rPr/>
        <w:t xml:space="preserve"> – Preparación para difundir y liderar cambios en contextos reales.</w:t>
      </w:r>
    </w:p>
    <w:p>
      <w:pPr/>
      <w:r>
        <w:rPr/>
        <w:t xml:space="preserve">Cada equipo debe superar retos, recolectar puntos y obtener insignias que certifiquen su avance y dominio en cada zona. Al final, los equipos diseñan un "Plan Integral de Inclusión" para educación inicial, fundamentado en el conocimiento adquirido y las competencias desarrolladas. Este plan será presentado en un foro simulado dentro de EduDiversa, donde deberán defender sus propuestas y demostrar su liderazgo, creatividad y pensamiento crítico.</w:t>
      </w:r>
    </w:p>
    <w:p>
      <w:pPr/>
      <w:r>
        <w:rPr/>
        <w:t xml:space="preserve">Esta experiencia gamificada conecta con el tema de aprendizaje porque permite a los estudiantes no solo conocer los fundamentos de la educación inclusiva, sino vivir el proceso de descubrimiento y transformación, enfrentando desafíos reales y trabajando en equipo, con un enfoque auténtico en diversidad, equidad e inclusión (DEI). Así, se fomenta el desarrollo de competencias esenciales para la práctica docente inclusiva en la educación inicial.</w:t>
      </w:r>
    </w:p>
    <w:p>
      <w:pPr/>
      <w:r>
        <w:rPr/>
        <w:t xml:space="preserve">Además, la ambientación futurista y el rol activo de los estudiantes como agentes de cambio promueven su motivación, autonomía y compromiso con el aprendizaje, generando un espacio seguro para explorar ideas, debatir y construir conocimiento desde la experiencia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estructura gamificada de "Inclusión en Acción" se basa en un sistema integral de puntos, niveles, insignias, retos y retroalimentación inmediata que guía el progreso y motiva a los estudiantes a comprometerse con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participación significativa otorga puntos que reflejan el desempeño individual y grupal. Por ejemplo, respuestas correctas, propuestas innovadoras, argumentación crítica y trabajo en equipo suman puntos. Estos puntos se acumulan para avanzar en niveles y desbloquear recompensas.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cinco niveles, uno por cada Zona del Conocimiento. Para avanzar de nivel, los equipos deben alcanzar una cantidad mínima de puntos y haber obtenido ciertas insignias que certifican competencias específicas.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para reconocer logros destacados en competencias clave: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Investigador Histórico:</w:t>
      </w:r>
      <w:r>
        <w:rPr/>
        <w:t xml:space="preserve"> por análisis profundo y fundamentado en la Zona 1.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Pensador Crítico:</w:t>
      </w:r>
      <w:r>
        <w:rPr/>
        <w:t xml:space="preserve"> por cuestionar y evaluar teorías y políticas en la Zona 2 y 3.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Estratega Innovador:</w:t>
      </w:r>
      <w:r>
        <w:rPr/>
        <w:t xml:space="preserve"> por diseñar propuestas creativas en la Zona 4.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Comunicador Inclusivo:</w:t>
      </w:r>
      <w:r>
        <w:rPr/>
        <w:t xml:space="preserve"> por presentar ideas con claridad y respeto en la Zona 5.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Liderazgo Inclusivo:</w:t>
      </w:r>
      <w:r>
        <w:rPr/>
        <w:t xml:space="preserve"> por coordinar al equipo y facilitar la colaboración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Zona presenta retos específicos que exigen investigación, análisis crítico, creatividad y comunicación. Algunos retos son colaborativos, otros individuales, y otros competitivos entre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los equipos pueden desbloquear recursos adicionales (lecturas, videos, herramientas digitales) que les facilitan superar retos posteriores, generando una progresión que premia la dedicación y el esfuerzo.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las plataformas digitales (como foros, quizzes interactivos y rúbricas digitales) ofrecen feedback instantáneo tras cada actividad o entrega, permitiendo corregir errores y profundizar en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aula y/o plataforma digital donde se muestran los puntos acumulados de cada equipo. Esto fomenta la competencia sana y el compromiso constante. La tabla también incluye indicadores de inclusión, como el respeto a la diversidad en las interacciones del equipo.</w:t>
      </w:r>
    </w:p>
    <w:p>
      <w:pPr/>
      <w:r>
        <w:rPr/>
        <w:t xml:space="preserve">Este sistema estructurado permite que los estudiantes visualicen claramente sus avances, reciban reconocimiento constante y se mantengan motivados para alcanzar la misión principal de convertirse en Agentes de Cambio Educativo en educación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está compuesta por cinco grandes actividades, una por cada Zona del Conocimiento. Cada actividad integra las mecánicas descritas y está diseñada para ser práctica, colaborativa y accesible con materiales universales o digitales gratuitos.</w:t>
      </w:r>
    </w:p>
    <w:p>
      <w:pPr/>
      <w:r>
        <w:rPr/>
        <w:t xml:space="preserve">    Zona 1: La Raíz Histórica de la Exclusión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"Exploradores del Pasado Educativo"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diferentes períodos históricos y paradigmas educativos que han influido en la exclusión en educación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período histórico o paradigma asignado (por ejemplo, educación tradicional, pedagogía diferenciada, educación especial segregada).</w:t>
      </w:r>
    </w:p>
    <w:p>
      <w:pPr>
        <w:numPr>
          <w:ilvl w:val="0"/>
          <w:numId w:val="4"/>
        </w:numPr>
      </w:pPr>
      <w:r>
        <w:rPr/>
        <w:t xml:space="preserve">Utilizando materiales impresos y recursos digitales (artículos, videos breves, documentos históricos), investigan las características de ese período y su impacto en la exclusión.</w:t>
      </w:r>
    </w:p>
    <w:p>
      <w:pPr>
        <w:numPr>
          <w:ilvl w:val="0"/>
          <w:numId w:val="4"/>
        </w:numPr>
      </w:pPr>
      <w:r>
        <w:rPr/>
        <w:t xml:space="preserve">El equipo debe crear una línea del tiempo visual (puede ser digital con herramientas como Canva o física con cartulina y marcadores) que refleje los eventos y concepciones clave.</w:t>
      </w:r>
    </w:p>
    <w:p>
      <w:pPr>
        <w:numPr>
          <w:ilvl w:val="0"/>
          <w:numId w:val="4"/>
        </w:numPr>
      </w:pPr>
      <w:r>
        <w:rPr/>
        <w:t xml:space="preserve">Preparan una presentación de 5 minutos para explicar su línea del tiempo, destacando barreras y consecuencias para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investigación, diseño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(computadoras/tabletas), cartulina, marcadores, recursos digitales (links proporcionados por el docente), Canva o equivalente.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investigación rigurosa y presentación clara, el equipo gana puntos y la "Insignia de Investigador Histórico". La presentación es evaluada con retroalimentación inmediata para mejorar.</w:t>
      </w:r>
    </w:p>
    <w:p>
      <w:pPr/>
      <w:r>
        <w:rPr/>
        <w:t xml:space="preserve">    Zona 2: Emergencia de la Diversidad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"Debate de Ideas y Teorías"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debate estructurado, los equipos cuestionan y analizan teorías y movimientos que comenzaron a reconocer la diversidad en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a cada equipo roles: defensores de diferentes perspectivas (p.ej. pedagogía inclusiva, educación intercultural, educación para necesidades especiales).</w:t>
      </w:r>
    </w:p>
    <w:p>
      <w:pPr>
        <w:numPr>
          <w:ilvl w:val="0"/>
          <w:numId w:val="5"/>
        </w:numPr>
      </w:pPr>
      <w:r>
        <w:rPr/>
        <w:t xml:space="preserve">Los equipos preparan argumentos a favor y en contra de su perspectiva, basándose en lecturas proporcionadas.</w:t>
      </w:r>
    </w:p>
    <w:p>
      <w:pPr>
        <w:numPr>
          <w:ilvl w:val="0"/>
          <w:numId w:val="5"/>
        </w:numPr>
      </w:pPr>
      <w:r>
        <w:rPr/>
        <w:t xml:space="preserve">Realizan un debate en clase, moderado por el docente, donde exponen ideas, cuestionan y refutan con respeto.</w:t>
      </w:r>
    </w:p>
    <w:p>
      <w:pPr>
        <w:numPr>
          <w:ilvl w:val="0"/>
          <w:numId w:val="5"/>
        </w:numPr>
      </w:pPr>
      <w:r>
        <w:rPr/>
        <w:t xml:space="preserve">Al finalizar, cada equipo debe escribir un breve análisis crítico reflexivo sobre lo aprendido y cómo influye en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digitales o impresas, guías para debate, plataforma digital para foro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y análisis crítico suman puntos. El análisis escrito puede ser evaluado para otorgar la "Insignia de Pensador Crítico". Retroalimentación inmediata vía rúbrica.</w:t>
      </w:r>
    </w:p>
    <w:p>
      <w:pPr/>
      <w:r>
        <w:rPr/>
        <w:t xml:space="preserve">    Zona 3: Educación Inclusiva en la Práctica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"Estudio de Casos y Diagnóstico"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examinan casos reales o simulados de prácticas inclusivas en educación inicial, identifican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a los equipos casos con descripciones detalladas, videos o testimonios (por ejemplo, aula inclusiva con niños con discapacidad, diversidad cultural o necesidades socioemocionales).</w:t>
      </w:r>
    </w:p>
    <w:p>
      <w:pPr>
        <w:numPr>
          <w:ilvl w:val="0"/>
          <w:numId w:val="6"/>
        </w:numPr>
      </w:pPr>
      <w:r>
        <w:rPr/>
        <w:t xml:space="preserve">Analizan las prácticas aplicadas, los recursos utilizados y la respuesta de la comunidad.</w:t>
      </w:r>
    </w:p>
    <w:p>
      <w:pPr>
        <w:numPr>
          <w:ilvl w:val="0"/>
          <w:numId w:val="6"/>
        </w:numPr>
      </w:pPr>
      <w:r>
        <w:rPr/>
        <w:t xml:space="preserve">Identifican barreras de exclusión y proponen ajustes o mejoras basadas en fundamentos teóricos.</w:t>
      </w:r>
    </w:p>
    <w:p>
      <w:pPr>
        <w:numPr>
          <w:ilvl w:val="0"/>
          <w:numId w:val="6"/>
        </w:numPr>
      </w:pPr>
      <w:r>
        <w:rPr/>
        <w:t xml:space="preserve">Presentan un informe diagnóstico con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impresos/digitales, acceso a videos, plataforma colaborativa (Google Docs u otro).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Informe aprobado y recomendaciones innovadoras suman puntos y una recompensa de recursos adicionales para la siguiente zona. Se otorga la "Insignia de Pensador Crítico" o "Estratega Innovador" según desempeño.</w:t>
      </w:r>
    </w:p>
    <w:p>
      <w:pPr/>
      <w:r>
        <w:rPr/>
        <w:t xml:space="preserve">    Zona 4: Innovación y Creatividad para la Inclusión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"Laboratorio de Diseño Inclusivo"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recursos, actividades o estrategias pedagógicas creativas para promover la inclusión en educación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Con base en lo aprendido, cada equipo elige un área para innovar (p.ej. adaptación curricular, materiales multisensoriales, estrategias socioemocionales).</w:t>
      </w:r>
    </w:p>
    <w:p>
      <w:pPr>
        <w:numPr>
          <w:ilvl w:val="0"/>
          <w:numId w:val="7"/>
        </w:numPr>
      </w:pPr>
      <w:r>
        <w:rPr/>
        <w:t xml:space="preserve">Diseñan un recurso o propuesta concreta (puede ser un plan de clase, un material didáctico, una dinámica grupal), presentando objetivos, metodología y criterios de evaluación inclusivos.</w:t>
      </w:r>
    </w:p>
    <w:p>
      <w:pPr>
        <w:numPr>
          <w:ilvl w:val="0"/>
          <w:numId w:val="7"/>
        </w:numPr>
      </w:pPr>
      <w:r>
        <w:rPr/>
        <w:t xml:space="preserve">Crean una presentación visual o prototipo (digital o físico).</w:t>
      </w:r>
    </w:p>
    <w:p>
      <w:pPr>
        <w:numPr>
          <w:ilvl w:val="0"/>
          <w:numId w:val="7"/>
        </w:numPr>
      </w:pPr>
      <w:r>
        <w:rPr/>
        <w:t xml:space="preserve">Simulan la aplicación en clase con compañeros o mediante role 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dispositivos digitales, software de diseño (Canva, PowerPoint), guías para diseño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creativas y funcionales otorgan muchos puntos, desbloquean recursos y la "Insignia de Estratega Innovador". El role play facilita retroalimentación inmediata.</w:t>
      </w:r>
    </w:p>
    <w:p>
      <w:pPr/>
      <w:r>
        <w:rPr/>
        <w:t xml:space="preserve">    Zona 5: Liderazgo y Comunicación para la Inclusión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"Foro de Agentes de Cambio"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"Plan Integral de Inclusión" basado en toda la experiencia, defendiendo su propuesta y liderando un diálogo con la comunidad educativa simulada.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Preparan una presentación final que integre análisis histórico, crítico, propuestas innovadoras y estrategias de comunicación inclusiva.</w:t>
      </w:r>
    </w:p>
    <w:p>
      <w:pPr>
        <w:numPr>
          <w:ilvl w:val="0"/>
          <w:numId w:val="8"/>
        </w:numPr>
      </w:pPr>
      <w:r>
        <w:rPr/>
        <w:t xml:space="preserve">Cada miembro asume rol de comunicador y líder para exponer diferentes secciones.</w:t>
      </w:r>
    </w:p>
    <w:p>
      <w:pPr>
        <w:numPr>
          <w:ilvl w:val="0"/>
          <w:numId w:val="8"/>
        </w:numPr>
      </w:pPr>
      <w:r>
        <w:rPr/>
        <w:t xml:space="preserve">Se simula un foro abierto donde otros equipos y el docente hacen preguntas y comentarios.</w:t>
      </w:r>
    </w:p>
    <w:p>
      <w:pPr>
        <w:numPr>
          <w:ilvl w:val="0"/>
          <w:numId w:val="8"/>
        </w:numPr>
      </w:pPr>
      <w:r>
        <w:rPr/>
        <w:t xml:space="preserve">Se reflexiona en grupo sobre aprendizajes, desafíos y próximos pasos en la formación docente inclusiva.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sala equipada con proyector o pantalla,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y defensa exitosa otorgan puntos decisivos, la "Insignia de Comunicador Inclusivo" y "Liderazgo Inclusivo". El foro genera retroalimentación valiosa y cierre motivador.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momentos de autoevaluación y coevaluación para fortalecer la autonomía y comunicación, integrando criterios de diversidad, equidad e inclusión (DEI) en la reflexión y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"Inclusión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gana el equipo que: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Alcance el mayor puntaje acumulado.</w:t>
      </w:r>
    </w:p>
    <w:p>
      <w:pPr>
        <w:numPr>
          <w:ilvl w:val="1"/>
          <w:numId w:val="9"/>
        </w:numPr>
      </w:pPr>
      <w:r>
        <w:rPr/>
        <w:t xml:space="preserve">Obtenga al menos cuatro de las cinco insignias principales.</w:t>
      </w:r>
    </w:p>
    <w:p>
      <w:pPr>
        <w:numPr>
          <w:ilvl w:val="1"/>
          <w:numId w:val="9"/>
        </w:numPr>
      </w:pPr>
      <w:r>
        <w:rPr/>
        <w:t xml:space="preserve">Demuestre un Plan Integral de Inclusión coherente, innovador y fundamentado.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respeto o exclusión dentro de los equipos o en debates restan puntos.</w:t>
      </w:r>
    </w:p>
    <w:p>
      <w:pPr>
        <w:numPr>
          <w:ilvl w:val="1"/>
          <w:numId w:val="9"/>
        </w:numPr>
      </w:pPr>
      <w:r>
        <w:rPr/>
        <w:t xml:space="preserve">Entrega tardía o incompleta de actividades disminuye puntaje.</w:t>
      </w:r>
    </w:p>
    <w:p>
      <w:pPr>
        <w:numPr>
          <w:ilvl w:val="1"/>
          <w:numId w:val="9"/>
        </w:numPr>
      </w:pPr>
      <w:r>
        <w:rPr/>
        <w:t xml:space="preserve">No cumplir con roles asignados puede conllevar pérdida de puntos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tienen tiempos delimitados para cada fase.</w:t>
      </w:r>
    </w:p>
    <w:p>
      <w:pPr>
        <w:numPr>
          <w:ilvl w:val="1"/>
          <w:numId w:val="9"/>
        </w:numPr>
      </w:pPr>
      <w:r>
        <w:rPr/>
        <w:t xml:space="preserve">En debates y presentaciones, cada equipo tiene un tiempo definido para hablar (3-5 minutos por intervención).</w:t>
      </w:r>
    </w:p>
    <w:p>
      <w:pPr>
        <w:numPr>
          <w:ilvl w:val="1"/>
          <w:numId w:val="9"/>
        </w:numPr>
      </w:pPr>
      <w:r>
        <w:rPr/>
        <w:t xml:space="preserve">Rotación de roles recomendada para que todos experimenten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Se debe respetar la diversidad de opiniones y personas en todo momento.</w:t>
      </w:r>
    </w:p>
    <w:p>
      <w:pPr>
        <w:numPr>
          <w:ilvl w:val="1"/>
          <w:numId w:val="9"/>
        </w:numPr>
      </w:pPr>
      <w:r>
        <w:rPr/>
        <w:t xml:space="preserve">No se permiten plagios; toda fuente debe citarse adecuadamente.</w:t>
      </w:r>
    </w:p>
    <w:p>
      <w:pPr>
        <w:numPr>
          <w:ilvl w:val="1"/>
          <w:numId w:val="9"/>
        </w:numPr>
      </w:pPr>
      <w:r>
        <w:rPr/>
        <w:t xml:space="preserve">Los recursos y materiales deben ser accesibles y respetar criterios de inclusión (p.ej., contenido visual con descripciones).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visible para todos los participantes, mostrando puntajes individuales y grupales, además de insignias obtenidas.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portafolio digital personal y grupal, que sirve como evidencia de competencias desarrolladas.</w:t>
      </w:r>
    </w:p>
    <w:p>
      <w:pPr/>
      <w:r>
        <w:rPr/>
        <w:t xml:space="preserve">Estas reglas garantizan un ambiente lúdico, respetuoso y enfocado en el aprendizaje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como parte esencial del juego, promoviendo la auto-reflexión, coevaluación y valoración formativa y sumativa.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fundamentos históricos, teóricos y prácticos sobre educación inclusiva.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Competencias:</w:t>
      </w:r>
      <w:r>
        <w:rPr/>
        <w:t xml:space="preserve"> Desarrollo de creatividad, pensamiento crítico, resolución de problemas, comunicación, liderazgo, adaptabilidad y autonomía.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Actitudes DEI:</w:t>
      </w:r>
      <w:r>
        <w:rPr/>
        <w:t xml:space="preserve"> Respeto, empatía, valoración de la diversidad y compromiso con la equidad 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responsabilidad en roles y contribución al equipo.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se utiliza una rúbrica detallada que evalúa: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Calidad y profundidad del contenido presentado.</w:t>
      </w:r>
    </w:p>
    <w:p>
      <w:pPr>
        <w:numPr>
          <w:ilvl w:val="0"/>
          <w:numId w:val="11"/>
        </w:numPr>
      </w:pPr>
      <w:r>
        <w:rPr/>
        <w:t xml:space="preserve">Creatividad e innovación en propuestas.</w:t>
      </w:r>
    </w:p>
    <w:p>
      <w:pPr>
        <w:numPr>
          <w:ilvl w:val="0"/>
          <w:numId w:val="11"/>
        </w:numPr>
      </w:pPr>
      <w:r>
        <w:rPr/>
        <w:t xml:space="preserve">Claridad y eficacia en la comunicación oral y escrita.</w:t>
      </w:r>
    </w:p>
    <w:p>
      <w:pPr>
        <w:numPr>
          <w:ilvl w:val="0"/>
          <w:numId w:val="11"/>
        </w:numPr>
      </w:pPr>
      <w:r>
        <w:rPr/>
        <w:t xml:space="preserve">Respeto y promoción de la diversidad en interacciones y productos.</w:t>
      </w:r>
    </w:p>
    <w:p>
      <w:pPr>
        <w:numPr>
          <w:ilvl w:val="0"/>
          <w:numId w:val="11"/>
        </w:numPr>
      </w:pPr>
      <w:r>
        <w:rPr/>
        <w:t xml:space="preserve">Capacidad de liderazgo y gestión del equipo.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2"/>
        </w:numPr>
      </w:pPr>
      <w:r>
        <w:rPr/>
        <w:t xml:space="preserve">Líneas del tiempo históricas.</w:t>
      </w:r>
    </w:p>
    <w:p>
      <w:pPr>
        <w:numPr>
          <w:ilvl w:val="0"/>
          <w:numId w:val="12"/>
        </w:numPr>
      </w:pPr>
      <w:r>
        <w:rPr/>
        <w:t xml:space="preserve">Análisis críticos y reflexiones escritas.</w:t>
      </w:r>
    </w:p>
    <w:p>
      <w:pPr>
        <w:numPr>
          <w:ilvl w:val="0"/>
          <w:numId w:val="12"/>
        </w:numPr>
      </w:pPr>
      <w:r>
        <w:rPr/>
        <w:t xml:space="preserve">Informes diagnósticos de casos.</w:t>
      </w:r>
    </w:p>
    <w:p>
      <w:pPr>
        <w:numPr>
          <w:ilvl w:val="0"/>
          <w:numId w:val="12"/>
        </w:numPr>
      </w:pPr>
      <w:r>
        <w:rPr/>
        <w:t xml:space="preserve">Recursos y estrategias diseñadas.</w:t>
      </w:r>
    </w:p>
    <w:p>
      <w:pPr>
        <w:numPr>
          <w:ilvl w:val="0"/>
          <w:numId w:val="12"/>
        </w:numPr>
      </w:pPr>
      <w:r>
        <w:rPr/>
        <w:t xml:space="preserve">Presentación final y defensa del Plan Integral de Inclusión.</w:t>
      </w:r>
    </w:p>
    <w:p>
      <w:pPr>
        <w:numPr>
          <w:ilvl w:val="0"/>
          <w:numId w:val="12"/>
        </w:numPr>
      </w:pPr>
      <w:r>
        <w:rPr/>
        <w:t xml:space="preserve">Participación en debates y foros.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concluir, se realiza una sesión grupal de reflexión donde cada equipo comparte aprendizajes, desafíos superados y compromisos para aplicar la educación inclusiva en su formación y práctica futura.</w:t>
      </w:r>
    </w:p>
    <w:p>
      <w:pPr/>
      <w:r>
        <w:rPr/>
        <w:t xml:space="preserve">    </w:t>
      </w:r>
    </w:p>
    <w:p>
      <w:pPr/>
      <w:r>
        <w:rPr/>
        <w:t xml:space="preserve">Esta reflexión se vincula directamente con la narrativa de "Agentes de Cambio", cerrando el ciclo de aprendizaje con un sentido de identidad, propósito y responsabilidad social.</w:t>
      </w:r>
    </w:p>
    <w:p>
      <w:pPr/>
      <w:r>
        <w:rPr/>
        <w:t xml:space="preserve">    </w:t>
      </w:r>
    </w:p>
    <w:p>
      <w:pPr/>
      <w:r>
        <w:rPr/>
        <w:t xml:space="preserve">El docente facilita la retroalimentación final y entrega certificaciones digitales que validan las competencias y logros alcanzados, reforzando la motivación y el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15 y 20 horas distribuidas en al menos 5 sesiones de 3-4 horas, para cubrir todas las zonas y actividades con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presentaciones y acceso a tecnología. Se recomienda también un espacio para exhibir materiales físicos (líneas del tiempo, prototipos).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con acceso a internet (computadoras, tabletas).</w:t>
      </w:r>
    </w:p>
    <w:p>
      <w:pPr>
        <w:numPr>
          <w:ilvl w:val="1"/>
          <w:numId w:val="13"/>
        </w:numPr>
      </w:pPr>
      <w:r>
        <w:rPr/>
        <w:t xml:space="preserve">Software gratuito para diseño (Canva, Google Slides, Google Docs).</w:t>
      </w:r>
    </w:p>
    <w:p>
      <w:pPr>
        <w:numPr>
          <w:ilvl w:val="1"/>
          <w:numId w:val="13"/>
        </w:numPr>
      </w:pPr>
      <w:r>
        <w:rPr/>
        <w:t xml:space="preserve">Proyector o pantalla para presentaciones.</w:t>
      </w:r>
    </w:p>
    <w:p>
      <w:pPr>
        <w:numPr>
          <w:ilvl w:val="1"/>
          <w:numId w:val="13"/>
        </w:numPr>
      </w:pPr>
      <w:r>
        <w:rPr/>
        <w:t xml:space="preserve">Materiales básicos para prototipos (cartulinas, marcadores, papel reciclado).</w:t>
      </w:r>
    </w:p>
    <w:p>
      <w:pPr>
        <w:numPr>
          <w:ilvl w:val="1"/>
          <w:numId w:val="13"/>
        </w:numPr>
      </w:pPr>
      <w:r>
        <w:rPr/>
        <w:t xml:space="preserve">Plataforma digital para seguimiento (Google Classroom, Moodle o equivalente) para subir evidencias y actualizar tabla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personas para facilitar la colaboración y diversidad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contenidos históricos, teóricos y prácticos de educación inclusiva.</w:t>
      </w:r>
    </w:p>
    <w:p>
      <w:pPr>
        <w:numPr>
          <w:ilvl w:val="1"/>
          <w:numId w:val="13"/>
        </w:numPr>
      </w:pPr>
      <w:r>
        <w:rPr/>
        <w:t xml:space="preserve">Preparar y organizar materiales y recursos digitales e impresos.</w:t>
      </w:r>
    </w:p>
    <w:p>
      <w:pPr>
        <w:numPr>
          <w:ilvl w:val="1"/>
          <w:numId w:val="13"/>
        </w:numPr>
      </w:pPr>
      <w:r>
        <w:rPr/>
        <w:t xml:space="preserve">Diseñar rúbricas claras y transparentes.</w:t>
      </w:r>
    </w:p>
    <w:p>
      <w:pPr>
        <w:numPr>
          <w:ilvl w:val="1"/>
          <w:numId w:val="13"/>
        </w:numPr>
      </w:pPr>
      <w:r>
        <w:rPr/>
        <w:t xml:space="preserve">Planificar la secuencia de actividades y sesiones considerando tiempos y recursos.</w:t>
      </w:r>
    </w:p>
    <w:p>
      <w:pPr>
        <w:numPr>
          <w:ilvl w:val="1"/>
          <w:numId w:val="13"/>
        </w:numPr>
      </w:pPr>
      <w:r>
        <w:rPr/>
        <w:t xml:space="preserve">Capacitarse en técnicas de gamificación y manejo de dinámicas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Ofrecer materiales impresos y permitir trabajo presencial en aula con recursos disponibles.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Baja participación o conflictos en equipos:</w:t>
      </w:r>
      <w:r>
        <w:rPr/>
        <w:t xml:space="preserve"> Implementar dinámicas de integración y rotación de roles, promover comunicación abierta y resolver conflictos con mediación.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previo sobre temas DEI:</w:t>
      </w:r>
      <w:r>
        <w:rPr/>
        <w:t xml:space="preserve"> Incluir una sesión introductoria breve y recursos accesibles para nivelar 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y apoyarse en recordatorios y cronómetros para mantener ritmo.</w:t>
      </w:r>
    </w:p>
    <w:p>
      <w:pPr/>
      <w:r>
        <w:rPr/>
        <w:t xml:space="preserve">Con estas recomendaciones, la experiencia gamificada "Inclusión en Acción" puede implementarse de manera efectiva en un aula real, promoviendo aprendizajes profundos y competencias claves para futuros educadores inclusivos.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C9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4F2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32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E1B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18A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65F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37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16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37B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AC5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53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8B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AF7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2026-09-26T03:05:47-05:00</dcterms:created>
  <dcterms:modified xsi:type="dcterms:W3CDTF">2026-09-26T03:05:47-05:00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