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ShapeQuest: La Aventura de los Adjetivos y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shapes y adjectives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ShapeQuest</w:t>
      </w:r>
      <w:r>
        <w:rPr/>
        <w:t xml:space="preserve">, una aventura épica ambientada en el mundo mágico de </w:t>
      </w:r>
      <w:r>
        <w:rPr>
          <w:i w:val="1"/>
          <w:iCs w:val="1"/>
        </w:rPr>
        <w:t xml:space="preserve">Geometria</w:t>
      </w:r>
      <w:r>
        <w:rPr/>
        <w:t xml:space="preserve">, un reino donde las formas y colores cobran vida. En Geometria, las formas geométricas no sólo existen, sino que tienen personalidades y características únicas que se describen con adjetivos en inglés. Sin embargo, el equilibrio del reino está amenazado porque una tormenta de confusión ha hecho que las formas pierdan sus descripciones, y por lo tanto, su identidad y poderes.</w:t>
      </w:r>
    </w:p>
    <w:p>
      <w:pPr/>
      <w:r>
        <w:rPr/>
        <w:t xml:space="preserve">Los estudiantes se transformarán en </w:t>
      </w:r>
      <w:r>
        <w:rPr>
          <w:i w:val="1"/>
          <w:iCs w:val="1"/>
        </w:rPr>
        <w:t xml:space="preserve">Exploradores Lingüísticos</w:t>
      </w:r>
      <w:r>
        <w:rPr/>
        <w:t xml:space="preserve">, jóvenes héroes encargados de restaurar el orden en Geometria. Para ello, deberán descubrir, describir y conectar las formas con los adjetivos correctos, utilizando sus habilidades en inglés para salvar el reino. Cada forma recuperada y correctamente descrita devolverá su poder al reino y desbloqueará nuevos niveles de conocimiento y desafíos.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Lingüísticos:</w:t>
      </w:r>
      <w:r>
        <w:rPr/>
        <w:t xml:space="preserve"> Son los jugadores principales que realizan las tareas de aprendizaje, colaboran en equipo y avanzan en la historia.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Forma:</w:t>
      </w:r>
      <w:r>
        <w:rPr/>
        <w:t xml:space="preserve"> Personajes asignados por turnos para supervisar que las descripciones sean claras y participen en la retroalimentación.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de la Aventura:</w:t>
      </w:r>
      <w:r>
        <w:rPr/>
        <w:t xml:space="preserve"> El docente asume el rol de guía y narrador del mundo de Geometria, facilitando los retos y monitoreando el progreso.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Lingüísticos es restaurar la identidad de todas las formas geométricas del reino, describiéndolas con adjetivos precisos y creativos en inglés. Para lograrlo, deberán superar retos de vocabulario, gramática y creatividad, ganando puntos, insignias y niveles que les permitirán acceder a nuevas áreas del reino y desbloquear secretos ocultos.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historia se basa en el dominio de dos áreas fundamentales de la lengua inglesa: las </w:t>
      </w:r>
      <w:r>
        <w:rPr>
          <w:b w:val="1"/>
          <w:bCs w:val="1"/>
        </w:rPr>
        <w:t xml:space="preserve">shapes (formas geométricas)</w:t>
      </w:r>
      <w:r>
        <w:rPr/>
        <w:t xml:space="preserve"> y los </w:t>
      </w:r>
      <w:r>
        <w:rPr>
          <w:b w:val="1"/>
          <w:bCs w:val="1"/>
        </w:rPr>
        <w:t xml:space="preserve">adjectives (adjetivos)</w:t>
      </w:r>
      <w:r>
        <w:rPr/>
        <w:t xml:space="preserve">. A través de la narrativa, los estudiantes practican la identificación, descripción y combinación de formas y adjetivos, desarrollando habilidades comunicativas en inglés. La gamificación hace que el aprendizaje sea significativo y motivador, ya que cada acción tiene un impacto en el progreso del juego y en la restauración del reino mágico.</w:t>
      </w:r>
    </w:p>
    <w:p>
      <w:pPr/>
      <w:r>
        <w:rPr>
          <w:b w:val="1"/>
          <w:bCs w:val="1"/>
        </w:rPr>
        <w:t xml:space="preserve">Extensión y Profundización</w:t>
      </w:r>
    </w:p>
    <w:p>
      <w:pPr/>
      <w:r>
        <w:rPr/>
        <w:t xml:space="preserve">La narrativa se va enriqueciendo con cada nivel: desde las formas básicas (círculo, cuadrado, triángulo) hasta formas más complejas (pentágono, hexágono), y desde adjetivos básicos (big, small, red, blue) hasta adjetivos más descriptivos y comparativos (shiny, rough, bigger, smaller). Además, se integran situaciones que requieren pensamiento crítico y creatividad para describir combinaciones y escenarios, fomentando competencias del siglo XXI.</w:t>
      </w:r>
    </w:p>
    <w:p>
      <w:pPr/>
      <w:r>
        <w:rPr/>
        <w:t xml:space="preserve">Los estudiantes se ven inmersos en un mundo donde el aprendizaje del inglés es la clave para restaurar la armonía y salvar Geometria, haciendo que el contenido sea relevante y motivador desde una perspectiva lúdica y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tarea completada correctamente, incluyendo: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Identificación correcta de formas:</w:t>
      </w:r>
      <w:r>
        <w:rPr/>
        <w:t xml:space="preserve"> +10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Uso adecuado de adjetivos para describir formas:</w:t>
      </w:r>
      <w:r>
        <w:rPr/>
        <w:t xml:space="preserve"> +15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 en las descripciones (evaluada por pares y docente):</w:t>
      </w:r>
      <w:r>
        <w:rPr/>
        <w:t xml:space="preserve"> +20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efectiva en equipo:</w:t>
      </w:r>
      <w:r>
        <w:rPr/>
        <w:t xml:space="preserve"> +10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constructiva dada a compañeros:</w:t>
      </w:r>
      <w:r>
        <w:rPr/>
        <w:t xml:space="preserve"> +5 puntos por comentario útil.</w:t>
      </w:r>
    </w:p>
    <w:p>
      <w:pPr/>
      <w:r>
        <w:rPr/>
        <w:t xml:space="preserve">Los puntos se acumulan individualmente y en equipo para fomentar responsabilidad y colaboración.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áreas del reino Geometria que se desbloquean según el puntaje acumulado: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La Llanura de las Formas Básicas</w:t>
      </w:r>
      <w:r>
        <w:rPr/>
        <w:t xml:space="preserve"> (0-100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El Bosque de los Adjetivos</w:t>
      </w:r>
      <w:r>
        <w:rPr/>
        <w:t xml:space="preserve"> (101-200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Montañas de la Creatividad</w:t>
      </w:r>
      <w:r>
        <w:rPr/>
        <w:t xml:space="preserve"> (201-300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La Fortaleza del Pensamiento Crítico</w:t>
      </w:r>
      <w:r>
        <w:rPr/>
        <w:t xml:space="preserve"> (301-400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 El Palacio de la Maestría Lingüística</w:t>
      </w:r>
      <w:r>
        <w:rPr/>
        <w:t xml:space="preserve"> (401+ puntos)</w:t>
      </w:r>
    </w:p>
    <w:p>
      <w:pPr/>
      <w:r>
        <w:rPr/>
        <w:t xml:space="preserve">A medida que avanzan, los retos se vuelven más complejos y se requieren habilidades más desarrolladas.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por logros específicos, otorgados digitalmente o físicamente: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“Forma Perfecta”:</w:t>
      </w:r>
      <w:r>
        <w:rPr/>
        <w:t xml:space="preserve"> Por identificar correctamente todas las formas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“Descript@ Dor”:</w:t>
      </w:r>
      <w:r>
        <w:rPr/>
        <w:t xml:space="preserve"> Por usar 10 adjetivos diferentes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“Creatividad en Acción”:</w:t>
      </w:r>
      <w:r>
        <w:rPr/>
        <w:t xml:space="preserve"> Por crear descripciones originales y detalladas.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“Colaborador Estrella”:</w:t>
      </w:r>
      <w:r>
        <w:rPr/>
        <w:t xml:space="preserve"> Por participación activa y apoyo a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“Maestro de la Gramática”:</w:t>
      </w:r>
      <w:r>
        <w:rPr/>
        <w:t xml:space="preserve"> Por uso correcto de estructuras gramaticales en las descripciones.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diseñadas para aplicar los conocimientos:</w:t>
      </w:r>
    </w:p>
    <w:p>
      <w:pPr>
        <w:numPr>
          <w:ilvl w:val="0"/>
          <w:numId w:val="5"/>
        </w:numPr>
      </w:pPr>
      <w:r>
        <w:rPr/>
        <w:t xml:space="preserve">Retos individuales: completar descripciones, corregir errores, elegir adjetivos adecuados.</w:t>
      </w:r>
    </w:p>
    <w:p>
      <w:pPr>
        <w:numPr>
          <w:ilvl w:val="0"/>
          <w:numId w:val="5"/>
        </w:numPr>
      </w:pPr>
      <w:r>
        <w:rPr/>
        <w:t xml:space="preserve">Retos en equipo: crear historias cortas con formas y adjetivos, realizar presentaciones.</w:t>
      </w:r>
    </w:p>
    <w:p>
      <w:pPr>
        <w:numPr>
          <w:ilvl w:val="0"/>
          <w:numId w:val="5"/>
        </w:numPr>
      </w:pPr>
      <w:r>
        <w:rPr/>
        <w:t xml:space="preserve">Retos creativos: diseñar nuevas formas y describirlas usando el vocabulario aprendido.</w:t>
      </w:r>
    </w:p>
    <w:p>
      <w:pPr/>
      <w:r>
        <w:rPr/>
        <w:t xml:space="preserve">Superar un reto otorga puntos y la posibilidad de subir de nivel o ganar insignias.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6"/>
        </w:numPr>
      </w:pPr>
      <w:r>
        <w:rPr/>
        <w:t xml:space="preserve">Acceso a contenido exclusivo (videos, juegos interactivos).</w:t>
      </w:r>
    </w:p>
    <w:p>
      <w:pPr>
        <w:numPr>
          <w:ilvl w:val="0"/>
          <w:numId w:val="6"/>
        </w:numPr>
      </w:pPr>
      <w:r>
        <w:rPr/>
        <w:t xml:space="preserve">Roles especiales temporales (ej. “Líder de Equipo”).</w:t>
      </w:r>
    </w:p>
    <w:p>
      <w:pPr>
        <w:numPr>
          <w:ilvl w:val="0"/>
          <w:numId w:val="6"/>
        </w:numPr>
      </w:pPr>
      <w:r>
        <w:rPr/>
        <w:t xml:space="preserve">Beneficios en la clase: poder elegir compañero, turno de preguntas, tiempo extra en actividades.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Los estudiantes reciben retroalimentación inmediata tras cada actividad mediante:</w:t>
      </w:r>
    </w:p>
    <w:p>
      <w:pPr>
        <w:numPr>
          <w:ilvl w:val="0"/>
          <w:numId w:val="7"/>
        </w:numPr>
      </w:pPr>
      <w:r>
        <w:rPr/>
        <w:t xml:space="preserve">Comentarios del docente y compañeros.</w:t>
      </w:r>
    </w:p>
    <w:p>
      <w:pPr>
        <w:numPr>
          <w:ilvl w:val="0"/>
          <w:numId w:val="7"/>
        </w:numPr>
      </w:pPr>
      <w:r>
        <w:rPr/>
        <w:t xml:space="preserve">Indicadores visuales en la tabla de clasificación y en el tablero de puntos.</w:t>
      </w:r>
    </w:p>
    <w:p>
      <w:pPr>
        <w:numPr>
          <w:ilvl w:val="0"/>
          <w:numId w:val="7"/>
        </w:numPr>
      </w:pPr>
      <w:r>
        <w:rPr/>
        <w:t xml:space="preserve">Señales positivas (sonidos, animaciones) al lograr aciertos.</w:t>
      </w:r>
    </w:p>
    <w:p>
      <w:pPr/>
      <w:r>
        <w:rPr/>
        <w:t xml:space="preserve">Esto mantiene la motivación y permite ajustes instantáneos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Exploradores en la Llanura de las Formas Básicas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Identificar y nombrar formas geométricas básicas en inglés.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45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imágenes de formas (círculo, cuadrado, triángulo, rectángulo, óvalo), pizarra, fichas para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la clase en equipos de 4-5 estudiantes.</w:t>
      </w:r>
    </w:p>
    <w:p>
      <w:pPr>
        <w:numPr>
          <w:ilvl w:val="0"/>
          <w:numId w:val="8"/>
        </w:numPr>
      </w:pPr>
      <w:r>
        <w:rPr/>
        <w:t xml:space="preserve">Mostrar una tarjeta con una forma y pedir que cada equipo nombre la forma en inglés y diga un adjetivo simple que la describa (por ejemplo, “big circle”).</w:t>
      </w:r>
    </w:p>
    <w:p>
      <w:pPr>
        <w:numPr>
          <w:ilvl w:val="0"/>
          <w:numId w:val="8"/>
        </w:numPr>
      </w:pPr>
      <w:r>
        <w:rPr/>
        <w:t xml:space="preserve">El equipo que responda correctamente gana puntos y una ficha.</w:t>
      </w:r>
    </w:p>
    <w:p>
      <w:pPr>
        <w:numPr>
          <w:ilvl w:val="0"/>
          <w:numId w:val="8"/>
        </w:numPr>
      </w:pPr>
      <w:r>
        <w:rPr/>
        <w:t xml:space="preserve">Rotar el turno entre equipos, asegurando que todos participen.</w:t>
      </w:r>
    </w:p>
    <w:p>
      <w:pPr>
        <w:numPr>
          <w:ilvl w:val="0"/>
          <w:numId w:val="8"/>
        </w:numPr>
      </w:pPr>
      <w:r>
        <w:rPr/>
        <w:t xml:space="preserve">Al final, cada equipo crea una lista en inglés con las formas y sus adjetivos.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respuestas correctas, se otorgan insignias “Forma Perfecta” y “Descript@ Dor” al completar la actividad con éxito.</w:t>
      </w:r>
    </w:p>
    <w:p>
      <w:pPr/>
      <w:r>
        <w:rPr>
          <w:b w:val="1"/>
          <w:bCs w:val="1"/>
        </w:rPr>
        <w:t xml:space="preserve">2. El Bosque de los Adjetivos: Descripciones Creativas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Usar una variedad de adjetivos para describir formas geométricas.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60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Cartulinas con formas dibujadas, lista de adjetivos en inglés, diccionarios, hojas de trabajo.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un conjunto de cartulinas con formas geométricas grandes y vacías.</w:t>
      </w:r>
    </w:p>
    <w:p>
      <w:pPr>
        <w:numPr>
          <w:ilvl w:val="0"/>
          <w:numId w:val="9"/>
        </w:numPr>
      </w:pPr>
      <w:r>
        <w:rPr/>
        <w:t xml:space="preserve">Los estudiantes deben escribir al menos 3 adjetivos para cada forma, usando el vocabulario dado o buscando nuevos en el diccionario.</w:t>
      </w:r>
    </w:p>
    <w:p>
      <w:pPr>
        <w:numPr>
          <w:ilvl w:val="0"/>
          <w:numId w:val="9"/>
        </w:numPr>
      </w:pPr>
      <w:r>
        <w:rPr/>
        <w:t xml:space="preserve">Fomentar que usen adjetivos de tamaño, color, textura y forma (ej. “small”, “red”, “shiny”, “round”).</w:t>
      </w:r>
    </w:p>
    <w:p>
      <w:pPr>
        <w:numPr>
          <w:ilvl w:val="0"/>
          <w:numId w:val="9"/>
        </w:numPr>
      </w:pPr>
      <w:r>
        <w:rPr/>
        <w:t xml:space="preserve">Luego, cada equipo presenta sus descripciones al resto de la clase.</w:t>
      </w:r>
    </w:p>
    <w:p>
      <w:pPr>
        <w:numPr>
          <w:ilvl w:val="0"/>
          <w:numId w:val="9"/>
        </w:numPr>
      </w:pPr>
      <w:r>
        <w:rPr/>
        <w:t xml:space="preserve">El docente y compañeros evalúan creatividad y corrección, otorgando puntos y retroalimentación inmediata.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uso correcto y creatividad, se otorgan insignias “Creatividad en Acción” y “Descript@ Dor”.</w:t>
      </w:r>
    </w:p>
    <w:p>
      <w:pPr/>
      <w:r>
        <w:rPr>
          <w:b w:val="1"/>
          <w:bCs w:val="1"/>
        </w:rPr>
        <w:t xml:space="preserve">3. Montañas de la Creatividad: La Construcción de Formas Compuestas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Construir y describir formas compuestas usando vocabulario avanzado.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90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Figuras geométricas recortables, pegamento, cartulinas, marcadores, hojas para escribir descripciones.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crea una figura compuesta combinando dos o más formas geométricas básicas (por ejemplo, un “house” formado por un triángulo y un cuadrado).</w:t>
      </w:r>
    </w:p>
    <w:p>
      <w:pPr>
        <w:numPr>
          <w:ilvl w:val="0"/>
          <w:numId w:val="10"/>
        </w:numPr>
      </w:pPr>
      <w:r>
        <w:rPr/>
        <w:t xml:space="preserve">Escriben una descripción en inglés que incluya:</w:t>
      </w:r>
    </w:p>
    <w:p>
      <w:pPr>
        <w:numPr>
          <w:ilvl w:val="1"/>
          <w:numId w:val="10"/>
        </w:numPr>
      </w:pPr>
      <w:r>
        <w:rPr/>
        <w:t xml:space="preserve">Los nombres de las formas usadas.</w:t>
      </w:r>
    </w:p>
    <w:p>
      <w:pPr>
        <w:numPr>
          <w:ilvl w:val="1"/>
          <w:numId w:val="10"/>
        </w:numPr>
      </w:pPr>
      <w:r>
        <w:rPr/>
        <w:t xml:space="preserve">Al menos cinco adjetivos que describan la figura completa y sus partes.</w:t>
      </w:r>
    </w:p>
    <w:p>
      <w:pPr>
        <w:numPr>
          <w:ilvl w:val="1"/>
          <w:numId w:val="10"/>
        </w:numPr>
      </w:pPr>
      <w:r>
        <w:rPr/>
        <w:t xml:space="preserve">Comparaciones simples (ej. “The triangle is bigger than the square”).</w:t>
      </w:r>
    </w:p>
    <w:p>
      <w:pPr>
        <w:numPr>
          <w:ilvl w:val="0"/>
          <w:numId w:val="10"/>
        </w:numPr>
      </w:pPr>
      <w:r>
        <w:rPr/>
        <w:t xml:space="preserve">Presentan su creación al grupo, explicando por qué eligieron esas formas y adjetivos.</w:t>
      </w:r>
    </w:p>
    <w:p>
      <w:pPr>
        <w:numPr>
          <w:ilvl w:val="0"/>
          <w:numId w:val="10"/>
        </w:numPr>
      </w:pPr>
      <w:r>
        <w:rPr/>
        <w:t xml:space="preserve">Los otros equipos hacen preguntas o comentarios, fomentando la colaboración y el pensamiento crítico.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descripción, creatividad, uso de comparativos y colaboración. Insignias “Maestro de la Gramática” y “Colaborador Estrella”. Avance al nivel siguiente si superan los 200 puntos.</w:t>
      </w:r>
    </w:p>
    <w:p>
      <w:pPr/>
      <w:r>
        <w:rPr>
          <w:b w:val="1"/>
          <w:bCs w:val="1"/>
        </w:rPr>
        <w:t xml:space="preserve">4. Fortaleza del Pensamiento Crítico: Corrección de Descripciones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Identificar y corregir errores en descripciones de formas y adjetivos.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50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Textos con descripciones erróneas, papel, bolígrafos.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entrega textos con descripciones intencionalmente erróneas sobre formas y sus adjetivos (ej. “The circle is sharp and square”).</w:t>
      </w:r>
    </w:p>
    <w:p>
      <w:pPr>
        <w:numPr>
          <w:ilvl w:val="0"/>
          <w:numId w:val="11"/>
        </w:numPr>
      </w:pPr>
      <w:r>
        <w:rPr/>
        <w:t xml:space="preserve">Los estudiantes trabajan en parejas para identificar errores y corregirlos, justificando sus correcciones en inglés.</w:t>
      </w:r>
    </w:p>
    <w:p>
      <w:pPr>
        <w:numPr>
          <w:ilvl w:val="0"/>
          <w:numId w:val="11"/>
        </w:numPr>
      </w:pPr>
      <w:r>
        <w:rPr/>
        <w:t xml:space="preserve">Luego, cada pareja comparte sus correcciones con el grupo.</w:t>
      </w:r>
    </w:p>
    <w:p>
      <w:pPr>
        <w:numPr>
          <w:ilvl w:val="0"/>
          <w:numId w:val="11"/>
        </w:numPr>
      </w:pPr>
      <w:r>
        <w:rPr/>
        <w:t xml:space="preserve">El docente valida y da retroalimentación inmediata.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corrección correcta y explicación clara. Insignia “Maestro de la Gramática”.</w:t>
      </w:r>
    </w:p>
    <w:p>
      <w:pPr/>
      <w:r>
        <w:rPr>
          <w:b w:val="1"/>
          <w:bCs w:val="1"/>
        </w:rPr>
        <w:t xml:space="preserve">5. El Palacio de la Maestría Lingüística: Proyecto Final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Crear y presentar una historia original en inglés que integre formas y adjetivos aprendidos.</w:t>
      </w:r>
    </w:p>
    <w:p>
      <w:pPr/>
      <w:r>
        <w:rPr>
          <w:i w:val="1"/>
          <w:iCs w:val="1"/>
        </w:rPr>
        <w:t xml:space="preserve">Duración:</w:t>
      </w:r>
      <w:r>
        <w:rPr/>
        <w:t xml:space="preserve"> 2 sesiones de 60 minutos cada una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Papel, colores, acceso a herramientas digitales para presentaciones (opcional).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Los equipos diseñan una historia ambientada en Geometria, donde las formas y sus características (adjetivos) son protagonistas.</w:t>
      </w:r>
    </w:p>
    <w:p>
      <w:pPr>
        <w:numPr>
          <w:ilvl w:val="0"/>
          <w:numId w:val="12"/>
        </w:numPr>
      </w:pPr>
      <w:r>
        <w:rPr/>
        <w:t xml:space="preserve">La historia debe incluir al menos 10 formas con sus descripciones completas y creativas.</w:t>
      </w:r>
    </w:p>
    <w:p>
      <w:pPr>
        <w:numPr>
          <w:ilvl w:val="0"/>
          <w:numId w:val="12"/>
        </w:numPr>
      </w:pPr>
      <w:r>
        <w:rPr/>
        <w:t xml:space="preserve">El equipo prepara una presentación oral y visual (puede ser dibujo, cartel, presentación digital).</w:t>
      </w:r>
    </w:p>
    <w:p>
      <w:pPr>
        <w:numPr>
          <w:ilvl w:val="0"/>
          <w:numId w:val="12"/>
        </w:numPr>
      </w:pPr>
      <w:r>
        <w:rPr/>
        <w:t xml:space="preserve">Presentan su historia frente a la clase y responden preguntas.</w:t>
      </w:r>
    </w:p>
    <w:p>
      <w:pPr>
        <w:numPr>
          <w:ilvl w:val="0"/>
          <w:numId w:val="12"/>
        </w:numPr>
      </w:pPr>
      <w:r>
        <w:rPr/>
        <w:t xml:space="preserve">La clase y el docente evalúan usando rúbrica, enfocándose en contenido, creatividad, gramática y colaboración.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Mayor cantidad de puntos, insignias especiales, y posibilidad de que el equipo sea “Guardians of Geometria” con privilegios para futuras actividades.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Para asegurar la participación de todos los estudiantes, las actividades son adaptables en dificultad y se ofrecen diferentes roles según sus fortalezas (por ejemplo, narrador, diseñador, corrector). Se usan materiales visuales y auditivos para apoyar distintos estilos de aprendizaje. Se fomenta el respeto y valoración de todas las ideas, garantizando que todos tengan voz y espacio para contribuir. Además, las historias pueden incluir personajes diversos y representativos para promover la inclusión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Los estudiantes ganan la partida colectiva cuando el equipo alcanza el nivel 5 (Palacio de la Maestría Lingüística) restaurando todas las formas y adjetivos del reino.</w:t>
      </w:r>
    </w:p>
    <w:p>
      <w:pPr>
        <w:numPr>
          <w:ilvl w:val="0"/>
          <w:numId w:val="13"/>
        </w:numPr>
      </w:pPr>
      <w:r>
        <w:rPr/>
        <w:t xml:space="preserve">Individualmente, se reconocen los mejores puntajes y contribuciones con premios y reconocimientos.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Respuestas incorrectas no suman puntos y pueden restar hasta 5 puntos si no se corrigen tras retroalimentación.</w:t>
      </w:r>
    </w:p>
    <w:p>
      <w:pPr>
        <w:numPr>
          <w:ilvl w:val="0"/>
          <w:numId w:val="14"/>
        </w:numPr>
      </w:pPr>
      <w:r>
        <w:rPr/>
        <w:t xml:space="preserve">No respetar turnos o roles implica que el equipo pierda 5 puntos para fomentar responsabilidad y colaboración.</w:t>
      </w:r>
    </w:p>
    <w:p>
      <w:pPr>
        <w:numPr>
          <w:ilvl w:val="0"/>
          <w:numId w:val="14"/>
        </w:numPr>
      </w:pPr>
      <w:r>
        <w:rPr/>
        <w:t xml:space="preserve">Falta de participación activa puede reducir la puntuación individual.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tienen turnos rotativos para asegurar que todos participen.</w:t>
      </w:r>
    </w:p>
    <w:p>
      <w:pPr>
        <w:numPr>
          <w:ilvl w:val="0"/>
          <w:numId w:val="15"/>
        </w:numPr>
      </w:pPr>
      <w:r>
        <w:rPr/>
        <w:t xml:space="preserve">Los roles de “Guardián de Forma” se asignan por sesión y tienen la responsabilidad de supervisar y apoyar la correcta aplicación de adjetivos.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Individuales</w:t>
            </w:r>
          </w:p>
        </w:tc>
        <w:tc>
          <w:tcPr>
            <w:noWrap/>
          </w:tcPr>
          <w:p>
            <w:pPr/>
            <w:r>
              <w:rPr/>
              <w:t xml:space="preserve">Puntos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forma básica correctamente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Usar adjetivo correcto para descripción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descripción creativa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efectivamente en equipo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Dar retroalimentación constructiva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 sin corrección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Las insignias se otorgan al alcanzar metas específicas, se muestran en un tablero visible para motivar.</w:t>
      </w:r>
    </w:p>
    <w:p>
      <w:pPr>
        <w:numPr>
          <w:ilvl w:val="0"/>
          <w:numId w:val="16"/>
        </w:numPr>
      </w:pPr>
      <w:r>
        <w:rPr/>
        <w:t xml:space="preserve">Los niveles desbloquean contenido y privilegios, incentivando la progresión.</w:t>
      </w:r>
    </w:p>
    <w:p>
      <w:pPr>
        <w:numPr>
          <w:ilvl w:val="0"/>
          <w:numId w:val="16"/>
        </w:numPr>
      </w:pPr>
      <w:r>
        <w:rPr/>
        <w:t xml:space="preserve">Se promueve el reconocimiento mutuo entre estudiantes para fortalecer la autoestima y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Precisión Lingüística:</w:t>
      </w:r>
      <w:r>
        <w:rPr/>
        <w:t xml:space="preserve"> Correcta identificación de formas y uso adecuado de adjetivos.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riqueza en las descripciones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turnos y apoyo a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corregir errores y justificar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tareas asignadas con compromiso.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Lingüística</w:t>
            </w:r>
          </w:p>
        </w:tc>
        <w:tc>
          <w:tcPr>
            <w:noWrap/>
          </w:tcPr>
          <w:p>
            <w:pPr/>
            <w:r>
              <w:rPr/>
              <w:t xml:space="preserve">Sin errores en formas y adjetivos, gramática impecable.</w:t>
            </w:r>
          </w:p>
        </w:tc>
        <w:tc>
          <w:tcPr>
            <w:noWrap/>
          </w:tcPr>
          <w:p>
            <w:pPr/>
            <w:r>
              <w:rPr/>
              <w:t xml:space="preserve">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Algunos errores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Descripciones muy originales y detalladas.</w:t>
            </w:r>
          </w:p>
        </w:tc>
        <w:tc>
          <w:tcPr>
            <w:noWrap/>
          </w:tcPr>
          <w:p>
            <w:pPr/>
            <w:r>
              <w:rPr/>
              <w:t xml:space="preserve">Descripciones claras y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Descripciones simples y repetitivas.</w:t>
            </w:r>
          </w:p>
        </w:tc>
        <w:tc>
          <w:tcPr>
            <w:noWrap/>
          </w:tcPr>
          <w:p>
            <w:pPr/>
            <w:r>
              <w:rPr/>
              <w:t xml:space="preserve">Descripciones limitadas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Corrige errores y justifica con claridad.</w:t>
            </w:r>
          </w:p>
        </w:tc>
        <w:tc>
          <w:tcPr>
            <w:noWrap/>
          </w:tcPr>
          <w:p>
            <w:pPr/>
            <w:r>
              <w:rPr/>
              <w:t xml:space="preserve">Corrige errores con ayuda.</w:t>
            </w:r>
          </w:p>
        </w:tc>
        <w:tc>
          <w:tcPr>
            <w:noWrap/>
          </w:tcPr>
          <w:p>
            <w:pPr/>
            <w:r>
              <w:rPr/>
              <w:t xml:space="preserve">Identifica errores pero no corrige bien.</w:t>
            </w:r>
          </w:p>
        </w:tc>
        <w:tc>
          <w:tcPr>
            <w:noWrap/>
          </w:tcPr>
          <w:p>
            <w:pPr/>
            <w:r>
              <w:rPr/>
              <w:t xml:space="preserve">No reconoce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tareas sin supervisión y respeta roles.</w:t>
            </w:r>
          </w:p>
        </w:tc>
        <w:tc>
          <w:tcPr>
            <w:noWrap/>
          </w:tcPr>
          <w:p>
            <w:pPr/>
            <w:r>
              <w:rPr/>
              <w:t xml:space="preserve">Cumple tareas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cumplir.</w:t>
            </w:r>
          </w:p>
        </w:tc>
        <w:tc>
          <w:tcPr>
            <w:noWrap/>
          </w:tcPr>
          <w:p>
            <w:pPr/>
            <w:r>
              <w:rPr/>
              <w:t xml:space="preserve">No cumple tareas asignadas.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Listas de formas y adjetivos creadas.</w:t>
      </w:r>
    </w:p>
    <w:p>
      <w:pPr>
        <w:numPr>
          <w:ilvl w:val="0"/>
          <w:numId w:val="18"/>
        </w:numPr>
      </w:pPr>
      <w:r>
        <w:rPr/>
        <w:t xml:space="preserve">Descripciones escritas y presentaciones orales.</w:t>
      </w:r>
    </w:p>
    <w:p>
      <w:pPr>
        <w:numPr>
          <w:ilvl w:val="0"/>
          <w:numId w:val="18"/>
        </w:numPr>
      </w:pPr>
      <w:r>
        <w:rPr/>
        <w:t xml:space="preserve">Correcciones realizadas en textos.</w:t>
      </w:r>
    </w:p>
    <w:p>
      <w:pPr>
        <w:numPr>
          <w:ilvl w:val="0"/>
          <w:numId w:val="18"/>
        </w:numPr>
      </w:pPr>
      <w:r>
        <w:rPr/>
        <w:t xml:space="preserve">Proyectos finales y participación en retos.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ShapeQuest, los estudiantes reflexionan sobre su progreso, compartiendo qué aprendieron sobre formas y adjetivos, cómo colaboraron y qué retos superaron. Se puede realizar una discusión grupal o un diario de aprendizaje donde expresen sus sensaciones y aprendizajes.</w:t>
      </w:r>
    </w:p>
    <w:p>
      <w:pPr/>
      <w:r>
        <w:rPr/>
        <w:t xml:space="preserve">Finalmente, el docente narra la resolución del conflicto en el reino de Geometria, destacando cómo la restauración de las descripciones devolvió la armonía y el poder a las formas, simbolizando el dominio del inglés por parte de los estudiantes. Se felicita a todos con insignias y reconocimientos, reforzando la motivación para continuar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distribuir la experiencia en unas 10 sesiones de clase de 50-60 minutos cada una, permitiendo repaso, práctica y consolidación.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con espacio para trabajo en equipo y movimiento.</w:t>
      </w:r>
    </w:p>
    <w:p>
      <w:pPr>
        <w:numPr>
          <w:ilvl w:val="0"/>
          <w:numId w:val="19"/>
        </w:numPr>
      </w:pPr>
      <w:r>
        <w:rPr/>
        <w:t xml:space="preserve">Zona para mostrar materiales visuales y tablero de puntos visible para todos.</w:t>
      </w:r>
    </w:p>
    <w:p>
      <w:pPr>
        <w:numPr>
          <w:ilvl w:val="0"/>
          <w:numId w:val="19"/>
        </w:numPr>
      </w:pPr>
      <w:r>
        <w:rPr/>
        <w:t xml:space="preserve">Mesas o zonas para actividades manuales (recortar, pegar).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Tarjetas con imágenes de formas y adjetivos.</w:t>
      </w:r>
    </w:p>
    <w:p>
      <w:pPr>
        <w:numPr>
          <w:ilvl w:val="0"/>
          <w:numId w:val="20"/>
        </w:numPr>
      </w:pPr>
      <w:r>
        <w:rPr/>
        <w:t xml:space="preserve">Cartulinas, tijeras, marcadores, pegamento.</w:t>
      </w:r>
    </w:p>
    <w:p>
      <w:pPr>
        <w:numPr>
          <w:ilvl w:val="0"/>
          <w:numId w:val="20"/>
        </w:numPr>
      </w:pPr>
      <w:r>
        <w:rPr/>
        <w:t xml:space="preserve">Acceso a diccionarios bilingües o digitales.</w:t>
      </w:r>
    </w:p>
    <w:p>
      <w:pPr>
        <w:numPr>
          <w:ilvl w:val="0"/>
          <w:numId w:val="20"/>
        </w:numPr>
      </w:pPr>
      <w:r>
        <w:rPr/>
        <w:t xml:space="preserve">Proyector o pantalla para presentaciones y mostrar tablas de clasificación digitales.</w:t>
      </w:r>
    </w:p>
    <w:p>
      <w:pPr>
        <w:numPr>
          <w:ilvl w:val="0"/>
          <w:numId w:val="20"/>
        </w:numPr>
      </w:pPr>
      <w:r>
        <w:rPr/>
        <w:t xml:space="preserve">Herramientas digitales opcionales: plataformas de gamificación, apps para crear presentaciones.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15 a 30 estudiantes, divididos en equipos de 4-5 personas para optimizar la colaboración y participación.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las formas y adjetivos en inglés, así como con las mecánicas del juego.</w:t>
      </w:r>
    </w:p>
    <w:p>
      <w:pPr>
        <w:numPr>
          <w:ilvl w:val="0"/>
          <w:numId w:val="21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1"/>
        </w:numPr>
      </w:pPr>
      <w:r>
        <w:rPr/>
        <w:t xml:space="preserve">Diseñar o adaptar tarjetas, hojas de trabajo y presentaciones.</w:t>
      </w:r>
    </w:p>
    <w:p>
      <w:pPr>
        <w:numPr>
          <w:ilvl w:val="0"/>
          <w:numId w:val="21"/>
        </w:numPr>
      </w:pPr>
      <w:r>
        <w:rPr/>
        <w:t xml:space="preserve">Establecer las reglas claras con anticipación y comunicarlas a los estudiantes.</w:t>
      </w:r>
    </w:p>
    <w:p>
      <w:pPr>
        <w:numPr>
          <w:ilvl w:val="0"/>
          <w:numId w:val="21"/>
        </w:numPr>
      </w:pPr>
      <w:r>
        <w:rPr/>
        <w:t xml:space="preserve">Organizar el aula para facilitar el trabajo colaborativo y la visualización de la información.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Diferencias en niveles de inglés:</w:t>
      </w:r>
      <w:r>
        <w:rPr/>
        <w:t xml:space="preserve"> Adaptar retos y roles según fortalezas, ofrecer apoyos visuales y auditivos, usar pares para apoyo mutuo.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Baja motivación:</w:t>
      </w:r>
      <w:r>
        <w:rPr/>
        <w:t xml:space="preserve"> Utilizar recompensas y reconocimientos visibles, hacer la narrativa atractiva y relevante, involucrar a los estudiantes en la creación de contenido.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Desorganización en equipos:</w:t>
      </w:r>
      <w:r>
        <w:rPr/>
        <w:t xml:space="preserve"> Establecer roles claros y rotativos, fomentar la responsabilidad y supervisar activamente.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de recursos:</w:t>
      </w:r>
      <w:r>
        <w:rPr/>
        <w:t xml:space="preserve"> Usar materiales reciclados o digitales gratuitos, priorizar actividades que requieren menos recursos.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insuficiente:</w:t>
      </w:r>
      <w:r>
        <w:rPr/>
        <w:t xml:space="preserve"> Dividir actividades en partes, asignar tareas para hacer en casa, priorizar objetivos clave.</w:t>
      </w:r>
    </w:p>
    <w:p>
      <w:pPr/>
      <w:r>
        <w:rPr/>
        <w:t xml:space="preserve">Con estas recomendaciones, la implementación de </w:t>
      </w:r>
      <w:r>
        <w:rPr>
          <w:i w:val="1"/>
          <w:iCs w:val="1"/>
        </w:rPr>
        <w:t xml:space="preserve">ShapeQuest</w:t>
      </w:r>
      <w:r>
        <w:rPr/>
        <w:t xml:space="preserve"> será fluida, motivadora y efectiva, garantizando un aprendizaje significativo y el desarrollo de competencias del siglo XXI en un entorno inclusivo y participativo.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523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D15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CED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2F5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8A6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452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1FD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D1B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8FA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BEE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51D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1AE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EFC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F8C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699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354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952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D2B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2D8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B53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561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99E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2026-09-25T18:45:40-05:00</dcterms:created>
  <dcterms:modified xsi:type="dcterms:W3CDTF">2026-09-25T18:45:40-05:00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