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Aventura Mágica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Una historia mágica para descubrir el mundo de las figuras geométricas</w:t>
      </w:r>
    </w:p>
    <w:p>
      <w:pPr/>
      <w:r>
        <w:rPr/>
        <w:t xml:space="preserve">En un rincón escondido y lleno de colores llamado "El Bosque de las Formas", viven criaturas mágicas que solo pueden comunicarse a través de las figuras geométricas. Estas criaturas, llamadas "Geomagos", necesitan ayuda para recuperar la magia perdida de sus formas favoritas, que han sido dispersadas por un viento travieso llamado "Caos".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Exploradores de Formas</w:t>
      </w:r>
      <w:r>
        <w:rPr/>
        <w:t xml:space="preserve">, valientes aventureros que han sido invitados por los Geomagos a ayudar a encontrar y reunir las figuras geométricas para restaurar la magia del bosque. Cada niño asume un rol especial dentro del grupo: puede ser el </w:t>
      </w:r>
      <w:r>
        <w:rPr>
          <w:i w:val="1"/>
          <w:iCs w:val="1"/>
        </w:rPr>
        <w:t xml:space="preserve">Buscador de Triángulos</w:t>
      </w:r>
      <w:r>
        <w:rPr/>
        <w:t xml:space="preserve">, el </w:t>
      </w:r>
      <w:r>
        <w:rPr>
          <w:i w:val="1"/>
          <w:iCs w:val="1"/>
        </w:rPr>
        <w:t xml:space="preserve">Guardían de los Círculos</w:t>
      </w:r>
      <w:r>
        <w:rPr/>
        <w:t xml:space="preserve">, el </w:t>
      </w:r>
      <w:r>
        <w:rPr>
          <w:i w:val="1"/>
          <w:iCs w:val="1"/>
        </w:rPr>
        <w:t xml:space="preserve">Recolector de Cuadrados</w:t>
      </w:r>
      <w:r>
        <w:rPr/>
        <w:t xml:space="preserve"> o el </w:t>
      </w:r>
      <w:r>
        <w:rPr>
          <w:i w:val="1"/>
          <w:iCs w:val="1"/>
        </w:rPr>
        <w:t xml:space="preserve">Constructor de Rectángulos</w:t>
      </w:r>
      <w:r>
        <w:rPr/>
        <w:t xml:space="preserve">. Estos roles les permiten enfocarse en diferentes figuras, fomentando la colaboración y la diversidad de tareas.</w:t>
      </w:r>
    </w:p>
    <w:p>
      <w:pPr/>
      <w:r>
        <w:rPr/>
        <w:t xml:space="preserve">La misión principal es clara: a través de juegos, retos y exploraciones, los Exploradores deben encontrar, identificar, construir y clasificar figuras geométricas para devolverles su lugar en el Bosque de las Formas. Cada figura recuperada ayuda a que el bosque reviva, las flores se abran, los animales vuelvan a cantar y la magia crezca en el aire.</w:t>
      </w:r>
    </w:p>
    <w:p>
      <w:pPr/>
      <w:r>
        <w:rPr/>
        <w:t xml:space="preserve">La aventura se desarrolla en diferentes "zonas mágicas" dentro del aula y el patio, donde cada zona representa un tipo de figura geométrica. Por ejemplo, la "Zona Roja" para triángulos, la "Zona Azul" para círculos, la "Zona Verde" para cuadrados y la "Zona Amarilla" para rectángulos. Los niños exploran estas zonas para completar misiones que se relacionan con la forma y sus propiedades.</w:t>
      </w:r>
    </w:p>
    <w:p>
      <w:pPr/>
      <w:r>
        <w:rPr/>
        <w:t xml:space="preserve">Esta experiencia gamificada conecta con el aprendizaje de la geometría porque permite a los niños </w:t>
      </w:r>
      <w:r>
        <w:rPr>
          <w:b w:val="1"/>
          <w:bCs w:val="1"/>
        </w:rPr>
        <w:t xml:space="preserve">observar, manipular, identificar y clasificar figuras geométricas básicas</w:t>
      </w:r>
      <w:r>
        <w:rPr/>
        <w:t xml:space="preserve"> en un contexto lúdico y significativo. Al mismo tiempo, se desarrollan competencias del siglo XXI como la creatividad al construir figuras con materiales diversos, la resolución de problemas cuando enfrentan retos para encontrar o crear formas, la colaboración al trabajar en equipo para completar misiones, la curiosidad al explorar las zonas mágicas y la autonomía cuando deciden cómo avanzar y qué tareas realizar.</w:t>
      </w:r>
    </w:p>
    <w:p>
      <w:pPr/>
      <w:r>
        <w:rPr/>
        <w:t xml:space="preserve">La historia se va enriqueciendo a medida que avanzan en el juego: cada figura encontrada desbloquea un fragmento de la leyenda del Bosque de las Formas y les cuenta cómo la magia regresa poco a poco. El docente funge como el "Guardián de la Sabiduría", que guía a los Exploradores, proporciona pistas, y registra los progresos en el "Libro de Aventuras".</w:t>
      </w:r>
    </w:p>
    <w:p>
      <w:pPr/>
      <w:r>
        <w:rPr/>
        <w:t xml:space="preserve">Además, la narrativa está diseñada para ser inclusiva y adaptativa, permitiendo que cada niño participe según sus intereses, habilidades y ritmo, respetando la diversidad cultural y lingüística, y promoviendo un ambiente donde todos se sientan valorados y apoyados.</w:t>
      </w:r>
    </w:p>
    <w:p>
      <w:pPr/>
      <w:r>
        <w:rPr/>
        <w:t xml:space="preserve">En resumen, esta aventura mágica no solo enseña figuras geométricas, sino que transforma el aula en un espacio mágico de descubrimiento, colaboración y diversión, donde cada niño se siente protagonista y contribuye a una historia colectiva de aprendizaje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una aventura geomágica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(Gemstones):</w:t>
      </w:r>
      <w:r>
        <w:rPr/>
        <w:t xml:space="preserve"> Por cada figura geométrica correctamente identificada, construida o clasificada, los Exploradores ganan gemas mágicas. Estas gemas se acumulan para desbloquear recompensas y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niveles son: Novato, Aprendiz de Forma, Maestro Geomago y Gran Explorador. Cada nivel exige una cantidad creciente de gemas y el dominio de diferentes figuras geométricas.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Se otorgan insignias digitales o físicas al completar retos específicos. Por ejemplo: </w:t>
      </w:r>
      <w:r>
        <w:rPr>
          <w:i w:val="1"/>
          <w:iCs w:val="1"/>
        </w:rPr>
        <w:t xml:space="preserve">Insignia del Buscador de Triángulos</w:t>
      </w:r>
      <w:r>
        <w:rPr/>
        <w:t xml:space="preserve">, </w:t>
      </w:r>
      <w:r>
        <w:rPr>
          <w:i w:val="1"/>
          <w:iCs w:val="1"/>
        </w:rPr>
        <w:t xml:space="preserve">Insignia del Constructor Creativo</w:t>
      </w:r>
      <w:r>
        <w:rPr/>
        <w:t xml:space="preserve">, </w:t>
      </w:r>
      <w:r>
        <w:rPr>
          <w:i w:val="1"/>
          <w:iCs w:val="1"/>
        </w:rPr>
        <w:t xml:space="preserve">Insignia del Colaborador Estrella</w:t>
      </w:r>
      <w:r>
        <w:rPr/>
        <w:t xml:space="preserve">. Estas insignias reconocen habilidades particulares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mini-retos, como encontrar figuras con cierto número de lados, construir una figura con materiales diversos o clasificar figuras en grupos. Los retos se adaptan al nivel de habilidad para mantener el interés y la dificultad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despliega un mural llamado "Mapa del Bosque de las Formas" donde se colocan las gemas ganadas y las insignias obtenidas. Esto permite a los niños visualizar su avance y sentir orgullo por sus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docente, como Guardián de la Sabiduría, proporciona comentarios positivos y constructivos al momento, usando frases motivadoras y pistas para resolver dificultades. También se usan tarjetas con caritas felices o stickers para reforzar el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Exploradores trabajan en equipos pequeños, donde cada niño tiene un rol activo. Esto fomenta el trabajo en equipo, la comunicación y la responsabilidad compartida en el logro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Aleatorios:</w:t>
      </w:r>
      <w:r>
        <w:rPr/>
        <w:t xml:space="preserve"> Algunos retos incluyen "Cartas Mágicas" que asignan tareas sorpresa o mini-desafíos para mantener la emoción y la variedad.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juegos tienen un tiempo moderado (5-10 minutos) para incentivar la concentración y la toma rápida de decisiones, siempre con un enfoque positivo y sin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culminar niveles o misiones importantes, los niños reciben pequeños premios simbólicos (pegatinas, diplomas, medallas de cartulina) para reforzar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para explorar y jugar con las figuras geométricas</w:t>
      </w:r>
    </w:p>
    <w:p>
      <w:pPr/>
      <w:r>
        <w:rPr/>
        <w:t xml:space="preserve">  1. Misión: "Descubre las Figuras en 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se aventuran a la zona correspondiente para buscar figuras geométricas escondidas en 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el grupo en equipos pequeños, asignando roles para buscar diferentes figuras: triángulos, círculos, cuadrados o rectángulos.</w:t>
      </w:r>
    </w:p>
    <w:p>
      <w:pPr>
        <w:numPr>
          <w:ilvl w:val="0"/>
          <w:numId w:val="2"/>
        </w:numPr>
      </w:pPr>
      <w:r>
        <w:rPr/>
        <w:t xml:space="preserve">En la "Zona Roja" hay tarjetas con triángulos de diferentes tamaños y colores, en la "Zona Azul" círculos, y así sucesivamente.</w:t>
      </w:r>
    </w:p>
    <w:p>
      <w:pPr>
        <w:numPr>
          <w:ilvl w:val="0"/>
          <w:numId w:val="2"/>
        </w:numPr>
      </w:pPr>
      <w:r>
        <w:rPr/>
        <w:t xml:space="preserve">Los niños recorren el área y recolectan las tarjetas que coinciden con su figura asignada.</w:t>
      </w:r>
    </w:p>
    <w:p>
      <w:pPr>
        <w:numPr>
          <w:ilvl w:val="0"/>
          <w:numId w:val="2"/>
        </w:numPr>
      </w:pPr>
      <w:r>
        <w:rPr/>
        <w:t xml:space="preserve">Al regresar, cada equipo presenta las figuras encontradas, describiendo características (número de lados, formas).</w:t>
      </w:r>
    </w:p>
    <w:p>
      <w:pPr>
        <w:numPr>
          <w:ilvl w:val="0"/>
          <w:numId w:val="2"/>
        </w:numPr>
      </w:pPr>
      <w:r>
        <w:rPr/>
        <w:t xml:space="preserve">El docente otorga gemas por cada figura correctamente identificada y clasificada.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cartulina con figuras geométricas, bolsas pequeñas para recolectar, mural para colocar gemas.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(gemas), roles definidos, colaboración en equipo, retroalimentación inmediata.</w:t>
      </w:r>
    </w:p>
    <w:p>
      <w:pPr/>
      <w:r>
        <w:rPr/>
        <w:t xml:space="preserve">  2. Misión: "Construye tu Propia Forma"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usan materiales diversos para construir figuras geométricas, desarrollando creatividad y motricidad fina.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materiales como palitos de madera, plastilina, limpiapipas, botones, y papel de colores.</w:t>
      </w:r>
    </w:p>
    <w:p>
      <w:pPr>
        <w:numPr>
          <w:ilvl w:val="0"/>
          <w:numId w:val="3"/>
        </w:numPr>
      </w:pPr>
      <w:r>
        <w:rPr/>
        <w:t xml:space="preserve">Se les asigna una figura geométrica para construir (por ejemplo, triángulo o cuadrado).</w:t>
      </w:r>
    </w:p>
    <w:p>
      <w:pPr>
        <w:numPr>
          <w:ilvl w:val="0"/>
          <w:numId w:val="3"/>
        </w:numPr>
      </w:pPr>
      <w:r>
        <w:rPr/>
        <w:t xml:space="preserve">Los niños modelan, unen o forman la figura con los materiales.</w:t>
      </w:r>
    </w:p>
    <w:p>
      <w:pPr>
        <w:numPr>
          <w:ilvl w:val="0"/>
          <w:numId w:val="3"/>
        </w:numPr>
      </w:pPr>
      <w:r>
        <w:rPr/>
        <w:t xml:space="preserve">Luego, presentan su creación explicando la figura, el número de lados y si es plana o tridimensional.</w:t>
      </w:r>
    </w:p>
    <w:p>
      <w:pPr>
        <w:numPr>
          <w:ilvl w:val="0"/>
          <w:numId w:val="3"/>
        </w:numPr>
      </w:pPr>
      <w:r>
        <w:rPr/>
        <w:t xml:space="preserve">El docente entrega gemas, y si la construcción es creativa y correcta, se otorga la insignia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limpiapipas, botones, tijeras de seguridad, pegamento, papel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insignias, colaboración, creatividad, retroalimentación inmediata.</w:t>
      </w:r>
    </w:p>
    <w:p>
      <w:pPr/>
      <w:r>
        <w:rPr/>
        <w:t xml:space="preserve">  3. Misión: "Clasifica y Agrupa"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organizan figuras según características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colocan varias figuras geométricas recortadas en un área central.</w:t>
      </w:r>
    </w:p>
    <w:p>
      <w:pPr>
        <w:numPr>
          <w:ilvl w:val="0"/>
          <w:numId w:val="4"/>
        </w:numPr>
      </w:pPr>
      <w:r>
        <w:rPr/>
        <w:t xml:space="preserve">Los niños en equipo discuten y deciden cómo agruparlas: por número de lados, colores o tamaños.</w:t>
      </w:r>
    </w:p>
    <w:p>
      <w:pPr>
        <w:numPr>
          <w:ilvl w:val="0"/>
          <w:numId w:val="4"/>
        </w:numPr>
      </w:pPr>
      <w:r>
        <w:rPr/>
        <w:t xml:space="preserve">Con ayuda del docente, colocan las figuras en grupos señalizados con etiquetas.</w:t>
      </w:r>
    </w:p>
    <w:p>
      <w:pPr>
        <w:numPr>
          <w:ilvl w:val="0"/>
          <w:numId w:val="4"/>
        </w:numPr>
      </w:pPr>
      <w:r>
        <w:rPr/>
        <w:t xml:space="preserve">Se reflexiona sobre las diferencias y similitudes encontradas.</w:t>
      </w:r>
    </w:p>
    <w:p>
      <w:pPr>
        <w:numPr>
          <w:ilvl w:val="0"/>
          <w:numId w:val="4"/>
        </w:numPr>
      </w:pPr>
      <w:r>
        <w:rPr/>
        <w:t xml:space="preserve">Se otorgan gemas por el trabajo colaborativo y la correcta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recortadas de cartulina en varios colores y tamaños, etiquetas,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resolución de problemas, sistema de puntos, retroalimentación.</w:t>
      </w:r>
    </w:p>
    <w:p>
      <w:pPr/>
      <w:r>
        <w:rPr/>
        <w:t xml:space="preserve">  4. Misión: "El Juego de las Figuras Musicales"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Variante del juego de las sillas para reconocer figuras geométricas con movimiento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en el suelo figuras geométricas grandes hechas con papel o alfombrillas.</w:t>
      </w:r>
    </w:p>
    <w:p>
      <w:pPr>
        <w:numPr>
          <w:ilvl w:val="0"/>
          <w:numId w:val="5"/>
        </w:numPr>
      </w:pPr>
      <w:r>
        <w:rPr/>
        <w:t xml:space="preserve">Los niños caminan alrededor mientras suena música.</w:t>
      </w:r>
    </w:p>
    <w:p>
      <w:pPr>
        <w:numPr>
          <w:ilvl w:val="0"/>
          <w:numId w:val="5"/>
        </w:numPr>
      </w:pPr>
      <w:r>
        <w:rPr/>
        <w:t xml:space="preserve">Al detenerse la música, deben pararse sobre una figura y decir el nombre y una característica.</w:t>
      </w:r>
    </w:p>
    <w:p>
      <w:pPr>
        <w:numPr>
          <w:ilvl w:val="0"/>
          <w:numId w:val="5"/>
        </w:numPr>
      </w:pPr>
      <w:r>
        <w:rPr/>
        <w:t xml:space="preserve">Los que no logran pararse o nombrar correctamente quedan para animar y ayudan en la siguiente ronda.</w:t>
      </w:r>
    </w:p>
    <w:p>
      <w:pPr>
        <w:numPr>
          <w:ilvl w:val="0"/>
          <w:numId w:val="5"/>
        </w:numPr>
      </w:pPr>
      <w:r>
        <w:rPr/>
        <w:t xml:space="preserve">Se repite varias rondas para practicar reconocimiento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infantil, figuras grandes de papel o tapetes,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interacción, retroalimentación inmediata, colaboración y diversión.</w:t>
      </w:r>
    </w:p>
    <w:p>
      <w:pPr/>
      <w:r>
        <w:rPr/>
        <w:t xml:space="preserve">  5. Misión Final: "El Gran Mapa del Bosque de las Formas"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unen todas las gemas y figuras recolectadas para completar el mural del bosque, cerrando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mural grande con un dibujo del Bosque de las Formas vacío.</w:t>
      </w:r>
    </w:p>
    <w:p>
      <w:pPr>
        <w:numPr>
          <w:ilvl w:val="0"/>
          <w:numId w:val="6"/>
        </w:numPr>
      </w:pPr>
      <w:r>
        <w:rPr/>
        <w:t xml:space="preserve">Los Exploradores pegan las figuras geométricas construidas y las gemas obtenidas en el mural.</w:t>
      </w:r>
    </w:p>
    <w:p>
      <w:pPr>
        <w:numPr>
          <w:ilvl w:val="0"/>
          <w:numId w:val="6"/>
        </w:numPr>
      </w:pPr>
      <w:r>
        <w:rPr/>
        <w:t xml:space="preserve">Cada equipo comparte su experiencia y aprendizajes.</w:t>
      </w:r>
    </w:p>
    <w:p>
      <w:pPr>
        <w:numPr>
          <w:ilvl w:val="0"/>
          <w:numId w:val="6"/>
        </w:numPr>
      </w:pPr>
      <w:r>
        <w:rPr/>
        <w:t xml:space="preserve">El docente lee el último fragmento de la leyenda, agradeciendo la ayuda y celebrando la magia recuperada.</w:t>
      </w:r>
    </w:p>
    <w:p>
      <w:pPr>
        <w:numPr>
          <w:ilvl w:val="0"/>
          <w:numId w:val="6"/>
        </w:numPr>
      </w:pPr>
      <w:r>
        <w:rPr/>
        <w:t xml:space="preserve">Se entrega un diploma de Gran Explorador a cada niño para reconocer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pegamento, figuras y gemas acumuladas, diplomas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Reconocimiento, cierre narrativo, evaluación entre pares, reflexión y recompensas.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con opciones para adaptar materiales y modos de participación según las necesidades de cada niño (por ejemplo, uso de figuras táctiles, apoyo visual o auditivo, roles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para una aventura organizada y divertida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tiene roles asignados para fomentar la participación equitativa. Los niños rotan roles en diferentes actividades para que todos experimenten diversas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colectivo es recuperar todas las figuras geométricas y completar el mural final. Se celebra la participación y el esfuerzo más que la competencia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no acierta o necesita ayuda, el docente ofrece pistas y ánimos para continuar. Se promueve un ambiente seguro y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Puntos:</w:t>
      </w:r>
      <w:r>
        <w:rPr/>
        <w:t xml:space="preserve"> Las gemas se suman para avanzar niveles. Para subir de nivel, un Explorador o equipo debe alcanzar una cantidad específica (ejemplo: 10 gemas para Aprendiz, 20 para Maestro).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habilidades específicas, no solo por cantidad de puntos, para reconocer distintas formas de éxito.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escuchen, compartan materiales y apoyen a sus compañeros, fomentando la inclusión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Se cuidan los materiales para que todos puedan usarlos. Se asignan responsables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estimados que se respetan para mantener ritmo y evitar cansancio, pero con flexibilidad para adaptarse a las necesidades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Adaptaciones DEI:</w:t>
      </w:r>
      <w:r>
        <w:rPr/>
        <w:t xml:space="preserve"> Se permite que cada niño participe según su ritmo, con adaptaciones para discapacidades visuales, auditivas o motrices, y se promueve la diversidad cultural con nombres y ejemplos inclusivos.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Gemas Obtenidas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una figura</w:t>
            </w:r>
          </w:p>
        </w:tc>
        <w:tc>
          <w:tcPr>
            <w:noWrap/>
          </w:tcPr>
          <w:p>
            <w:pPr/>
            <w:r>
              <w:rPr/>
              <w:t xml:space="preserve">1 gema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una figura con materiales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figuras correctamente en grupo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sorpresa de Cartas Mágicas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  <w:tc>
          <w:tcPr>
            <w:noWrap/>
          </w:tcPr>
          <w:p>
            <w:pPr/>
            <w:r>
              <w:rPr/>
              <w:t xml:space="preserve">Explorador Audaz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el mural final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  <w:tc>
          <w:tcPr>
            <w:noWrap/>
          </w:tcPr>
          <w:p>
            <w:pPr/>
            <w:r>
              <w:rPr/>
              <w:t xml:space="preserve">Gran Explorador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aventura geomágica</w:t>
      </w:r>
    </w:p>
    <w:p>
      <w:pPr/>
      <w:r>
        <w:rPr/>
        <w:t xml:space="preserve">La evaluación es continua, formativa y motivadora, enfocada en evidenciar el progreso en el conocimiento de figuras geométricas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de Figuras:</w:t>
      </w:r>
      <w:r>
        <w:rPr/>
        <w:t xml:space="preserve"> Capacidad para identificar correctamente triángulos, círculos, cuadrados y rectángulos.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y Manipulación:</w:t>
      </w:r>
      <w:r>
        <w:rPr/>
        <w:t xml:space="preserve"> Habilidad para crear figuras usando materiales diversos, demostrando comprensión de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y Agrupación:</w:t>
      </w:r>
      <w:r>
        <w:rPr/>
        <w:t xml:space="preserve"> Capacidad para agrupar figuras según atributos (lados, colores, tamaños).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participación en equipos, respeto por compañeros y roles asumidos.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Iniciativa para explorar, proponer ideas y enfrentar retos con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seguir instrucciones, tomar decisiones y avanzar en las misiones con mínima ayuda.</w:t>
      </w:r>
    </w:p>
    <w:p>
      <w:pPr/>
      <w:r>
        <w:rPr/>
        <w:t xml:space="preserve">  Rúbrica Simplificada para Docentes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con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correctamente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Construye figuras básicas, con ayuda para detalles.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</w:t>
            </w:r>
          </w:p>
        </w:tc>
        <w:tc>
          <w:tcPr>
            <w:noWrap/>
          </w:tcPr>
          <w:p>
            <w:pPr/>
            <w:r>
              <w:rPr/>
              <w:t xml:space="preserve">Agrupa figuras con criterio claro y explica su elección.</w:t>
            </w:r>
          </w:p>
        </w:tc>
        <w:tc>
          <w:tcPr>
            <w:noWrap/>
          </w:tcPr>
          <w:p>
            <w:pPr/>
            <w:r>
              <w:rPr/>
              <w:t xml:space="preserve">Agrupa figuras con apoyo y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logra agrupar o explicar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algo de motivación y respeto.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Muestra iniciativa y propone ideas nuevas.</w:t>
            </w:r>
          </w:p>
        </w:tc>
        <w:tc>
          <w:tcPr>
            <w:noWrap/>
          </w:tcPr>
          <w:p>
            <w:pPr/>
            <w:r>
              <w:rPr/>
              <w:t xml:space="preserve">Muestra interés y sigue instrucciones.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Avanza en tareas con mínima ayuda.</w:t>
            </w:r>
          </w:p>
        </w:tc>
        <w:tc>
          <w:tcPr>
            <w:noWrap/>
          </w:tcPr>
          <w:p>
            <w:pPr/>
            <w:r>
              <w:rPr/>
              <w:t xml:space="preserve">Avanza con ayuda frecuente.</w:t>
            </w:r>
          </w:p>
        </w:tc>
        <w:tc>
          <w:tcPr>
            <w:noWrap/>
          </w:tcPr>
          <w:p>
            <w:pPr/>
            <w:r>
              <w:rPr/>
              <w:t xml:space="preserve">No avanza sin apoyo constante.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Registro fotográfico o videos de las actividades y presentaciones.</w:t>
      </w:r>
    </w:p>
    <w:p>
      <w:pPr>
        <w:numPr>
          <w:ilvl w:val="0"/>
          <w:numId w:val="9"/>
        </w:numPr>
      </w:pPr>
      <w:r>
        <w:rPr/>
        <w:t xml:space="preserve">Observaciones anecdóticas del docente sobre la participación y desempeño.</w:t>
      </w:r>
    </w:p>
    <w:p>
      <w:pPr>
        <w:numPr>
          <w:ilvl w:val="0"/>
          <w:numId w:val="9"/>
        </w:numPr>
      </w:pPr>
      <w:r>
        <w:rPr/>
        <w:t xml:space="preserve">El mural final completado con figuras y gemas.</w:t>
      </w:r>
    </w:p>
    <w:p>
      <w:pPr>
        <w:numPr>
          <w:ilvl w:val="0"/>
          <w:numId w:val="9"/>
        </w:numPr>
      </w:pPr>
      <w:r>
        <w:rPr/>
        <w:t xml:space="preserve">Los diplomas y las insignias entregadas.</w:t>
      </w:r>
    </w:p>
    <w:p>
      <w:pPr>
        <w:numPr>
          <w:ilvl w:val="0"/>
          <w:numId w:val="9"/>
        </w:numPr>
      </w:pPr>
      <w:r>
        <w:rPr/>
        <w:t xml:space="preserve">Autoevaluación sencilla: los niños expresan qué figura les gustó más y qué aprendieron.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organiza un momento de reflexión grupal donde los Exploradores comparten qué aprendieron, cómo se sintieron y cómo ayudaron a los Geomagos. El docente lee la última parte de la leyenda que celebra la magia restaurada y la importancia de trabajar juntos.</w:t>
      </w:r>
    </w:p>
    <w:p>
      <w:pPr/>
      <w:r>
        <w:rPr/>
        <w:t xml:space="preserve">  </w:t>
      </w:r>
    </w:p>
    <w:p>
      <w:pPr/>
      <w:r>
        <w:rPr/>
        <w:t xml:space="preserve">Este cierre refuerza el sentido de logro, la pertinencia del aprendizaje y la conexión emocional con la temática, contribuyendo a una experiencia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una semana escolar, dedicando sesiones de 30 a 45 minutos para cada actividad, adaptando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ordenada con zonas delimitadas para cada tipo de figura. Si es posible, usar también el patio o sala de usos múltiples para actividades de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figuras geométricas de cartulina resistente.</w:t>
      </w:r>
    </w:p>
    <w:p>
      <w:pPr>
        <w:numPr>
          <w:ilvl w:val="1"/>
          <w:numId w:val="10"/>
        </w:numPr>
      </w:pPr>
      <w:r>
        <w:rPr/>
        <w:t xml:space="preserve">Materiales para construcción: palitos, plastilina, limpiapipas, botones, tijeras de seguridad, pegamento, papel de colores.</w:t>
      </w:r>
    </w:p>
    <w:p>
      <w:pPr>
        <w:numPr>
          <w:ilvl w:val="1"/>
          <w:numId w:val="10"/>
        </w:numPr>
      </w:pPr>
      <w:r>
        <w:rPr/>
        <w:t xml:space="preserve">Mural grande para el Bosque de las Formas (puede ser cartulina o papel kraft).</w:t>
      </w:r>
    </w:p>
    <w:p>
      <w:pPr>
        <w:numPr>
          <w:ilvl w:val="1"/>
          <w:numId w:val="10"/>
        </w:numPr>
      </w:pPr>
      <w:r>
        <w:rPr/>
        <w:t xml:space="preserve">Elementos para decoración temática (opcional): elementos naturales, telas de colores.</w:t>
      </w:r>
    </w:p>
    <w:p>
      <w:pPr>
        <w:numPr>
          <w:ilvl w:val="1"/>
          <w:numId w:val="10"/>
        </w:numPr>
      </w:pPr>
      <w:r>
        <w:rPr/>
        <w:t xml:space="preserve">Equipos de audio para música infantil.</w:t>
      </w:r>
    </w:p>
    <w:p>
      <w:pPr>
        <w:numPr>
          <w:ilvl w:val="1"/>
          <w:numId w:val="10"/>
        </w:numPr>
      </w:pPr>
      <w:r>
        <w:rPr/>
        <w:t xml:space="preserve">Materiales adaptados para niños con discapacidad (figuras táctiles, pictogramas, apoyos visuales).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tablets para mostrar videos o imágenes de figuras geométricas, o aplicaciones sencillas para reforzar los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atención personalizada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todas las tarjetas y materiales con anticipación.</w:t>
      </w:r>
    </w:p>
    <w:p>
      <w:pPr>
        <w:numPr>
          <w:ilvl w:val="1"/>
          <w:numId w:val="10"/>
        </w:numPr>
      </w:pPr>
      <w:r>
        <w:rPr/>
        <w:t xml:space="preserve">Revisar la narrativa y familiarizarse con los roles y mecánicas.</w:t>
      </w:r>
    </w:p>
    <w:p>
      <w:pPr>
        <w:numPr>
          <w:ilvl w:val="1"/>
          <w:numId w:val="10"/>
        </w:numPr>
      </w:pPr>
      <w:r>
        <w:rPr/>
        <w:t xml:space="preserve">Planificar la distribución del espacio y zonas.</w:t>
      </w:r>
    </w:p>
    <w:p>
      <w:pPr>
        <w:numPr>
          <w:ilvl w:val="1"/>
          <w:numId w:val="10"/>
        </w:numPr>
      </w:pPr>
      <w:r>
        <w:rPr/>
        <w:t xml:space="preserve">Considerar necesidades especiales de los niños y preparar adaptaciones.</w:t>
      </w:r>
    </w:p>
    <w:p>
      <w:pPr>
        <w:numPr>
          <w:ilvl w:val="1"/>
          <w:numId w:val="10"/>
        </w:numPr>
      </w:pPr>
      <w:r>
        <w:rPr/>
        <w:t xml:space="preserve">Ensayar la música y preparar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cortas, dinámicas y con variedad, involucrar música y movimiento.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Usar apoyos visuales, modelos físicos y repetir actividades con paciencia.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reglas claras de respeto, turnos y colaboración, intervenir con mediación amable.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físicas o sensoriales:</w:t>
      </w:r>
      <w:r>
        <w:rPr/>
        <w:t xml:space="preserve"> Adaptar materiales (figuras con relieve, apoyo auditivo), permitir participación en roles adecuados.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alternativos (tapas, cajas, cuerdas) para construir figuras.</w:t>
      </w:r>
    </w:p>
    <w:p>
      <w:pPr/>
      <w:r>
        <w:rPr/>
        <w:t xml:space="preserve">Siguiendo estas recomendaciones, la experiencia gamificada “Exploradores de Formas” se puede implementar de forma práctica, inclusiva y divertida, asegurando un aprendizaje significativo y el desarrollo integral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65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8E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E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3B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1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30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30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35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C7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4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2026-09-26T04:53:43-05:00</dcterms:created>
  <dcterms:modified xsi:type="dcterms:W3CDTF">2026-09-26T04:53:43-05:00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