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el Tiempo con Frasitas Mágicas!</w:t>
      </w:r>
    </w:p>
    <w:p/>
    <w:p>
      <w:pPr/>
      <w:r>
        <w:rPr>
          <w:color w:val="666666"/>
          <w:sz w:val="20"/>
          <w:szCs w:val="20"/>
          <w:i w:val="1"/>
          <w:iCs w:val="1"/>
        </w:rPr>
        <w:t xml:space="preserve">Gamificación Completa | Lenguaje | Oralidad | Tema: frases-present/passat/futur</w:t>
      </w:r>
    </w:p>
    <w:p/>
    <w:p>
      <w:pPr/>
      <w:r>
        <w:rPr>
          <w:color w:val="2b6cb0"/>
          <w:sz w:val="28"/>
          <w:szCs w:val="28"/>
          <w:b w:val="1"/>
          <w:bCs w:val="1"/>
        </w:rPr>
        <w:t xml:space="preserve">Contexto Narrativo</w:t>
      </w:r>
    </w:p>
    <w:p>
      <w:pPr/>
      <w:r>
        <w:rPr>
          <w:b w:val="1"/>
          <w:bCs w:val="1"/>
        </w:rPr>
        <w:t xml:space="preserve">Contexto Narrativo: La Gran Misión de las Frasitas Mágicas</w:t>
      </w:r>
    </w:p>
    <w:p>
      <w:pPr/>
      <w:r>
        <w:rPr/>
        <w:t xml:space="preserve">Imagina un mundo lleno de colores, sonidos y magia donde las palabras tienen el poder de viajar en el tiempo. En este mundo fantástico, llamado "El Reino de las Frasitas Mágicas", las frases no solo cuentan historias, sino que también pueden cambiar el pasado, el presente y el futuro.</w:t>
      </w:r>
    </w:p>
    <w:p>
      <w:pPr/>
      <w:r>
        <w:rPr/>
        <w:t xml:space="preserve">Los estudiantes se convierten en pequeños viajeros del tiempo llamados “Exploradores de las Frasitas”, quienes reciben una misión muy especial: ayudar a los habitantes del Reino a ordenar sus frases en el tiempo correcto para que las historias puedan continuar y el Reino siga siendo un lugar feliz y lleno de aventuras.</w:t>
      </w:r>
    </w:p>
    <w:p>
      <w:pPr/>
      <w:r>
        <w:rPr/>
        <w:t xml:space="preserve">El Reino está dividido en tres zonas: la Isla del Pasado, la Ciudad del Presente y el Bosque del Futuro. Cada zona tiene sus propios desafíos y personajes mágicos que necesitan la ayuda de los Exploradores para reconstruir frases en el tiempo correcto. Por ejemplo, el sabio búho del pasado necesita frases que ya ocurrieron, la alegre rana del presente quiere frases que están sucediendo ahora, y el dragón del futuro espera frases que aún no han pasado pero que pueden suceder.</w:t>
      </w:r>
    </w:p>
    <w:p>
      <w:pPr/>
      <w:r>
        <w:rPr/>
        <w:t xml:space="preserve">Los niños asumen el rol de jóvenes aventureros que, a través del juego y la creatividad, aprenderán a identificar y utilizar frases en pasado, presente y futuro mediante actividades orales, juegos de rol, y retos cooperativos. Su misión es recolectar “Frasitas Mágicas” en forma de tarjetas, sonidos y movimientos para completar los mapas del tiempo y desbloquear tesoros escondidos en cada zona.</w:t>
      </w:r>
    </w:p>
    <w:p>
      <w:pPr/>
      <w:r>
        <w:rPr/>
        <w:t xml:space="preserve">Esta historia conecta profundamente con el tema de aprendizaje porque fomenta la oralidad y el reconocimiento natural y divertido de las formas verbales en sus diferentes tiempos. Además, los niños desarrollan habilidades del siglo XXI como comunicación (al expresarse en voz alta y compartir ideas), colaboración (trabajando en equipos para resolver retos), creatividad (inventando frases y cuentos), adaptabilidad (cambiando entre tiempos verbales y roles), y autonomía (tomando decisiones en el juego).</w:t>
      </w:r>
    </w:p>
    <w:p>
      <w:pPr/>
      <w:r>
        <w:rPr/>
        <w:t xml:space="preserve">En este ambiente lúdico y seguro, se promueve la inclusión y equidad al valorar las diversas formas de expresión oral de cada niño, respetar los ritmos individuales, y garantizar que todos puedan participar y sentirse parte de la aventura sin importar sus habilidades o antecedentes culturales.</w:t>
      </w:r>
    </w:p>
    <w:p>
      <w:pPr/>
      <w:r>
        <w:rPr/>
        <w:t xml:space="preserve">Al final, la Gran Misión es que todos los Exploradores de las Frasitas comprendan que el tiempo es un juego mágico y que con palabras podemos crear historias que viajan en el tiempo, ayudando a mejorar la comunicación y la expresión oral de manera divertida y significativa.</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 “Frasitas Mágicas”:</w:t>
      </w:r>
      <w:r>
        <w:rPr/>
        <w:t xml:space="preserve"> Cada vez que los niños logran formar frases correctas en pasado, presente o futuro, ganan puntos llamados “Frasitas Mágicas”. Estos puntos se acumulan en un tablero visible para toda la clase, motivando la participación constante.</w:t>
      </w:r>
    </w:p>
    <w:p>
      <w:pPr>
        <w:numPr>
          <w:ilvl w:val="0"/>
          <w:numId w:val="1"/>
        </w:numPr>
      </w:pPr>
      <w:r>
        <w:rPr>
          <w:b w:val="1"/>
          <w:bCs w:val="1"/>
        </w:rPr>
        <w:t xml:space="preserve">Niveles de Explorador:</w:t>
      </w:r>
      <w:r>
        <w:rPr/>
        <w:t xml:space="preserve"> Conforme los niños acumulan Frasitas Mágicas, suben de nivel: Novato del Tiempo, Guardián del Presente, Maestro del Pasado, y Mag@ del Futuro. Cada nivel desbloquea retos más creativos y roles especiales dentro del juego.</w:t>
      </w:r>
    </w:p>
    <w:p>
      <w:pPr>
        <w:numPr>
          <w:ilvl w:val="0"/>
          <w:numId w:val="1"/>
        </w:numPr>
      </w:pPr>
      <w:r>
        <w:rPr>
          <w:b w:val="1"/>
          <w:bCs w:val="1"/>
        </w:rPr>
        <w:t xml:space="preserve">Insignias de Logro:</w:t>
      </w:r>
      <w:r>
        <w:rPr/>
        <w:t xml:space="preserve"> Se otorgan insignias digitales o físicas (stickers, medallas de cartulina) por habilidades específicas como “Gran Narrador”, “Amigo Colaborador”, “Creatividad en Acción” y “Héroe del Tiempo”. Estas insignias refuerzan las competencias del siglo XXI y criterios DEI.</w:t>
      </w:r>
    </w:p>
    <w:p>
      <w:pPr>
        <w:numPr>
          <w:ilvl w:val="0"/>
          <w:numId w:val="1"/>
        </w:numPr>
      </w:pPr>
      <w:r>
        <w:rPr>
          <w:b w:val="1"/>
          <w:bCs w:val="1"/>
        </w:rPr>
        <w:t xml:space="preserve">Retos Temporales:</w:t>
      </w:r>
      <w:r>
        <w:rPr/>
        <w:t xml:space="preserve"> Desafíos grupales donde los niños deben construir historias orales utilizando frases en un tiempo verbal específico, fomentando la comunicación y la colaboración.</w:t>
      </w:r>
    </w:p>
    <w:p>
      <w:pPr>
        <w:numPr>
          <w:ilvl w:val="0"/>
          <w:numId w:val="1"/>
        </w:numPr>
      </w:pPr>
      <w:r>
        <w:rPr>
          <w:b w:val="1"/>
          <w:bCs w:val="1"/>
        </w:rPr>
        <w:t xml:space="preserve">Progresión Visual:</w:t>
      </w:r>
      <w:r>
        <w:rPr/>
        <w:t xml:space="preserve"> Un mural o tablero con imágenes del mapa del Reino de las Frasitas donde se marca el avance de cada equipo o niño, haciendo tangible el progreso y el sentido de logro.</w:t>
      </w:r>
    </w:p>
    <w:p>
      <w:pPr>
        <w:numPr>
          <w:ilvl w:val="0"/>
          <w:numId w:val="1"/>
        </w:numPr>
      </w:pPr>
      <w:r>
        <w:rPr>
          <w:b w:val="1"/>
          <w:bCs w:val="1"/>
        </w:rPr>
        <w:t xml:space="preserve">Retroalimentación Inmediata:</w:t>
      </w:r>
      <w:r>
        <w:rPr/>
        <w:t xml:space="preserve"> El docente y los compañeros dan retroalimentación positiva en el momento, usando frases motivadoras y correcciones suaves para fomentar la confianza y el aprendizaje continuo.</w:t>
      </w:r>
    </w:p>
    <w:p>
      <w:pPr>
        <w:numPr>
          <w:ilvl w:val="0"/>
          <w:numId w:val="1"/>
        </w:numPr>
      </w:pPr>
      <w:r>
        <w:rPr>
          <w:b w:val="1"/>
          <w:bCs w:val="1"/>
        </w:rPr>
        <w:t xml:space="preserve">Roles Dinámicos:</w:t>
      </w:r>
      <w:r>
        <w:rPr/>
        <w:t xml:space="preserve"> Durante las actividades, los niños asumen roles como narradores, exploradores, ayudantes del búho, rana o dragón, que les permiten practicar la oralidad desde diferentes perspectivas.</w:t>
      </w:r>
    </w:p>
    <w:p>
      <w:pPr>
        <w:numPr>
          <w:ilvl w:val="0"/>
          <w:numId w:val="1"/>
        </w:numPr>
      </w:pPr>
      <w:r>
        <w:rPr>
          <w:b w:val="1"/>
          <w:bCs w:val="1"/>
        </w:rPr>
        <w:t xml:space="preserve">Recompensas Diversificadas:</w:t>
      </w:r>
      <w:r>
        <w:rPr/>
        <w:t xml:space="preserve"> Además de puntos e insignias, se ofrecen recompensas como tiempo de juego libre, ser el “líder del día” o elegir la siguiente actividad, promoviendo la autonomía y adaptabilidad.</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“Caza de Frasitas en la Isla del Pasado”</w:t>
      </w:r>
    </w:p>
    <w:p>
      <w:pPr/>
      <w:r>
        <w:rPr>
          <w:b w:val="1"/>
          <w:bCs w:val="1"/>
        </w:rPr>
        <w:t xml:space="preserve">Descripción:</w:t>
      </w:r>
      <w:r>
        <w:rPr/>
        <w:t xml:space="preserve"> Los niños trabajan en equipos para encontrar y ordenar tarjetas con frases en pasado, ayudando al sabio búho a reconstruir historias antiguas.</w:t>
      </w:r>
    </w:p>
    <w:p>
      <w:pPr/>
      <w:r>
        <w:rPr>
          <w:b w:val="1"/>
          <w:bCs w:val="1"/>
        </w:rPr>
        <w:t xml:space="preserve">Materiales:</w:t>
      </w:r>
      <w:r>
        <w:rPr/>
        <w:t xml:space="preserve"> Tarjetas con frases simples en pasado (ejemplo: “Ayer comí manzana”), un mapa de la Isla del Pasado, tablero de puntos, stickers de búho.</w:t>
      </w:r>
    </w:p>
    <w:p>
      <w:pPr/>
      <w:r>
        <w:rPr>
          <w:b w:val="1"/>
          <w:bCs w:val="1"/>
        </w:rPr>
        <w:t xml:space="preserve">Instrucciones:</w:t>
      </w:r>
    </w:p>
    <w:p>
      <w:pPr>
        <w:numPr>
          <w:ilvl w:val="0"/>
          <w:numId w:val="2"/>
        </w:numPr>
      </w:pPr>
      <w:r>
        <w:rPr/>
        <w:t xml:space="preserve">Se divide a los niños en equipos de 3-4.</w:t>
      </w:r>
    </w:p>
    <w:p>
      <w:pPr>
        <w:numPr>
          <w:ilvl w:val="0"/>
          <w:numId w:val="2"/>
        </w:numPr>
      </w:pPr>
      <w:r>
        <w:rPr/>
        <w:t xml:space="preserve">Se entregan las tarjetas mezcladas con frases en pasado y otras en presente o futuro.</w:t>
      </w:r>
    </w:p>
    <w:p>
      <w:pPr>
        <w:numPr>
          <w:ilvl w:val="0"/>
          <w:numId w:val="2"/>
        </w:numPr>
      </w:pPr>
      <w:r>
        <w:rPr/>
        <w:t xml:space="preserve">El equipo debe leer o escuchar las frases (el docente puede leer para los más pequeños) y decidir cuáles son en pasado.</w:t>
      </w:r>
    </w:p>
    <w:p>
      <w:pPr>
        <w:numPr>
          <w:ilvl w:val="0"/>
          <w:numId w:val="2"/>
        </w:numPr>
      </w:pPr>
      <w:r>
        <w:rPr/>
        <w:t xml:space="preserve">Ordenan las tarjetas en secuencia para contar una mini historia.</w:t>
      </w:r>
    </w:p>
    <w:p>
      <w:pPr>
        <w:numPr>
          <w:ilvl w:val="0"/>
          <w:numId w:val="2"/>
        </w:numPr>
      </w:pPr>
      <w:r>
        <w:rPr/>
        <w:t xml:space="preserve">Cuando logran ordenar correctamente, ganan Frasitas Mágicas y una insignia de “Explorador del Pasado”.</w:t>
      </w:r>
    </w:p>
    <w:p>
      <w:pPr>
        <w:numPr>
          <w:ilvl w:val="0"/>
          <w:numId w:val="2"/>
        </w:numPr>
      </w:pPr>
      <w:r>
        <w:rPr/>
        <w:t xml:space="preserve">El docente da retroalimentación inmediata y felicita la colaboración.</w:t>
      </w:r>
    </w:p>
    <w:p>
      <w:pPr/>
      <w:r>
        <w:rPr>
          <w:b w:val="1"/>
          <w:bCs w:val="1"/>
        </w:rPr>
        <w:t xml:space="preserve">Tiempo estimado:</w:t>
      </w:r>
      <w:r>
        <w:rPr/>
        <w:t xml:space="preserve"> 30 minutos.</w:t>
      </w:r>
    </w:p>
    <w:p>
      <w:pPr/>
      <w:r>
        <w:rPr>
          <w:b w:val="1"/>
          <w:bCs w:val="1"/>
        </w:rPr>
        <w:t xml:space="preserve">2. “El Carnaval del Presente con la Rana Saltarina”</w:t>
      </w:r>
    </w:p>
    <w:p>
      <w:pPr/>
      <w:r>
        <w:rPr>
          <w:b w:val="1"/>
          <w:bCs w:val="1"/>
        </w:rPr>
        <w:t xml:space="preserve">Descripción:</w:t>
      </w:r>
      <w:r>
        <w:rPr/>
        <w:t xml:space="preserve"> En esta actividad, los niños participan en un juego de imitación y expresión oral para usar frases en tiempo presente mientras “bailan” con la rana.</w:t>
      </w:r>
    </w:p>
    <w:p>
      <w:pPr/>
      <w:r>
        <w:rPr>
          <w:b w:val="1"/>
          <w:bCs w:val="1"/>
        </w:rPr>
        <w:t xml:space="preserve">Materiales:</w:t>
      </w:r>
      <w:r>
        <w:rPr/>
        <w:t xml:space="preserve"> Música alegre, tarjetas con frases en presente (ejemplo: “Yo salto alto”), pañuelos de colores, tablero de progreso.</w:t>
      </w:r>
    </w:p>
    <w:p>
      <w:pPr/>
      <w:r>
        <w:rPr>
          <w:b w:val="1"/>
          <w:bCs w:val="1"/>
        </w:rPr>
        <w:t xml:space="preserve">Instrucciones:</w:t>
      </w:r>
    </w:p>
    <w:p>
      <w:pPr>
        <w:numPr>
          <w:ilvl w:val="0"/>
          <w:numId w:val="3"/>
        </w:numPr>
      </w:pPr>
      <w:r>
        <w:rPr/>
        <w:t xml:space="preserve">Se forman un círculo y el docente lee una frase en presente de una tarjeta.</w:t>
      </w:r>
    </w:p>
    <w:p>
      <w:pPr>
        <w:numPr>
          <w:ilvl w:val="0"/>
          <w:numId w:val="3"/>
        </w:numPr>
      </w:pPr>
      <w:r>
        <w:rPr/>
        <w:t xml:space="preserve">Un niño voluntario debe repetir la frase y mostrar con su cuerpo la acción que describe.</w:t>
      </w:r>
    </w:p>
    <w:p>
      <w:pPr>
        <w:numPr>
          <w:ilvl w:val="0"/>
          <w:numId w:val="3"/>
        </w:numPr>
      </w:pPr>
      <w:r>
        <w:rPr/>
        <w:t xml:space="preserve">Los demás niños imitan la frase y el movimiento.</w:t>
      </w:r>
    </w:p>
    <w:p>
      <w:pPr>
        <w:numPr>
          <w:ilvl w:val="0"/>
          <w:numId w:val="3"/>
        </w:numPr>
      </w:pPr>
      <w:r>
        <w:rPr/>
        <w:t xml:space="preserve">Luego pasan la tarjeta a otro niño para repetir con una frase distinta.</w:t>
      </w:r>
    </w:p>
    <w:p>
      <w:pPr>
        <w:numPr>
          <w:ilvl w:val="0"/>
          <w:numId w:val="3"/>
        </w:numPr>
      </w:pPr>
      <w:r>
        <w:rPr/>
        <w:t xml:space="preserve">Cada vez que se completa una ronda sin errores, el grupo gana Frasitas Mágicas y avanzan en el mapa del Reino del Presente.</w:t>
      </w:r>
    </w:p>
    <w:p>
      <w:pPr>
        <w:numPr>
          <w:ilvl w:val="0"/>
          <w:numId w:val="3"/>
        </w:numPr>
      </w:pPr>
      <w:r>
        <w:rPr/>
        <w:t xml:space="preserve">El docente resalta la importancia de escuchar y expresarse claramente.</w:t>
      </w:r>
    </w:p>
    <w:p>
      <w:pPr/>
      <w:r>
        <w:rPr>
          <w:b w:val="1"/>
          <w:bCs w:val="1"/>
        </w:rPr>
        <w:t xml:space="preserve">Tiempo estimado:</w:t>
      </w:r>
      <w:r>
        <w:rPr/>
        <w:t xml:space="preserve"> 25 minutos.</w:t>
      </w:r>
    </w:p>
    <w:p>
      <w:pPr/>
      <w:r>
        <w:rPr>
          <w:b w:val="1"/>
          <w:bCs w:val="1"/>
        </w:rPr>
        <w:t xml:space="preserve">3. “Construyendo el Futuro con el Dragón Soñador”</w:t>
      </w:r>
    </w:p>
    <w:p>
      <w:pPr/>
      <w:r>
        <w:rPr>
          <w:b w:val="1"/>
          <w:bCs w:val="1"/>
        </w:rPr>
        <w:t xml:space="preserve">Descripción:</w:t>
      </w:r>
      <w:r>
        <w:rPr/>
        <w:t xml:space="preserve"> Los niños inventan y cuentan en equipo frases sobre acciones futuras usando palabras claves como “mañana”, “voy a”, “haré”.</w:t>
      </w:r>
    </w:p>
    <w:p>
      <w:pPr/>
      <w:r>
        <w:rPr>
          <w:b w:val="1"/>
          <w:bCs w:val="1"/>
        </w:rPr>
        <w:t xml:space="preserve">Materiales:</w:t>
      </w:r>
      <w:r>
        <w:rPr/>
        <w:t xml:space="preserve"> Tarjetas con palabras claves, dados con imágenes, hojas para dibujar, marcador para mapear avances.</w:t>
      </w:r>
    </w:p>
    <w:p>
      <w:pPr/>
      <w:r>
        <w:rPr>
          <w:b w:val="1"/>
          <w:bCs w:val="1"/>
        </w:rPr>
        <w:t xml:space="preserve">Instrucciones:</w:t>
      </w:r>
    </w:p>
    <w:p>
      <w:pPr>
        <w:numPr>
          <w:ilvl w:val="0"/>
          <w:numId w:val="4"/>
        </w:numPr>
      </w:pPr>
      <w:r>
        <w:rPr/>
        <w:t xml:space="preserve">En equipos, los niños lanzan el dado que muestra una imagen (ejemplo: un parque, un libro, un balón).</w:t>
      </w:r>
    </w:p>
    <w:p>
      <w:pPr>
        <w:numPr>
          <w:ilvl w:val="0"/>
          <w:numId w:val="4"/>
        </w:numPr>
      </w:pPr>
      <w:r>
        <w:rPr/>
        <w:t xml:space="preserve">Con la imagen, inventan una frase en futuro (ejemplo: “Mañana voy a jugar en el parque”).</w:t>
      </w:r>
    </w:p>
    <w:p>
      <w:pPr>
        <w:numPr>
          <w:ilvl w:val="0"/>
          <w:numId w:val="4"/>
        </w:numPr>
      </w:pPr>
      <w:r>
        <w:rPr/>
        <w:t xml:space="preserve">El equipo dice la frase en voz alta y la ilustra con un dibujo simple.</w:t>
      </w:r>
    </w:p>
    <w:p>
      <w:pPr>
        <w:numPr>
          <w:ilvl w:val="0"/>
          <w:numId w:val="4"/>
        </w:numPr>
      </w:pPr>
      <w:r>
        <w:rPr/>
        <w:t xml:space="preserve">El docente registra los puntos y entrega insignias de “Mag@ del Futuro”.</w:t>
      </w:r>
    </w:p>
    <w:p>
      <w:pPr>
        <w:numPr>
          <w:ilvl w:val="0"/>
          <w:numId w:val="4"/>
        </w:numPr>
      </w:pPr>
      <w:r>
        <w:rPr/>
        <w:t xml:space="preserve">Se fomentan la creatividad y la autonomía permitiendo que cada niño proponga ideas.</w:t>
      </w:r>
    </w:p>
    <w:p>
      <w:pPr/>
      <w:r>
        <w:rPr>
          <w:b w:val="1"/>
          <w:bCs w:val="1"/>
        </w:rPr>
        <w:t xml:space="preserve">Tiempo estimado:</w:t>
      </w:r>
      <w:r>
        <w:rPr/>
        <w:t xml:space="preserve"> 30 minutos.</w:t>
      </w:r>
    </w:p>
    <w:p>
      <w:pPr/>
      <w:r>
        <w:rPr>
          <w:b w:val="1"/>
          <w:bCs w:val="1"/>
        </w:rPr>
        <w:t xml:space="preserve">4. “La Carrera de las Frasitas Mágicas”</w:t>
      </w:r>
    </w:p>
    <w:p>
      <w:pPr/>
      <w:r>
        <w:rPr>
          <w:b w:val="1"/>
          <w:bCs w:val="1"/>
        </w:rPr>
        <w:t xml:space="preserve">Descripción:</w:t>
      </w:r>
      <w:r>
        <w:rPr/>
        <w:t xml:space="preserve"> Juego de relevos oral donde cada niño debe decir una frase correcta en el tiempo indicado para avanzar en un circuito marcado en el piso.</w:t>
      </w:r>
    </w:p>
    <w:p>
      <w:pPr/>
      <w:r>
        <w:rPr>
          <w:b w:val="1"/>
          <w:bCs w:val="1"/>
        </w:rPr>
        <w:t xml:space="preserve">Materiales:</w:t>
      </w:r>
      <w:r>
        <w:rPr/>
        <w:t xml:space="preserve"> Cinta adhesiva para marcar el circuito, tarjetas con tiempos verbales, cronómetro, premio simbólico (estrella de cartón).</w:t>
      </w:r>
    </w:p>
    <w:p>
      <w:pPr/>
      <w:r>
        <w:rPr>
          <w:b w:val="1"/>
          <w:bCs w:val="1"/>
        </w:rPr>
        <w:t xml:space="preserve">Instrucciones:</w:t>
      </w:r>
    </w:p>
    <w:p>
      <w:pPr>
        <w:numPr>
          <w:ilvl w:val="0"/>
          <w:numId w:val="5"/>
        </w:numPr>
      </w:pPr>
      <w:r>
        <w:rPr/>
        <w:t xml:space="preserve">Se forman dos equipos y se marca un circuito en el piso.</w:t>
      </w:r>
    </w:p>
    <w:p>
      <w:pPr>
        <w:numPr>
          <w:ilvl w:val="0"/>
          <w:numId w:val="5"/>
        </w:numPr>
      </w:pPr>
      <w:r>
        <w:rPr/>
        <w:t xml:space="preserve">Cada niño, en su turno, debe sacar una tarjeta que indica un tiempo verbal (pasado, presente o futuro).</w:t>
      </w:r>
    </w:p>
    <w:p>
      <w:pPr>
        <w:numPr>
          <w:ilvl w:val="0"/>
          <w:numId w:val="5"/>
        </w:numPr>
      </w:pPr>
      <w:r>
        <w:rPr/>
        <w:t xml:space="preserve">Debe decir una frase correcta en ese tiempo para avanzar un paso.</w:t>
      </w:r>
    </w:p>
    <w:p>
      <w:pPr>
        <w:numPr>
          <w:ilvl w:val="0"/>
          <w:numId w:val="5"/>
        </w:numPr>
      </w:pPr>
      <w:r>
        <w:rPr/>
        <w:t xml:space="preserve">Si no logra la frase, el turno pasa al siguiente equipo.</w:t>
      </w:r>
    </w:p>
    <w:p>
      <w:pPr>
        <w:numPr>
          <w:ilvl w:val="0"/>
          <w:numId w:val="5"/>
        </w:numPr>
      </w:pPr>
      <w:r>
        <w:rPr/>
        <w:t xml:space="preserve">Gana el equipo que llegue primero a la meta con la mayor cantidad de Frasitas Mágicas acumuladas.</w:t>
      </w:r>
    </w:p>
    <w:p>
      <w:pPr/>
      <w:r>
        <w:rPr>
          <w:b w:val="1"/>
          <w:bCs w:val="1"/>
        </w:rPr>
        <w:t xml:space="preserve">Tiempo estimado:</w:t>
      </w:r>
      <w:r>
        <w:rPr/>
        <w:t xml:space="preserve"> 20 minutos.</w:t>
      </w:r>
    </w:p>
    <w:p>
      <w:pPr/>
      <w:r>
        <w:rPr>
          <w:b w:val="1"/>
          <w:bCs w:val="1"/>
        </w:rPr>
        <w:t xml:space="preserve">5. “Cuentacuentos del Reino de las Frasitas”</w:t>
      </w:r>
    </w:p>
    <w:p>
      <w:pPr/>
      <w:r>
        <w:rPr>
          <w:b w:val="1"/>
          <w:bCs w:val="1"/>
        </w:rPr>
        <w:t xml:space="preserve">Descripción:</w:t>
      </w:r>
      <w:r>
        <w:rPr/>
        <w:t xml:space="preserve"> Actividad final donde los niños, en pequeños grupos, crean una historia oral combinando frases en pasado, presente y futuro, usando títeres o muñecos.</w:t>
      </w:r>
    </w:p>
    <w:p>
      <w:pPr/>
      <w:r>
        <w:rPr>
          <w:b w:val="1"/>
          <w:bCs w:val="1"/>
        </w:rPr>
        <w:t xml:space="preserve">Materiales:</w:t>
      </w:r>
      <w:r>
        <w:rPr/>
        <w:t xml:space="preserve"> Títeres o muñecos, espacio para presentación, carteles con palabras guía, cámara o grabadora (opcional).</w:t>
      </w:r>
    </w:p>
    <w:p>
      <w:pPr/>
      <w:r>
        <w:rPr>
          <w:b w:val="1"/>
          <w:bCs w:val="1"/>
        </w:rPr>
        <w:t xml:space="preserve">Instrucciones:</w:t>
      </w:r>
    </w:p>
    <w:p>
      <w:pPr>
        <w:numPr>
          <w:ilvl w:val="0"/>
          <w:numId w:val="6"/>
        </w:numPr>
      </w:pPr>
      <w:r>
        <w:rPr/>
        <w:t xml:space="preserve">Los niños se reúnen en grupos mixtos para fomentar la inclusión.</w:t>
      </w:r>
    </w:p>
    <w:p>
      <w:pPr>
        <w:numPr>
          <w:ilvl w:val="0"/>
          <w:numId w:val="6"/>
        </w:numPr>
      </w:pPr>
      <w:r>
        <w:rPr/>
        <w:t xml:space="preserve">Inventan una historia breve que debe contener al menos una frase en pasado, una en presente y una en futuro.</w:t>
      </w:r>
    </w:p>
    <w:p>
      <w:pPr>
        <w:numPr>
          <w:ilvl w:val="0"/>
          <w:numId w:val="6"/>
        </w:numPr>
      </w:pPr>
      <w:r>
        <w:rPr/>
        <w:t xml:space="preserve">Usan los títeres para representar la historia mientras la cuentan en voz alta.</w:t>
      </w:r>
    </w:p>
    <w:p>
      <w:pPr>
        <w:numPr>
          <w:ilvl w:val="0"/>
          <w:numId w:val="6"/>
        </w:numPr>
      </w:pPr>
      <w:r>
        <w:rPr/>
        <w:t xml:space="preserve">El docente y los compañeros escuchan y dan retroalimentación positiva.</w:t>
      </w:r>
    </w:p>
    <w:p>
      <w:pPr>
        <w:numPr>
          <w:ilvl w:val="0"/>
          <w:numId w:val="6"/>
        </w:numPr>
      </w:pPr>
      <w:r>
        <w:rPr/>
        <w:t xml:space="preserve">Se otorgan insignias de “Gran Narrador” y puntos de Frasitas Mágicas para cerrar la aventura.</w:t>
      </w:r>
    </w:p>
    <w:p>
      <w:pPr/>
      <w:r>
        <w:rPr>
          <w:b w:val="1"/>
          <w:bCs w:val="1"/>
        </w:rPr>
        <w:t xml:space="preserve">Tiempo estimado:</w:t>
      </w:r>
      <w:r>
        <w:rPr/>
        <w:t xml:space="preserve"> 40 minutos.</w:t>
      </w:r>
    </w:p>
    <w:p>
      <w:pPr/>
      <w:r>
        <w:rPr>
          <w:b w:val="1"/>
          <w:bCs w:val="1"/>
        </w:rPr>
        <w:t xml:space="preserve">Integración con las mecánicas:</w:t>
      </w:r>
      <w:r>
        <w:rPr/>
        <w:t xml:space="preserve"> Todas las actividades suman puntos que se reflejan en el mural del Reino de las Frasitas, permiten subir de nivel a los niños y otorgan insignias que reconocen sus habilidades y participación. La retroalimentación constante mantiene la motivación y fortalece la comunicación oral.</w:t>
      </w:r>
    </w:p>
    <w:p/>
    <w:p>
      <w:pPr/>
      <w:r>
        <w:rPr>
          <w:color w:val="2b6cb0"/>
          <w:sz w:val="28"/>
          <w:szCs w:val="28"/>
          <w:b w:val="1"/>
          <w:bCs w:val="1"/>
        </w:rPr>
        <w:t xml:space="preserve">Reglas y Condiciones</w:t>
      </w:r>
    </w:p>
    <w:p>
      <w:pPr/>
      <w:r>
        <w:rPr>
          <w:b w:val="1"/>
          <w:bCs w:val="1"/>
        </w:rPr>
        <w:t xml:space="preserve">Reglas Claras del Juego “Aventuras en el Tiempo”</w:t>
      </w:r>
    </w:p>
    <w:p>
      <w:pPr>
        <w:numPr>
          <w:ilvl w:val="0"/>
          <w:numId w:val="7"/>
        </w:numPr>
      </w:pPr>
      <w:r>
        <w:rPr>
          <w:b w:val="1"/>
          <w:bCs w:val="1"/>
        </w:rPr>
        <w:t xml:space="preserve">Condiciones de Victoria:</w:t>
      </w:r>
      <w:r>
        <w:rPr/>
        <w:t xml:space="preserve"> Los equipos o niños ganan la partida cuando logran recolectar un mínimo de 30 Frasitas Mágicas y obtener al menos dos insignias diferentes (por ejemplo, “Explorador del Pasado” y “Mag@ del Futuro”). La victoria está enfocada en el aprendizaje y la participación, no solo en la competitividad.</w:t>
      </w:r>
    </w:p>
    <w:p>
      <w:pPr>
        <w:numPr>
          <w:ilvl w:val="0"/>
          <w:numId w:val="7"/>
        </w:numPr>
      </w:pPr>
      <w:r>
        <w:rPr>
          <w:b w:val="1"/>
          <w:bCs w:val="1"/>
        </w:rPr>
        <w:t xml:space="preserve">Turnos:</w:t>
      </w:r>
      <w:r>
        <w:rPr/>
        <w:t xml:space="preserve"> Las actividades grupales y por turnos se respetan para que todos tengan la oportunidad de participar. El docente guía el orden y da señales claras para los cambios de turno.</w:t>
      </w:r>
    </w:p>
    <w:p>
      <w:pPr>
        <w:numPr>
          <w:ilvl w:val="0"/>
          <w:numId w:val="7"/>
        </w:numPr>
      </w:pPr>
      <w:r>
        <w:rPr>
          <w:b w:val="1"/>
          <w:bCs w:val="1"/>
        </w:rPr>
        <w:t xml:space="preserve">Roles:</w:t>
      </w:r>
      <w:r>
        <w:rPr/>
        <w:t xml:space="preserve"> Los niños asumen roles que pueden rotar para que todos experimenten diferentes formas de expresarse (narrador, explorador, ayudante de personajes). Los roles fomentan la colaboración y la inclusión.</w:t>
      </w:r>
    </w:p>
    <w:p>
      <w:pPr>
        <w:numPr>
          <w:ilvl w:val="0"/>
          <w:numId w:val="7"/>
        </w:numPr>
      </w:pPr>
      <w:r>
        <w:rPr>
          <w:b w:val="1"/>
          <w:bCs w:val="1"/>
        </w:rPr>
        <w:t xml:space="preserve">Penalizaciones:</w:t>
      </w:r>
      <w:r>
        <w:rPr/>
        <w:t xml:space="preserve"> No hay castigos severos; en caso de error, se invita a repetir con apoyo. La corrección es constructiva, fomentando la confianza y la autonomía.</w:t>
      </w:r>
    </w:p>
    <w:p>
      <w:pPr>
        <w:numPr>
          <w:ilvl w:val="0"/>
          <w:numId w:val="7"/>
        </w:numPr>
      </w:pPr>
      <w:r>
        <w:rPr>
          <w:b w:val="1"/>
          <w:bCs w:val="1"/>
        </w:rPr>
        <w:t xml:space="preserve">Restricciones:</w:t>
      </w:r>
      <w:r>
        <w:rPr/>
        <w:t xml:space="preserve"> Se promueve el respeto a las ideas y tiempos de cada niño, evitando interrupciones y valorando las diferentes formas de expresión oral, considerando la diversidad cultural y lingüística.</w:t>
      </w:r>
    </w:p>
    <w:p>
      <w:pPr>
        <w:numPr>
          <w:ilvl w:val="0"/>
          <w:numId w:val="7"/>
        </w:numPr>
      </w:pPr>
      <w:r>
        <w:rPr>
          <w:b w:val="1"/>
          <w:bCs w:val="1"/>
        </w:rPr>
        <w:t xml:space="preserve">Tabla de Puntos:</w:t>
      </w:r>
    </w:p>
    <w:p>
      <w:pPr/>
      <w:r>
        <w:rPr/>
        <w:t xml:space="preserve">Reglas Claras del Juego “Aventuras en el Tiempo”
Condiciones de Victoria: Los equipos o niños ganan la partida cuando logran recolectar un mínimo de 30 Frasitas Mágicas y obtener al menos dos insignias diferentes (por ejemplo, “Explorador del Pasado” y “Mag@ del Futuro”). La victoria está enfocada en el aprendizaje y la participación, no solo en la competitividad.
Turnos: Las actividades grupales y por turnos se respetan para que todos tengan la oportunidad de participar. El docente guía el orden y da señales claras para los cambios de turno.
Roles: Los niños asumen roles que pueden rotar para que todos experimenten diferentes formas de expresarse (narrador, explorador, ayudante de personajes). Los roles fomentan la colaboración y la inclusión.
Penalizaciones: No hay castigos severos; en caso de error, se invita a repetir con apoyo. La corrección es constructiva, fomentando la confianza y la autonomía.
Restricciones: Se promueve el respeto a las ideas y tiempos de cada niño, evitando interrupciones y valorando las diferentes formas de expresión oral, considerando la diversidad cultural y lingüística.
Tabla de Puntos:
AcciónFrasitas Mágicas Obtenidas
Formar frase correcta en pasado/presente/futuro2 puntos
Ordenar secuencia de frases (actividad grupal)5 puntos
Participar activamente en la narración oral3 puntos
Ayudar a un compañero a formar frase1 punto
Completar reto temporal7 puntos
Crear frase original en futuro4 puntos
Sistema de Logros: Las insignias se entregan al alcanzar ciertas metas, por ejemplo:
“Explorador del Pasado”: 15 puntos en frases pasadas.
“Guardián del Presente”: 15 puntos en frases presentes.
“Mag@ del Futuro”: 15 puntos en frases futuras.
“Gran Narrador”: participación destacada en cuentacuentos.
“Amigo Colaborador”: apoyo frecuente a compañeros.
</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8"/>
        </w:numPr>
      </w:pPr>
      <w:r>
        <w:rPr>
          <w:b w:val="1"/>
          <w:bCs w:val="1"/>
        </w:rPr>
        <w:t xml:space="preserve">Reconocimiento de tiempos verbales:</w:t>
      </w:r>
      <w:r>
        <w:rPr/>
        <w:t xml:space="preserve"> El niño identifica y usa adecuadamente frases en pasado, presente y futuro.</w:t>
      </w:r>
    </w:p>
    <w:p>
      <w:pPr>
        <w:numPr>
          <w:ilvl w:val="0"/>
          <w:numId w:val="8"/>
        </w:numPr>
      </w:pPr>
      <w:r>
        <w:rPr>
          <w:b w:val="1"/>
          <w:bCs w:val="1"/>
        </w:rPr>
        <w:t xml:space="preserve">Expresión oral:</w:t>
      </w:r>
      <w:r>
        <w:rPr/>
        <w:t xml:space="preserve"> Se comunica con claridad y confianza en las actividades orales.</w:t>
      </w:r>
    </w:p>
    <w:p>
      <w:pPr>
        <w:numPr>
          <w:ilvl w:val="0"/>
          <w:numId w:val="8"/>
        </w:numPr>
      </w:pPr>
      <w:r>
        <w:rPr>
          <w:b w:val="1"/>
          <w:bCs w:val="1"/>
        </w:rPr>
        <w:t xml:space="preserve">Colaboración:</w:t>
      </w:r>
      <w:r>
        <w:rPr/>
        <w:t xml:space="preserve"> Participa de manera activa y respetuosa en equipo.</w:t>
      </w:r>
    </w:p>
    <w:p>
      <w:pPr>
        <w:numPr>
          <w:ilvl w:val="0"/>
          <w:numId w:val="8"/>
        </w:numPr>
      </w:pPr>
      <w:r>
        <w:rPr>
          <w:b w:val="1"/>
          <w:bCs w:val="1"/>
        </w:rPr>
        <w:t xml:space="preserve">Creatividad:</w:t>
      </w:r>
      <w:r>
        <w:rPr/>
        <w:t xml:space="preserve"> Inventa frases y cuentos originales integrando diferentes tiempos verbales.</w:t>
      </w:r>
    </w:p>
    <w:p>
      <w:pPr>
        <w:numPr>
          <w:ilvl w:val="0"/>
          <w:numId w:val="8"/>
        </w:numPr>
      </w:pPr>
      <w:r>
        <w:rPr>
          <w:b w:val="1"/>
          <w:bCs w:val="1"/>
        </w:rPr>
        <w:t xml:space="preserve">Autonomía y adaptabilidad:</w:t>
      </w:r>
      <w:r>
        <w:rPr/>
        <w:t xml:space="preserve"> Asume roles, toma decisiones y se adapta a las reglas del juego.</w:t>
      </w:r>
    </w:p>
    <w:p>
      <w:pPr>
        <w:numPr>
          <w:ilvl w:val="0"/>
          <w:numId w:val="8"/>
        </w:numPr>
      </w:pPr>
      <w:r>
        <w:rPr>
          <w:b w:val="1"/>
          <w:bCs w:val="1"/>
        </w:rPr>
        <w:t xml:space="preserve">Inclusión y respeto:</w:t>
      </w:r>
      <w:r>
        <w:rPr/>
        <w:t xml:space="preserve"> Muestra actitud respetuosa y valora las ideas de todos sus compañeros.</w:t>
      </w:r>
    </w:p>
    <w:p>
      <w:pPr/>
      <w:r>
        <w:rPr>
          <w:b w:val="1"/>
          <w:bCs w:val="1"/>
        </w:rPr>
        <w:t xml:space="preserve">Rúbrica Integrada (Escala 1-4):</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4 (Excelente)</w:t>
            </w:r>
          </w:p>
        </w:tc>
        <w:tc>
          <w:tcPr>
            <w:noWrap/>
          </w:tcPr>
          <w:p>
            <w:pPr/>
            <w:r>
              <w:rPr/>
              <w:t xml:space="preserve">3 (Bueno)</w:t>
            </w:r>
          </w:p>
        </w:tc>
        <w:tc>
          <w:tcPr>
            <w:noWrap/>
          </w:tcPr>
          <w:p>
            <w:pPr/>
            <w:r>
              <w:rPr/>
              <w:t xml:space="preserve">2 (Suficiente)</w:t>
            </w:r>
          </w:p>
        </w:tc>
        <w:tc>
          <w:tcPr>
            <w:noWrap/>
          </w:tcPr>
          <w:p>
            <w:pPr/>
            <w:r>
              <w:rPr/>
              <w:t xml:space="preserve">1 (En desarrollo)</w:t>
            </w:r>
          </w:p>
        </w:tc>
      </w:tr>
      <w:tr>
        <w:trPr/>
        <w:tc>
          <w:tcPr>
            <w:noWrap/>
          </w:tcPr>
          <w:p>
            <w:pPr/>
            <w:r>
              <w:rPr/>
              <w:t xml:space="preserve">Reconocimiento de tiempos verbales</w:t>
            </w:r>
          </w:p>
        </w:tc>
        <w:tc>
          <w:tcPr>
            <w:noWrap/>
          </w:tcPr>
          <w:p>
            <w:pPr/>
            <w:r>
              <w:rPr/>
              <w:t xml:space="preserve">Usa correctamente frases en los tres tiempos sin ayuda.</w:t>
            </w:r>
          </w:p>
        </w:tc>
        <w:tc>
          <w:tcPr>
            <w:noWrap/>
          </w:tcPr>
          <w:p>
            <w:pPr/>
            <w:r>
              <w:rPr/>
              <w:t xml:space="preserve">Usa correctamente frases en dos tiempos con poca ayuda.</w:t>
            </w:r>
          </w:p>
        </w:tc>
        <w:tc>
          <w:tcPr>
            <w:noWrap/>
          </w:tcPr>
          <w:p>
            <w:pPr/>
            <w:r>
              <w:rPr/>
              <w:t xml:space="preserve">Reconoce frases en un tiempo verbal con ayuda.</w:t>
            </w:r>
          </w:p>
        </w:tc>
        <w:tc>
          <w:tcPr>
            <w:noWrap/>
          </w:tcPr>
          <w:p>
            <w:pPr/>
            <w:r>
              <w:rPr/>
              <w:t xml:space="preserve">Dificultad para identificar tiempos verbales.</w:t>
            </w:r>
          </w:p>
        </w:tc>
      </w:tr>
      <w:tr>
        <w:trPr/>
        <w:tc>
          <w:tcPr>
            <w:noWrap/>
          </w:tcPr>
          <w:p>
            <w:pPr/>
            <w:r>
              <w:rPr/>
              <w:t xml:space="preserve">Expresión oral</w:t>
            </w:r>
          </w:p>
        </w:tc>
        <w:tc>
          <w:tcPr>
            <w:noWrap/>
          </w:tcPr>
          <w:p>
            <w:pPr/>
            <w:r>
              <w:rPr/>
              <w:t xml:space="preserve">Habla con claridad y volumen adecuado, se expresa con fluidez.</w:t>
            </w:r>
          </w:p>
        </w:tc>
        <w:tc>
          <w:tcPr>
            <w:noWrap/>
          </w:tcPr>
          <w:p>
            <w:pPr/>
            <w:r>
              <w:rPr/>
              <w:t xml:space="preserve">Se expresa con claridad, pero con pausas.</w:t>
            </w:r>
          </w:p>
        </w:tc>
        <w:tc>
          <w:tcPr>
            <w:noWrap/>
          </w:tcPr>
          <w:p>
            <w:pPr/>
            <w:r>
              <w:rPr/>
              <w:t xml:space="preserve">Se expresa con dificultad, requiere apoyo.</w:t>
            </w:r>
          </w:p>
        </w:tc>
        <w:tc>
          <w:tcPr>
            <w:noWrap/>
          </w:tcPr>
          <w:p>
            <w:pPr/>
            <w:r>
              <w:rPr/>
              <w:t xml:space="preserve">Evita hablar o no se comunica oralmente.</w:t>
            </w:r>
          </w:p>
        </w:tc>
      </w:tr>
      <w:tr>
        <w:trPr/>
        <w:tc>
          <w:tcPr>
            <w:noWrap/>
          </w:tcPr>
          <w:p>
            <w:pPr/>
            <w:r>
              <w:rPr/>
              <w:t xml:space="preserve">Colaboración</w:t>
            </w:r>
          </w:p>
        </w:tc>
        <w:tc>
          <w:tcPr>
            <w:noWrap/>
          </w:tcPr>
          <w:p>
            <w:pPr/>
            <w:r>
              <w:rPr/>
              <w:t xml:space="preserve">Participa activamente y apoya a sus compañeros.</w:t>
            </w:r>
          </w:p>
        </w:tc>
        <w:tc>
          <w:tcPr>
            <w:noWrap/>
          </w:tcPr>
          <w:p>
            <w:pPr/>
            <w:r>
              <w:rPr/>
              <w:t xml:space="preserve">Participa con apoyo del docente.</w:t>
            </w:r>
          </w:p>
        </w:tc>
        <w:tc>
          <w:tcPr>
            <w:noWrap/>
          </w:tcPr>
          <w:p>
            <w:pPr/>
            <w:r>
              <w:rPr/>
              <w:t xml:space="preserve">Participa poco y a veces no coopera.</w:t>
            </w:r>
          </w:p>
        </w:tc>
        <w:tc>
          <w:tcPr>
            <w:noWrap/>
          </w:tcPr>
          <w:p>
            <w:pPr/>
            <w:r>
              <w:rPr/>
              <w:t xml:space="preserve">No participa ni coopera.</w:t>
            </w:r>
          </w:p>
        </w:tc>
      </w:tr>
      <w:tr>
        <w:trPr/>
        <w:tc>
          <w:tcPr>
            <w:noWrap/>
          </w:tcPr>
          <w:p>
            <w:pPr/>
            <w:r>
              <w:rPr/>
              <w:t xml:space="preserve">Creatividad</w:t>
            </w:r>
          </w:p>
        </w:tc>
        <w:tc>
          <w:tcPr>
            <w:noWrap/>
          </w:tcPr>
          <w:p>
            <w:pPr/>
            <w:r>
              <w:rPr/>
              <w:t xml:space="preserve">Inventa frases y cuentos originales.</w:t>
            </w:r>
          </w:p>
        </w:tc>
        <w:tc>
          <w:tcPr>
            <w:noWrap/>
          </w:tcPr>
          <w:p>
            <w:pPr/>
            <w:r>
              <w:rPr/>
              <w:t xml:space="preserve">Inventa frases con ayuda.</w:t>
            </w:r>
          </w:p>
        </w:tc>
        <w:tc>
          <w:tcPr>
            <w:noWrap/>
          </w:tcPr>
          <w:p>
            <w:pPr/>
            <w:r>
              <w:rPr/>
              <w:t xml:space="preserve">Repite frases dadas sin creatividad.</w:t>
            </w:r>
          </w:p>
        </w:tc>
        <w:tc>
          <w:tcPr>
            <w:noWrap/>
          </w:tcPr>
          <w:p>
            <w:pPr/>
            <w:r>
              <w:rPr/>
              <w:t xml:space="preserve">No participa en creación de frases.</w:t>
            </w:r>
          </w:p>
        </w:tc>
      </w:tr>
      <w:tr>
        <w:trPr/>
        <w:tc>
          <w:tcPr>
            <w:noWrap/>
          </w:tcPr>
          <w:p>
            <w:pPr/>
            <w:r>
              <w:rPr/>
              <w:t xml:space="preserve">Autonomía y adaptabilidad</w:t>
            </w:r>
          </w:p>
        </w:tc>
        <w:tc>
          <w:tcPr>
            <w:noWrap/>
          </w:tcPr>
          <w:p>
            <w:pPr/>
            <w:r>
              <w:rPr/>
              <w:t xml:space="preserve">Asume roles y sigue reglas sin ayuda.</w:t>
            </w:r>
          </w:p>
        </w:tc>
        <w:tc>
          <w:tcPr>
            <w:noWrap/>
          </w:tcPr>
          <w:p>
            <w:pPr/>
            <w:r>
              <w:rPr/>
              <w:t xml:space="preserve">Asume roles con apoyo.</w:t>
            </w:r>
          </w:p>
        </w:tc>
        <w:tc>
          <w:tcPr>
            <w:noWrap/>
          </w:tcPr>
          <w:p>
            <w:pPr/>
            <w:r>
              <w:rPr/>
              <w:t xml:space="preserve">Necesita ayuda constante para adaptarse.</w:t>
            </w:r>
          </w:p>
        </w:tc>
        <w:tc>
          <w:tcPr>
            <w:noWrap/>
          </w:tcPr>
          <w:p>
            <w:pPr/>
            <w:r>
              <w:rPr/>
              <w:t xml:space="preserve">No sigue reglas ni roles.</w:t>
            </w:r>
          </w:p>
        </w:tc>
      </w:tr>
      <w:tr>
        <w:trPr/>
        <w:tc>
          <w:tcPr>
            <w:noWrap/>
          </w:tcPr>
          <w:p>
            <w:pPr/>
            <w:r>
              <w:rPr/>
              <w:t xml:space="preserve">Inclusión y respeto</w:t>
            </w:r>
          </w:p>
        </w:tc>
        <w:tc>
          <w:tcPr>
            <w:noWrap/>
          </w:tcPr>
          <w:p>
            <w:pPr/>
            <w:r>
              <w:rPr/>
              <w:t xml:space="preserve">Respeta y valora ideas diversas.</w:t>
            </w:r>
          </w:p>
        </w:tc>
        <w:tc>
          <w:tcPr>
            <w:noWrap/>
          </w:tcPr>
          <w:p>
            <w:pPr/>
            <w:r>
              <w:rPr/>
              <w:t xml:space="preserve">Generalmente respeta a otros.</w:t>
            </w:r>
          </w:p>
        </w:tc>
        <w:tc>
          <w:tcPr>
            <w:noWrap/>
          </w:tcPr>
          <w:p>
            <w:pPr/>
            <w:r>
              <w:rPr/>
              <w:t xml:space="preserve">Requiere recordatorios para respetar.</w:t>
            </w:r>
          </w:p>
        </w:tc>
        <w:tc>
          <w:tcPr>
            <w:noWrap/>
          </w:tcPr>
          <w:p>
            <w:pPr/>
            <w:r>
              <w:rPr/>
              <w:t xml:space="preserve">No respeta reglas de convivencia.</w:t>
            </w:r>
          </w:p>
        </w:tc>
      </w:tr>
    </w:tbl>
    <w:p>
      <w:pPr/>
      <w:r>
        <w:rPr>
          <w:b w:val="1"/>
          <w:bCs w:val="1"/>
        </w:rPr>
        <w:t xml:space="preserve">Evidencias de Aprendizaje:</w:t>
      </w:r>
      <w:r>
        <w:rPr/>
        <w:t xml:space="preserve"> Se recogen grabaciones de las narraciones, registros de participación, fotografías del mural de progreso, y fichas de puntos e insignias otorgadas. Estas evidencias documentan el avance individual y grupal.</w:t>
      </w:r>
    </w:p>
    <w:p>
      <w:pPr/>
      <w:r>
        <w:rPr>
          <w:b w:val="1"/>
          <w:bCs w:val="1"/>
        </w:rPr>
        <w:t xml:space="preserve">Reflexión Final y Cierre de Narrativa:</w:t>
      </w:r>
      <w:r>
        <w:rPr/>
        <w:t xml:space="preserve"> Al concluir la aventura, los niños se reúnen para compartir qué aprendieron sobre las frases y el tiempo. Se les invita a contar cuál fue su parte favorita y cómo ayudaron a los personajes mágicos. El docente cierra la historia felicitando a los Exploradores y entregando un diploma simbólico de “Maestro del Tiempo”,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Se recomienda implementar la experiencia en sesiones de 4 a 5 días, con bloques de 30 a 40 minutos diarios para mantener la atención y evitar fatiga.</w:t>
      </w:r>
    </w:p>
    <w:p>
      <w:pPr>
        <w:numPr>
          <w:ilvl w:val="0"/>
          <w:numId w:val="9"/>
        </w:numPr>
      </w:pPr>
      <w:r>
        <w:rPr>
          <w:b w:val="1"/>
          <w:bCs w:val="1"/>
        </w:rPr>
        <w:t xml:space="preserve">Espacio físico:</w:t>
      </w:r>
      <w:r>
        <w:rPr/>
        <w:t xml:space="preserve"> Un aula amplia con zonas delimitadas para cada “zona del Reino” (Isla del Pasado, Ciudad del Presente, Bosque del Futuro), espacio para juegos de movimiento y un área para narraciones. El mural del mapa debe estar visible para motivar la progresión.</w:t>
      </w:r>
    </w:p>
    <w:p>
      <w:pPr>
        <w:numPr>
          <w:ilvl w:val="0"/>
          <w:numId w:val="9"/>
        </w:numPr>
      </w:pPr>
      <w:r>
        <w:rPr>
          <w:b w:val="1"/>
          <w:bCs w:val="1"/>
        </w:rPr>
        <w:t xml:space="preserve">Materiales y herramientas TIC:</w:t>
      </w:r>
    </w:p>
    <w:p>
      <w:pPr>
        <w:numPr>
          <w:ilvl w:val="1"/>
          <w:numId w:val="9"/>
        </w:numPr>
      </w:pPr>
      <w:r>
        <w:rPr/>
        <w:t xml:space="preserve">Tarjetas con frases e imágenes (pueden elaborarse con cartulina y dibujos simples).</w:t>
      </w:r>
    </w:p>
    <w:p>
      <w:pPr>
        <w:numPr>
          <w:ilvl w:val="1"/>
          <w:numId w:val="9"/>
        </w:numPr>
      </w:pPr>
      <w:r>
        <w:rPr/>
        <w:t xml:space="preserve">Dados con imágenes (pueden hacerse con cajas pequeñas o imprimibles).</w:t>
      </w:r>
    </w:p>
    <w:p>
      <w:pPr>
        <w:numPr>
          <w:ilvl w:val="1"/>
          <w:numId w:val="9"/>
        </w:numPr>
      </w:pPr>
      <w:r>
        <w:rPr/>
        <w:t xml:space="preserve">Elementos para roles (pañuelos, títeres, medallas, stickers).</w:t>
      </w:r>
    </w:p>
    <w:p>
      <w:pPr>
        <w:numPr>
          <w:ilvl w:val="1"/>
          <w:numId w:val="9"/>
        </w:numPr>
      </w:pPr>
      <w:r>
        <w:rPr/>
        <w:t xml:space="preserve">Reproductor de música para actividades rítmicas.</w:t>
      </w:r>
    </w:p>
    <w:p>
      <w:pPr>
        <w:numPr>
          <w:ilvl w:val="1"/>
          <w:numId w:val="9"/>
        </w:numPr>
      </w:pPr>
      <w:r>
        <w:rPr/>
        <w:t xml:space="preserve">Opcional: cámara o grabadora para registrar narraciones.</w:t>
      </w:r>
    </w:p>
    <w:p>
      <w:pPr>
        <w:numPr>
          <w:ilvl w:val="1"/>
          <w:numId w:val="9"/>
        </w:numPr>
      </w:pPr>
      <w:r>
        <w:rPr/>
        <w:t xml:space="preserve">Tablero o mural para seguimiento de puntos e insignias (puede ser físico o digital según recursos).</w:t>
      </w:r>
    </w:p>
    <w:p>
      <w:pPr>
        <w:numPr>
          <w:ilvl w:val="0"/>
          <w:numId w:val="9"/>
        </w:numPr>
      </w:pPr>
      <w:r>
        <w:rPr>
          <w:b w:val="1"/>
          <w:bCs w:val="1"/>
        </w:rPr>
        <w:t xml:space="preserve">Tamaño del grupo:</w:t>
      </w:r>
      <w:r>
        <w:rPr/>
        <w:t xml:space="preserve"> Idealmente entre 12 y 20 niños para facilitar la gestión y asegurar la participación activa. Se pueden formar equipos de 3-4 niños para trabajo colaborativo.</w:t>
      </w:r>
    </w:p>
    <w:p>
      <w:pPr>
        <w:numPr>
          <w:ilvl w:val="0"/>
          <w:numId w:val="9"/>
        </w:numPr>
      </w:pPr>
      <w:r>
        <w:rPr>
          <w:b w:val="1"/>
          <w:bCs w:val="1"/>
        </w:rPr>
        <w:t xml:space="preserve">Preparación previa del docente:</w:t>
      </w:r>
    </w:p>
    <w:p>
      <w:pPr>
        <w:numPr>
          <w:ilvl w:val="1"/>
          <w:numId w:val="9"/>
        </w:numPr>
      </w:pPr>
      <w:r>
        <w:rPr/>
        <w:t xml:space="preserve">Familiarizarse con la narrativa y las mecánicas.</w:t>
      </w:r>
    </w:p>
    <w:p>
      <w:pPr>
        <w:numPr>
          <w:ilvl w:val="1"/>
          <w:numId w:val="9"/>
        </w:numPr>
      </w:pPr>
      <w:r>
        <w:rPr/>
        <w:t xml:space="preserve">Preparar materiales con anticipación.</w:t>
      </w:r>
    </w:p>
    <w:p>
      <w:pPr>
        <w:numPr>
          <w:ilvl w:val="1"/>
          <w:numId w:val="9"/>
        </w:numPr>
      </w:pPr>
      <w:r>
        <w:rPr/>
        <w:t xml:space="preserve">Planificar la distribución del espacio y tiempos.</w:t>
      </w:r>
    </w:p>
    <w:p>
      <w:pPr>
        <w:numPr>
          <w:ilvl w:val="1"/>
          <w:numId w:val="9"/>
        </w:numPr>
      </w:pPr>
      <w:r>
        <w:rPr/>
        <w:t xml:space="preserve">Establecer normas de respeto y apoyo mutuo para promover la inclusión.</w:t>
      </w:r>
    </w:p>
    <w:p>
      <w:pPr>
        <w:numPr>
          <w:ilvl w:val="1"/>
          <w:numId w:val="9"/>
        </w:numPr>
      </w:pPr>
      <w:r>
        <w:rPr/>
        <w:t xml:space="preserve">Identificar estrategias para atender diversidad lingüística y niveles de desarrollo.</w:t>
      </w:r>
    </w:p>
    <w:p>
      <w:pPr>
        <w:numPr>
          <w:ilvl w:val="0"/>
          <w:numId w:val="9"/>
        </w:numPr>
      </w:pPr>
      <w:r>
        <w:rPr>
          <w:b w:val="1"/>
          <w:bCs w:val="1"/>
        </w:rPr>
        <w:t xml:space="preserve">Posibles dificultades y soluciones:</w:t>
      </w:r>
    </w:p>
    <w:p>
      <w:pPr>
        <w:numPr>
          <w:ilvl w:val="1"/>
          <w:numId w:val="9"/>
        </w:numPr>
      </w:pPr>
      <w:r>
        <w:rPr>
          <w:i w:val="1"/>
          <w:iCs w:val="1"/>
        </w:rPr>
        <w:t xml:space="preserve">Dificultad para identificar tiempos verbales:</w:t>
      </w:r>
      <w:r>
        <w:rPr/>
        <w:t xml:space="preserve"> Usar apoyo visual y ejemplos claros, repetir frases varias veces y adaptar el lenguaje.</w:t>
      </w:r>
    </w:p>
    <w:p>
      <w:pPr>
        <w:numPr>
          <w:ilvl w:val="1"/>
          <w:numId w:val="9"/>
        </w:numPr>
      </w:pPr>
      <w:r>
        <w:rPr>
          <w:i w:val="1"/>
          <w:iCs w:val="1"/>
        </w:rPr>
        <w:t xml:space="preserve">Desigualdad en participación:</w:t>
      </w:r>
      <w:r>
        <w:rPr/>
        <w:t xml:space="preserve"> Rotar roles cuidadosamente, incentivar con elogios a quienes participan menos, y ofrecer apoyos personalizados.</w:t>
      </w:r>
    </w:p>
    <w:p>
      <w:pPr>
        <w:numPr>
          <w:ilvl w:val="1"/>
          <w:numId w:val="9"/>
        </w:numPr>
      </w:pPr>
      <w:r>
        <w:rPr>
          <w:i w:val="1"/>
          <w:iCs w:val="1"/>
        </w:rPr>
        <w:t xml:space="preserve">Falta de atención o distracción:</w:t>
      </w:r>
      <w:r>
        <w:rPr/>
        <w:t xml:space="preserve"> Alternar actividades dinámicas con pausas cortas, usar música y movimientos para mantener el interés.</w:t>
      </w:r>
    </w:p>
    <w:p>
      <w:pPr>
        <w:numPr>
          <w:ilvl w:val="1"/>
          <w:numId w:val="9"/>
        </w:numPr>
      </w:pPr>
      <w:r>
        <w:rPr>
          <w:i w:val="1"/>
          <w:iCs w:val="1"/>
        </w:rPr>
        <w:t xml:space="preserve">Materiales limitados:</w:t>
      </w:r>
      <w:r>
        <w:rPr/>
        <w:t xml:space="preserve"> Utilizar recursos reciclados y dibujos hechos a mano para facilitar el acceso.</w:t>
      </w:r>
    </w:p>
    <w:p>
      <w:pPr>
        <w:numPr>
          <w:ilvl w:val="0"/>
          <w:numId w:val="9"/>
        </w:numPr>
      </w:pPr>
      <w:r>
        <w:rPr>
          <w:b w:val="1"/>
          <w:bCs w:val="1"/>
        </w:rPr>
        <w:t xml:space="preserve">Inclusión y equidad:</w:t>
      </w:r>
      <w:r>
        <w:rPr/>
        <w:t xml:space="preserve"> Adaptar las actividades para incluir a niños con diferentes habilidades, ofrecer alternativas de expresión oral y no oral, valuando el esfuerzo y la participación por encima de la perfección.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CBE31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585C1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97B78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3BBC5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B02F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6B75F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F959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8DAE4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0E67D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2026-09-26T02:21:31-05:00</dcterms:created>
  <dcterms:modified xsi:type="dcterms:W3CDTF">2026-09-26T02:21:31-05:00</dcterms:modified>
</cp:coreProperties>
</file>

<file path=docProps/custom.xml><?xml version="1.0" encoding="utf-8"?>
<Properties xmlns="http://schemas.openxmlformats.org/officeDocument/2006/custom-properties" xmlns:vt="http://schemas.openxmlformats.org/officeDocument/2006/docPropsVTypes"/>
</file>