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Calidad en Acción: La Misión del Control Total</w:t></w:r></w:p><w:p/><w:p><w:pPr/><w:r><w:rPr><w:color w:val="666666"/><w:sz w:val="20"/><w:szCs w:val="20"/><w:i w:val="1"/><w:iCs w:val="1"/></w:rPr><w:t xml:space="preserve">Gamificación Progresiva | Economía, Administración & Contaduría | Administración | Tema: herramientas de control de calidad</w:t></w:r></w:p><w:p/><w:p><w:pPr/><w:r><w:rPr><w:color w:val="2b6cb0"/><w:sz w:val="28"/><w:szCs w:val="28"/><w:b w:val="1"/><w:bCs w:val="1"/></w:rPr><w:t xml:space="preserve">Contexto Narrativo</w:t></w:r></w:p><w:p><w:pPr/><w:r><w:rPr/><w:t xml:space="preserve">
En un futuro cercano, la economía global está en constante evolución y las empresas líderes compiten ferozmente por garantizar productos y servicios de la más alta calidad. En este escenario, un grupo selecto de jóvenes profesionales ha sido reclutado para formar parte de un equipo élite de consultores en control de calidad dentro de una empresa multinacional ficticia llamada "Global Quality Solutions" (GQS).

Los estudiantes asumen el rol de consultores junior en el área de administración de GQS, cuyo objetivo principal es implementar y optimizar herramientas de control de calidad que permitan a la empresa mejorar sus procesos, reducir costos y aumentar la satisfacción del cliente final. La ambientación está basada en un entorno empresarial moderno, con oficinas, reuniones de equipo, visitas a plantas de producción y simulaciones de negociaciones con proveedores y clientes.

La misión principal consiste en diseñar, aplicar y evaluar diversas herramientas de control de calidad en diferentes departamentos de la empresa, enfrentando retos progresivos que reflejan problemas reales del sector. A medida que los estudiantes avanzan, desbloquean nuevos contenidos, herramientas y casos de estudio, logrando un aprendizaje profundo y aplicado.

Esta narrativa conecta directamente con la asignatura de Administración, ya que el control de calidad es una función crítica para la eficiencia operativa y la competitividad empresarial. Los estudiantes desarrollan competencias del siglo XXI como creatividad para diseñar soluciones, pensamiento crítico para analizar datos y procesos, innovación y emprendimiento para proponer mejoras, y habilidades de negociación y liderazgo para coordinar equipos y gestionar stakeholders.

Durante la experiencia, cada estudiante o equipo se enfrenta a escenarios progresivamente complejos que requieren aplicar herramientas de control de calidad como diagramas de Pareto, histogramas, cartas de control, análisis causa-efecto y hojas de verificación. La interacción constante con la narrativa los motiva a asumir responsabilidad, mantener la curiosidad y resolver problemas reales con creatividad.

El escenario simula un ciclo completo de gestión de calidad, desde la identificación de problemas hasta la implementación de soluciones y la evaluación de resultados. Los roles dentro del equipo pueden incluir líder de proyecto, analista de datos, negociador con proveedores y responsable de comunicación interna, promoviendo liderazgo y trabajo en equipo.

Esta experiencia gamificada transforma la teoría administrativa en una aventura empresarial donde cada logro desbloquea nuevas capacidades y conocimientos, motivando a los estudiantes a ser protagonistas activos de su aprendizaje y preparándolos para enfrentar desafíos reales en sus futuras carreras.
</w:t></w:r></w:p><w:p/><w:p><w:pPr/><w:r><w:rPr><w:color w:val="2b6cb0"/><w:sz w:val="28"/><w:szCs w:val="28"/><w:b w:val="1"/><w:bCs w:val="1"/></w:rPr><w:t xml:space="preserve">Mecánicas de Juego</w:t></w:r></w:p><w:p><w:pPr/><w:r><w:rPr/><w:t xml:space="preserve">
Para garantizar una experiencia dinámica y motivadora, se implementan las siguientes mecánicas de juego:


  Sistema de puntos: Cada actividad o reto resuelto correctamente otorga puntos que se acumulan para avanzar en niveles. Los puntos reflejan el dominio de herramientas de control de calidad y la aplicación efectiva en casos prácticos.
  Niveles: La experiencia está estructurada en 5 niveles progresivos — Novato, Aprendiz, Profesional, Experto y Maestro de la Calidad. Para avanzar de nivel, los estudiantes deben alcanzar cierta cantidad de puntos y completar retos específicos que desbloquean nuevos contenidos.
  Insignias: Al completar hitos importantes, como dominar una herramienta o liderar una negociación exitosa, se otorgan insignias digitales que pueden exhibirse en un tablero de logros. Ejemplos: “Maestro del Diagrama de Pareto”, “Negociador Estrella”, “Analista de Datos Experto”.
  Retos: Se diseñan retos individuales y grupales con escenarios reales, como detectar causas raíz de un defecto, diseñar una carta de control o negociar reducción de costos con proveedores. Los retos exigen aplicar conocimientos y habilidades.
  Recompensas: Los puntos e insignias pueden canjearse por beneficios dentro del juego, como acceso a casos especiales, tiempo extra en actividades o pistas para resolver problemas complejos.
  Progresión y desbloqueo secuencial: Como es gamificación progresiva, los contenidos y actividades se desbloquean solo al alcanzar metas previas, asegurando que el aprendizaje sea gradual y sólido.
  Retroalimentación inmediata: Cada tarea entregada o actividad realizada recibe comentarios detallados, indicando aciertos y áreas de mejora, así como el puntaje obtenido. Esto fomenta el aprendizaje autónomo y la mejora continua.


Estas mecánicas se implementan mediante una plataforma digital sencilla o tablero físico en el aula, donde se registra el progreso, se asignan puntos e insignias y se visualizan los niveles alcanzados. La interacción constante con el sistema motiva a los estudiantes a superar retos y a colaborar con sus compañeros, reforzando las competencias clave.
</w:t></w:r></w:p><w:p/><w:p><w:pPr/><w:r><w:rPr><w:color w:val="2b6cb0"/><w:sz w:val="28"/><w:szCs w:val="28"/><w:b w:val="1"/><w:bCs w:val="1"/></w:rPr><w:t xml:space="preserve">Actividades Gamificadas</w:t></w:r></w:p><w:p><w:pPr/><w:r><w:rPr/><w:t xml:space="preserve">
La experiencia se compone de cinco actividades gamificadas, cada una vinculada a un nivel de la progresión y centrada en una herramienta o conjunto de herramientas de control de calidad. A continuación, se detallan paso a paso:

Actividad 1: "Detección de Problemas con Diagrama de Pareto" (Nivel Novato)
Descripción: Los estudiantes aprenden a identificar las causas principales de un problema organizacional usando el diagrama de Pareto.
Instrucciones:

  Se presenta un caso simulado: La empresa GQS enfrenta quejas frecuentes por retrasos en entregas.
  Los estudiantes reciben datos de causas de retraso con frecuencia y deben construir un diagrama de Pareto manual o digital.
  Con base en el diagrama, deben identificar el 20% de causas que generan el 80% del problema.
  Presentan sus conclusiones en formato breve (1 página) y proponen una prioridad de acción.

Tiempo estimado: 90 minutos
Materiales: Datos impresos o digitales, papel cuadriculado o software (Excel, Google Sheets), plantillas de diagrama de Pareto.
Integración con mecánicas: Al completar correctamente el diagrama y análisis, el equipo recibe puntos y la insignia “Maestro del Diagrama de Pareto”, además desbloquean el acceso a la siguiente actividad.

Actividad 2: "Visualización y Análisis con Histogramas y Hojas de Verificación" (Nivel Aprendiz)
Descripción: Se fortalece la capacidad de analizar datos de calidad mediante histogramas y hojas de verificación.
Instrucciones:

  Se entrega un conjunto de datos sobre defectos en un proceso de producción de GQS.
  Los estudiantes organizan los datos en una hoja de verificación y luego construyen histogramas para visualizar la distribución de defectos.
  Analizan patrones, variabilidad y proponen hipótesis sobre causas potenciales.
  Realizan una presentación con gráficos y conclusiones.

Tiempo estimado: 120 minutos
Materiales: Datos en formato Excel o impresos, herramientas para gráficos (Excel, Google Sheets, papel, colores).
Integración con mecánicas: El equipo suma puntos adicionales, recibe la insignia “Analista de Datos Experto” y desbloquea un reto grupal de negociación.

Actividad 3: "Control Estadístico con Cartas de Control" (Nivel Profesional)
Descripción: Aplicar cartas de control para monitorear procesos y detectar variaciones fuera de control.
Instrucciones:

  Se plantea un escenario donde un proceso de ensamblaje presenta variaciones en tiempos de ciclo.
  Los estudiantes calculan límites de control y construyen cartas de control para identificar puntos fuera de rango.
  Discuten posibles causas de variabilidad y diseñan acciones correctivas.

Tiempo estimado: 150 minutos
Materiales: Datos de procesos, calculadora o software, plantillas de cartas de control.
Integración con mecánicas: Obtienen puntos, la insignia “Controlador Estadístico” y desbloquean acceso a simulación de negociación con proveedores.

Actividad 4: "Simulación de Negociación para Mejora Continua" (Nivel Experto)
Descripción: En equipos, se simula una negociación con proveedores para implementar mejoras de calidad en materiales.
Instrucciones:

  Cada equipo recibe un rol: negociadores de GQS y proveedores con intereses contrapuestos.
  Se preparan argumentos basados en datos de calidad y costos.
  Realizan una negociación estructurada de 30 minutos, buscando acuerdos beneficiosos para ambas partes.
  Registran acuerdos, retos enfrentados y estrategias usadas.

Tiempo estimado: 90 minutos
Materiales: Guías de negociación, perfiles de roles, datos de calidad y costos.
Integración con mecánicas: Se otorgan puntos por negociaciones exitosas, insignia “Negociador Estrella” y desbloquean acceso a reto final.

Actividad 5: "Proyecto Final: Liderando la Implementación de un Sistema de Control de Calidad" (Nivel Maestro de la Calidad)
Descripción: Cada equipo diseña y presenta un plan integral para implementar herramientas de control de calidad en un área de GQS.
Instrucciones:

  Seleccionan un área (producción, logística, atención al cliente, etc.) para mejorar la calidad.
  Integran herramientas aprendidas: diagramas de Pareto, histogramas, cartas de control, hojas de verificación.
  Elaboran un plan de acción detallado, roles, cronograma y métricas de éxito.
  Presentan el proyecto ante el “Consejo Directivo” (el docente y compañeros) en formato oral y escrito.

Tiempo estimado: 4 horas (puede dividirse en sesiones)
Materiales: Plantillas para plan de acción, software de presentación, datos simulados, recursos para preparación.
Integración con mecánicas: Al completar el proyecto, los equipos reciben puntos máximos, insignia “Maestro de la Calidad” y certificación simbólica.

Estas actividades están diseñadas para que los estudiantes desarrollen habilidades prácticas, pensamiento crítico y liderazgo, mientras avanzan en la narrativa y desbloquean contenidos con satisfacción tangible.
</w:t></w:r></w:p><w:p/><w:p><w:pPr/><w:r><w:rPr><w:color w:val="2b6cb0"/><w:sz w:val="28"/><w:szCs w:val="28"/><w:b w:val="1"/><w:bCs w:val="1"/></w:rPr><w:t xml:space="preserve">Reglas y Condiciones</w:t></w:r></w:p><w:p><w:pPr/><w:r><w:rPr/><w:t xml:space="preserve">
Para asegurar un ambiente justo y motivador, las reglas del juego son las siguientes:

  Condiciones de victoria: Los estudiantes o equipos “ganan” al completar los cinco niveles, obteniendo todas las insignias y alcanzando al menos 80% de los puntos posibles.
  Turnos: Las actividades grupales se desarrollan con roles asignados y tiempos definidos para cada fase (análisis, discusión, presentación).
  Roles: Cada miembro debe asumir un rol (líder, analista, negociador, comunicador). La rotación es recomendable para desarrollar diversas competencias.
  Penalizaciones: Entregas fuera de plazo restan un 10% de puntos; plagio o falta de participación activa puede llevar a la exclusión de recompensas.
  Restricciones: No se permite el uso de fuentes externas no autorizadas para mantener la coherencia con el contenido provisto.
  Tabla de puntos:
    
      Actividad 1 completada correctamente: 100 puntos
      Actividad 2 completada: 120 puntos
      Actividad 3 completada: 150 puntos
      Negociación exitosa: 130 puntos
      Proyecto final: hasta 200 puntos
    
  
  Sistema de logros: Cada insignia se otorga al cumplir criterios específicos, por ejemplo:
    
      Maestro del Diagrama de Pareto: 90% precisión en análisis
      Analista de Datos Experto: gráficos claros y conclusiones relevantes
      Controlador Estadístico: cartas de control correctas y propuestas válidas
      Negociador Estrella: acuerdos beneficiosos y uso de estrategias
      Maestro de la Calidad: proyecto integral y presentación efectiva
    
  

</w:t></w:r></w:p><w:p/><w:p><w:pPr/><w:r><w:rPr><w:color w:val="2b6cb0"/><w:sz w:val="28"/><w:szCs w:val="28"/><w:b w:val="1"/><w:bCs w:val="1"/></w:rPr><w:t xml:space="preserve">Evaluación Gamificada</w:t></w:r></w:p><w:p><w:pPr/><w:r><w:rPr/><w:t xml:space="preserve">
La evaluación se integra dentro del sistema gamificado para que sea formativa, transparente y motivadora:

  Criterios de evaluación:
    
      Precisión y aplicación correcta de herramientas de control de calidad.
      Claridad y profundidad en el análisis y presentación de resultados.
      Participación activa y colaboración en equipo.
      Capacidad de negociación y liderazgo demostrada.
      Innovación y creatividad en propuestas y soluciones.
    
  
  Rúbricas integradas: Cada actividad cuenta con rúbricas específicas con niveles de desempeño (Excelente, Bueno, Suficiente, Insuficiente) que califican desde el análisis técnico hasta habilidades blandas.
  Evidencias de aprendizaje: Entregables escritos, gráficas, presentaciones orales, registros de negociaciones y proyecto final.
  Reflexión final: Al concluir, los estudiantes redactan una reflexión grupal sobre su aprendizaje, retos enfrentados y cómo se aplicarán en su futuro profesional.
  Cierre de la narrativa: Se realiza una ceremonia simbólica donde se entregan certificaciones, se reconocen logros y se invita a continuar aplicando la cultura de calidad en sus vidas académicas y laborales.

</w:t></w:r></w:p><w:p/><w:p><w:pPr/><w:r><w:rPr><w:color w:val="2b6cb0"/><w:sz w:val="28"/><w:szCs w:val="28"/><w:b w:val="1"/><w:bCs w:val="1"/></w:rPr><w:t xml:space="preserve">Recomendaciones Logísticas</w:t></w:r></w:p><w:p><w:pPr/><w:r><w:rPr/><w:t xml:space="preserve">
Para maximizar el éxito de esta experiencia gamificada, se sugieren las siguientes recomendaciones logísticas:

  Tiempo necesario: Aproximadamente 15 a 20 horas distribuidas en 6 a 8 sesiones de clase, incluyendo tiempo para reflexión y presentaciones.
  Espacio físico: Aula con mesas para trabajo en equipo, pizarra, proyector y espacio para presentaciones. Espacios flexibles para simulaciones y negociaciones.
  Materiales y herramientas TIC: Computadoras con acceso a hojas de cálculo (Excel, Google Sheets), software de presentaciones, impresiones de datos y plantillas, pizarras o tableros para mostrar avances, acceso a plataforma digital o tablero físico para gestión de puntos e insignias.
  Tamaño del grupo: Idealmente grupos de 4 a 5 estudiantes para fomentar colaboración y rotación de roles.
  Preparación previa del docente: Familiarizarse con las herramientas de control de calidad, preparar los datos y materiales, configurar el sistema de puntos e insignias, y diseñar las rúbricas de evaluación.
  Posibles dificultades y cómo superarlas:
    
      Dificultad con herramientas estadísticas: Ofrecer tutoriales previos y apoyo durante las actividades.
      Falta de participación: Incentivar roles claros y rotativos, y utilizar la retroalimentación inmediata para motivar.
      Gestión del tiempo: Planificar tiempos estrictos para cada fase y ser flexible con sesiones adicionales si es necesario.
      Acceso a tecnología: Preparar materiales impresos y versiones offline para asegurar inclusión.
    
  

Con estas recomendaciones, el docente puede implementar la experiencia de manera efectiva y brindar una experiencia de aprendizaje significativa y memorable para los estudiantes.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2026-09-25T19:32:19-05:00</dcterms:created>
  <dcterms:modified xsi:type="dcterms:W3CDTF">2026-09-25T19:32:19-05:00</dcterms:modified>
</cp:coreProperties>
</file>

<file path=docProps/custom.xml><?xml version="1.0" encoding="utf-8"?>
<Properties xmlns="http://schemas.openxmlformats.org/officeDocument/2006/custom-properties" xmlns:vt="http://schemas.openxmlformats.org/officeDocument/2006/docPropsVTypes"/>
</file>