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Terremoto Épico: Guardianes del Refugio Seguro</w:t>
      </w:r>
    </w:p>
    <w:p/>
    <w:p>
      <w:pPr/>
      <w:r>
        <w:rPr>
          <w:color w:val="666666"/>
          <w:sz w:val="20"/>
          <w:szCs w:val="20"/>
          <w:i w:val="1"/>
          <w:iCs w:val="1"/>
        </w:rPr>
        <w:t xml:space="preserve">Gamificación Estructural | Desarrollo Personal y Competencias Emocionales | Tema: Prevención contra sismos</w:t>
      </w:r>
    </w:p>
    <w:p/>
    <w:p>
      <w:pPr/>
      <w:r>
        <w:rPr>
          <w:color w:val="2b6cb0"/>
          <w:sz w:val="28"/>
          <w:szCs w:val="28"/>
          <w:b w:val="1"/>
          <w:bCs w:val="1"/>
        </w:rPr>
        <w:t xml:space="preserve">Contexto Narrativo</w:t>
      </w:r>
    </w:p>
    <w:p>
      <w:pPr/>
      <w:r>
        <w:rPr/>
        <w:t xml:space="preserve">
Imagina una ciudad ficticia llamada “Ciudad Resiliente”, un lugar vibrante con una comunidad diversa y llena de vida que, como muchas otras ciudades en zonas sísmicas, enfrenta el constante riesgo de un gran terremoto. En esta ciudad, tú y tus compañeros son designados como “Guardianes del Refugio Seguro”, un grupo de líderes comunitarios encargados de preparar a la población para enfrentar un sismo de gran magnitud.
La ambientación se sitúa en un futuro cercano, donde la tecnología y la colaboración comunitaria son fundamentales para salvar vidas y minimizar daños. Cada participante asume un rol activo dentro de un equipo multidisciplinario, lo que refleja la diversidad de la comunidad: desde el coordinador de emergencias, el especialista en comunicación, el responsable de primeros auxilios, hasta el diseñador de rutas de evacuación y el experto en psicología comunitaria.
La misión principal consiste en que los Guardianes del Refugio Seguro deben diseñar, implementar y comunicar un plan integral de prevención y respuesta ante sismos que garantice la seguridad de toda la ciudad. Para lograrlo, deberán adquirir conocimientos sobre medidas preventivas, desarrollar competencias emocionales para manejar el estrés y la incertidumbre, y fomentar la colaboración y la comunicación efectiva entre los sectores de la comunidad.
La historia se desarrolla en varias fases: primero, el equipo debe diagnosticar puntos críticos y riesgos en el entorno; luego, planificar acciones concretas para la prevención y preparación; posteriormente, simular una situación de emergencia donde aplican sus planes bajo presión; y finalmente, evaluar el impacto de sus decisiones y aprender de la experiencia para mejorar continuamente. Cada acción, decisión y colaboración será reconocida y premiada a través de un sistema de puntos, niveles y recompensas, que refleja su progreso como Guardianes.
Esta narrativa conecta profundamente con el tema de aprendizaje, ya que no solo se trata de conocer medidas técnicas para la prevención contra sismos, sino de desarrollar las competencias emocionales y sociales que facilitan una respuesta efectiva. Al asumir roles y responsabilidades reales dentro de la comunidad ficticia, los participantes experimentan la importancia de la creatividad para diseñar soluciones, el pensamiento crítico para evaluar riesgos, la resolución de problemas en situaciones complejas, la colaboración y comunicación para coordinar esfuerzos, el liderazgo para guiar equipos, la adaptabilidad frente a escenarios cambiantes, la responsabilidad social, la curiosidad por aprender y la autonomía para tomar decisiones informadas.
Además, la experiencia está diseñada para respetar y promover la diversidad, equidad e inclusión (DEI). Los roles y actividades están pensados para ser accesibles a personas con diferentes habilidades y contextos, fomentando el respeto por las distintas perspectivas culturales y personales en la construcción de un plan comunitario efectivo. Se valoran las aportaciones individuales y colectivas, y se crean espacios seguros para la expresión y el aprendizaje.
En resumen, “Terremoto Épico: Guardianes del Refugio Seguro” es una experiencia gamificada que transforma el aprendizaje tradicional sobre prevención sísmica en una aventura colaborativa, emocionante y significativa, donde cada participante es protagonista del cambio y la resiliencia de su ciudad.</w:t>
      </w:r>
    </w:p>
    <w:p/>
    <w:p>
      <w:pPr/>
      <w:r>
        <w:rPr>
          <w:color w:val="2b6cb0"/>
          <w:sz w:val="28"/>
          <w:szCs w:val="28"/>
          <w:b w:val="1"/>
          <w:bCs w:val="1"/>
        </w:rPr>
        <w:t xml:space="preserve">Mecánicas de Juego</w:t>
      </w:r>
    </w:p>
    <w:p>
      <w:pPr/>
      <w:r>
        <w:rPr/>
        <w:t xml:space="preserve">
Para garantizar una experiencia gamificada rica y motivadora, se implementa un sistema estructural basado en:
  Sistema de Puntos: Cada actividad y acción dentro del juego otorga puntos que reflejan el esfuerzo, la calidad y la colaboración. Por ejemplo, proponer una medida preventiva innovadora puede valer 50 puntos, mientras que participar activamente en la simulación de emergencia suma 75 puntos. También se premian comportamientos relacionados con la empatía, el liderazgo y la comunicación.
  Niveles: La progresión de los Guardianes se divide en cuatro niveles: Novatos, Protectores, Defensores y Maestros del Refugio. Para avanzar de nivel, los participantes deben acumular cierta cantidad de puntos y demostrar competencias específicas (evaluadas mediante rúbricas). Cada nivel desbloquea nuevos retos y responsabilidades dentro de la narrativa.
  Insignias: Se entregan insignias digitales o físicas que reconocen logros específicos, como “Líder Comunicador”, “Creativo Resiliente”, “Colaborador Estrella” y “Experto en Primeros Auxilios”. Las insignias son visibles en la tabla de clasificación y fomentan el sentido de orgullo y pertenencia.
  Retos y Misiones: La experiencia está organizada en misiones temáticas (diagnóstico, planificación, simulación, evaluación) que contienen retos concretos, como identificar riesgos en el entorno, diseñar rutas seguras, o resolver conflictos emocionales durante la emergencia simulada. Estos retos son cronometrados y con niveles de dificultad crecientes para mantener el interés y la motivación.
  Recompensas y Retroalimentación Inmediata: Cada acción realizada se retroalimenta en tiempo real a través de una plataforma digital o en pizarras visibles en clase, donde se actualizan puntos, niveles y logros. Los docentes o facilitadores ofrecen comentarios constructivos que fortalecen el aprendizaje y la autoconfianza.
  Tabla de Clasificación: Se mantiene una tabla pública (física o digital) donde se visualizan los puntos acumulados por cada equipo y participante. Esto fomenta una sana competencia y colaboración para alcanzar metas comunes. La tabla se actualiza después de cada sesión o actividad.
  Progresión Narrativa: La historia avanza conforme los Guardianes superan retos, permitiendo que los participantes sientan que sus decisiones impactan en el destino de Ciudad Resiliente. Este elemento aumenta la inmersión y el compromiso.
En conjunto, estas mecánicas crean un marco de juego estructurado que apoya el aprendizaje activo, el desarrollo de competencias emocionales y sociales, y el logro de objetivos educativos claros.</w:t>
      </w:r>
    </w:p>
    <w:p/>
    <w:p>
      <w:pPr/>
      <w:r>
        <w:rPr>
          <w:color w:val="2b6cb0"/>
          <w:sz w:val="28"/>
          <w:szCs w:val="28"/>
          <w:b w:val="1"/>
          <w:bCs w:val="1"/>
        </w:rPr>
        <w:t xml:space="preserve">Actividades Gamificadas</w:t>
      </w:r>
    </w:p>
    <w:p>
      <w:pPr/>
      <w:r>
        <w:rPr/>
        <w:t xml:space="preserve">
A continuación se describen las actividades gamificadas, estructuradas para ser implementadas en sesiones de 2 a 3 horas, adaptables a la disponibilidad del aula.
1. Misión Diagnóstico: "Mapeando Nuestro Territorio" (Duración: 60 minutos)
Descripción: Los Guardianes deben identificar riesgos y puntos vulnerables en su entorno inmediato, utilizando mapas, imágenes y testimonios.
Instrucciones paso a paso:
  Dividir a los participantes en equipos de 4-5 personas.
  Entregar mapas impresos o digitales de la comunidad o un espacio simulado en clase.
  Solicitar que identifiquen y marquen zonas de riesgo (edificios antiguos, zonas sin señalización, rutas de evacuación bloqueadas, etc.).
  Incentivar que cada equipo incluya una “entrevista” simulada con un “habitante” (rol asignado a un integrante) para recoger perspectivas sobre riesgos emocionales y sociales.
  Cada equipo presenta sus hallazgos en 5 minutos, explicando riesgos técnicos y emocionales.
  El docente otorga puntos por precisión, creatividad y colaboración (hasta 100 puntos por equipo).
Materiales: Mapas, marcadores, hojas, dispositivos para imágenes o videos.
Integración mecánicas: Puntos por participación y calidad, avance de nivel si superan 80 puntos, posibilidad de ganar insignia “Explorador Precavido”.
2. Misión Planificación: "Diseñando el Refugio Seguro" (Duración: 90 minutos)
Descripción: Los Guardianes elaboran un plan de prevención y respuesta que incluya rutas de evacuación, puntos de encuentro y protocolos de comunicación.
Instrucciones paso a paso:
  Con los mapas y riesgos identificados, cada equipo diseña un plan con las siguientes secciones:
    Medidas preventivas en el hogar y trabajo.
    Rutas seguras de evacuación.
    Protocolos para informar y coordinar con la comunidad.
    Estrategias para manejar el estrés y fomentar la colaboración.
  Se les entrega una plantilla con los puntos a cubrir y se les asigna un rol de especialista (comunicador, psicólogo, líder, etc.) para fomentar la colaboración.
  Los equipos preparan una presentación creativa (carteles, infografías, dramatizaciones).
  Se realiza un foro donde cada equipo expone su plan. Los demás participantes pueden hacer preguntas o sugerencias.
  El docente evalúa con rúbrica la creatividad, viabilidad, inclusión y colaboración, otorgando hasta 150 puntos.
Materiales: Hojas, cartulinas, marcadores, dispositivos para presentaciones, plantilla de plan.
Integración mecánicas: Puntos por calidad y trabajo en equipo, avance a nivel “Defensores”, insignia “Planificador Estratégico”.
3. Misión Simulación: "El Temblor en Acción" (Duración: 90 minutos)
Descripción: Se simula un sismo y los Guardianes deben ejecutar su plan, tomar decisiones bajo presión y cooperar para superar la emergencia.
Instrucciones paso a paso:
  El docente anuncia el inicio de un sismo simulado.
  Los equipos deben activar sus protocolos, realizar evacuación siguiendo rutas diseñadas y atender “situaciones de emergencia” (incendios simulados, personas heridas, conflictos emocionales).
  Se asignan roles específicos para responder a emergencias (primeros auxilios, comunicación, liderazgo).
  Se utilizan señales sonoras o luces para ambientar el simulacro.
  Durante la simulación, el docente introduce imprevistos para evaluar adaptabilidad y resolución de problemas.
  Al finalizar, se realiza una sesión de reflexión grupal para compartir emociones, dificultades y aprendizajes.
  Se otorgan puntos por rapidez, eficacia, trabajo colaborativo y manejo emocional (hasta 200 puntos).
Materiales: Elementos para señalización, botiquín simulado, tarjetas con situaciones, sonido ambiental.
Integración mecánicas: Puntos acumulativos que pueden impulsar al nivel máximo, insignia “Héroe Resiliente”.
4. Misión Evaluación y Mejora: "Guardianes en Acción" (Duración: 60 minutos)
Descripción: Los Guardianes evalúan el impacto de sus acciones y proponen mejoras para el plan y la comunidad.
Instrucciones paso a paso:
  Se presentan datos simulados de resultados del sismo (daños, heridos, respuesta comunitaria).
  Cada equipo analiza fortalezas y áreas de oportunidad de su plan y ejecución.
  Se redacta un informe breve con recomendaciones para fortalecer la prevención y respuesta.
  Se realiza una exposición final donde se entregan reconocimientos y se celebra el compromiso.
Materiales: Plantilla de informe, dispositivos para presentación.
Integración mecánicas: Puntos por reflexión crítica y propuestas innovadoras, insignia “Maestro del Refugio”.
Consideraciones de DEI en las actividades:
  Roles asignados considerando habilidades y preferencias para garantizar inclusión.
  Materiales accesibles para personas con discapacidades visuales o auditivas (versiones en braille, apoyo visual y auditivo).
  Lenguaje claro y respetuoso, promoviendo la diversidad cultural y de género.
  Espacios para que todas las voces sean escuchadas, fomentando la equidad en participación.
Estas actividades, detalladas y gamificadas, garantizan la integración práctica del aprendizaje con las mecánicas de juego y el desarrollo de competencias emocionales y sociales clave.</w:t>
      </w:r>
    </w:p>
    <w:p/>
    <w:p>
      <w:pPr/>
      <w:r>
        <w:rPr>
          <w:color w:val="2b6cb0"/>
          <w:sz w:val="28"/>
          <w:szCs w:val="28"/>
          <w:b w:val="1"/>
          <w:bCs w:val="1"/>
        </w:rPr>
        <w:t xml:space="preserve">Reglas y Condiciones</w:t>
      </w:r>
    </w:p>
    <w:p>
      <w:pPr/>
      <w:r>
        <w:rPr/>
        <w:t xml:space="preserve">
Para mantener la claridad y el orden en la experiencia gamificada “Terremoto Épico: Guardianes del Refugio Seguro”, se establecen las siguientes reglas:
  Condiciones de Victoria: El objetivo colectivo es que todos los equipos alcancen al menos el nivel “Defensores” y que un mínimo del 70% de los participantes obtenga la insignia “Maestro del Refugio”. Se mide la calidad del plan, la efectividad en la simulación y la reflexión crítica final.
  Turnos y Participación: Cada actividad tiene tiempos asignados y roles rotativos para que todos participen activamente. En debates o presentaciones, se respetan los turnos para fomentar la comunicación efectiva.
  Penalizaciones: No se penaliza la equivocación, pero sí la falta de participación o el comportamiento irrespetuoso. La penalización consiste en no recibir puntos en la actividad correspondiente y la orientación para mejorar.
  Colaboración Obligatoria: Aunque hay competencia sana, se promueve la colaboración interequipos para compartir aprendizajes y resolver retos complejos.
  Respeto a la Diversidad: Se deben respetar todas las opiniones, expresiones culturales y capacidades. Cualquier situación que atente contra este principio será gestionada inmediatamente por el docente.
  Sistema de Puntos:
      Participación activa: 20-50 puntos por actividad.
      Calidad y creatividad: 50-100 puntos según rúbrica.
      Colaboración y liderazgo: 30-70 puntos según evaluación de pares y docente.
      Resolución de imprevistos y adaptabilidad: 40-80 puntos durante la simulación.
  Logros e Insignias: Se otorgan automáticamente al cumplir criterios específicos detallados en la rúbrica. Las insignias se acumulan y se muestran en la tabla de clasificación.
</w:t>
      </w:r>
    </w:p>
    <w:p/>
    <w:p>
      <w:pPr/>
      <w:r>
        <w:rPr>
          <w:color w:val="2b6cb0"/>
          <w:sz w:val="28"/>
          <w:szCs w:val="28"/>
          <w:b w:val="1"/>
          <w:bCs w:val="1"/>
        </w:rPr>
        <w:t xml:space="preserve">Evaluación Gamificada</w:t>
      </w:r>
    </w:p>
    <w:p>
      <w:pPr/>
      <w:r>
        <w:rPr/>
        <w:t xml:space="preserve">
La evaluación en esta experiencia gamificada se integra como parte fundamental del proceso de aprendizaje, combinando evidencias, reflexión y autoevaluación:
  Criterios de Evaluación:
      Dominio de conocimientos técnicos sobre prevención sísmica.
      Desarrollo de competencias emocionales: manejo del estrés, empatía, comunicación.
      Colaboración y liderazgo durante las actividades grupales.
      Creatividad y pensamiento crítico en la elaboración de planes y soluciones.
      Adaptabilidad frente a imprevistos y resolución de problemas.
      Responsabilidad y autonomía en el cumplimiento de roles.
      Inclusión y respeto a la diversidad.
  Rúbricas Integradas: Para cada actividad se utiliza una rúbrica que evalúa:
      Contenido técnico (0-40 puntos)
      Trabajo en equipo (0-30 puntos)
      Creatividad y presentación (0-20 puntos)
      Competencias emocionales demostradas (0-10 puntos)
  Evidencias de Aprendizaje:
      Mapas de riesgos y análisis realizados.
      Planes de prevención y protocolos diseñados.
      Desempeño en la simulación documentado con observaciones.
      Informes finales con propuestas de mejora.
      Participación en debates y reflexión grupal.
  Reflexión Final y Cierre Narrativo:
      Al concluir, se realiza una sesión de reflexión donde cada participante comparte aprendizajes, emociones y compromisos para la prevención en su vida real.
      Se conecta la experiencia con la realidad, reforzando la importancia de ser Guardianes no solo en el juego, sino en la vida cotidiana.
      Se entrega un certificado simbólico que reconoce el compromiso y las competencias desarrolladas.
Este modelo de evaluación gamificada garantiza que el aprendizaje sea integral, significativo y ligado a la práctica real, motivando a los participantes a continuar desarrollando sus competencias personales y sociales.</w:t>
      </w:r>
    </w:p>
    <w:p/>
    <w:p>
      <w:pPr/>
      <w:r>
        <w:rPr>
          <w:color w:val="2b6cb0"/>
          <w:sz w:val="28"/>
          <w:szCs w:val="28"/>
          <w:b w:val="1"/>
          <w:bCs w:val="1"/>
        </w:rPr>
        <w:t xml:space="preserve">Recomendaciones Logísticas</w:t>
      </w:r>
    </w:p>
    <w:p>
      <w:pPr/>
      <w:r>
        <w:rPr/>
        <w:t xml:space="preserve">
Para implementar exitosamente la experiencia “Terremoto Épico: Guardianes del Refugio Seguro” en el aula, se sugieren las siguientes recomendaciones logísticas:
  Tiempo Necesario: Aproximadamente 6 horas distribuidas en 2-3 sesiones para cubrir todas las misiones con profundidad y permitir reflexión.
  Espacio Físico: Aula amplia con áreas para trabajo en equipo, espacio para presentaciones y simulaciones. Idealmente un lugar con acceso a tecnología y mobiliario flexible.
  Materiales y Herramientas TIC:
      Mapas impresos y digitales.
      Cartulinas, marcadores, hojas y materiales para manualidades.
      Dispositivos electrónicos (tabletas, computadoras) para presentaciones y seguimiento de puntos.
      Plataforma digital sencilla (Google Classroom, Kahoot, Trello) para seguimiento y actualización de puntos, niveles e insignias.
      Elementos para simulación: señales sonoras, luces, botiquín simulado.
  Tamaño del Grupo: Ideal entre 12 y 25 participantes para facilitar interacción y manejo de equipos. Se pueden formar de 3 a 5 equipos.
  Preparación Previa del Docente:
      Familiarizarse con el contenido técnico de prevención sísmica y competencias emocionales.
      Preparar materiales impresos y digitales con anticipación.
      Configurar la plataforma digital para seguimiento.
      Diseñar rúbricas y criterios claros para evaluación.
      Planificar roles y dinámicas de equipo para garantizar inclusión y participación.
  Posibles Dificultades y Cómo Superarlas:
      Resistencia a la gamificación: Explicar claramente objetivos y beneficios, involucrar a los participantes en el diseño.
      Diferencias en habilidades y conocimientos: Adaptar roles y actividades, ofrecer apoyo personalizado.
      Limitaciones tecnológicas: Preparar alternativas sin tecnología (uso de pizarras, fichas físicas).
      Gestión del tiempo: Ajustar duración de actividades según el grupo y mantener enfoque en objetivos clave.
      Manejo de conflictos o desmotivación: Fomentar comunicación abierta, mediar con respeto y dar retroalimentación positiva.
Siguiendo estas recomendaciones, la experiencia gamificada podrá implementarse de forma efectiva, garantizando un ambiente de aprendizaje dinámico, inclusivo y significativo.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2026-09-25T22:28:30-05:00</dcterms:created>
  <dcterms:modified xsi:type="dcterms:W3CDTF">2026-09-25T22:28:30-05:00</dcterms:modified>
</cp:coreProperties>
</file>

<file path=docProps/custom.xml><?xml version="1.0" encoding="utf-8"?>
<Properties xmlns="http://schemas.openxmlformats.org/officeDocument/2006/custom-properties" xmlns:vt="http://schemas.openxmlformats.org/officeDocument/2006/docPropsVTypes"/>
</file>