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Zonas Naturales de Chile: La Aventura Geográfica</w:t>
      </w:r>
    </w:p>
    <w:p/>
    <w:p>
      <w:pPr/>
      <w:r>
        <w:rPr>
          <w:color w:val="666666"/>
          <w:sz w:val="20"/>
          <w:szCs w:val="20"/>
          <w:i w:val="1"/>
          <w:iCs w:val="1"/>
        </w:rPr>
        <w:t xml:space="preserve">Gamificación Social | Ciencias Sociales | Geografía | Tema: ZONAS NATURALES DE CHILE</w:t>
      </w:r>
    </w:p>
    <w:p/>
    <w:p>
      <w:pPr/>
      <w:r>
        <w:rPr>
          <w:color w:val="2b6cb0"/>
          <w:sz w:val="28"/>
          <w:szCs w:val="28"/>
          <w:b w:val="1"/>
          <w:bCs w:val="1"/>
        </w:rPr>
        <w:t xml:space="preserve">Contexto Narrativo</w:t>
      </w:r>
    </w:p>
    <w:p>
      <w:pPr/>
      <w:r>
        <w:rPr>
          <w:b w:val="1"/>
          <w:bCs w:val="1"/>
        </w:rPr>
        <w:t xml:space="preserve">Contexto Narrativo: La Gran Expedición de los Exploradores Naturales</w:t>
      </w:r>
    </w:p>
    <w:p>
      <w:pPr/>
      <w:r>
        <w:rPr/>
        <w:t xml:space="preserve">En un futuro cercano, el Ministerio de Educación y Medio Ambiente de Chile ha lanzado un ambicioso programa llamado "Exploradores Naturales", una iniciativa que busca fomentar la conciencia ambiental y el conocimiento profundo de las distintas zonas naturales del país. Chile, con su vasta diversidad geográfica que abarca desde el árido desierto de Atacama al sur lluvioso y frondoso de la Patagonia, es un territorio clave para entender la relación entre naturaleza, cultura y desarrollo sostenible.</w:t>
      </w:r>
    </w:p>
    <w:p>
      <w:pPr/>
      <w:r>
        <w:rPr/>
        <w:t xml:space="preserve">Los estudiantes forman parte de un equipo internacional de jóvenes exploradores seleccionados para una expedición única: deben recorrer virtualmente las diferentes zonas naturales chilenas, investigar sus características, flora, fauna, climas, y problemáticas ambientales, y presentar propuestas innovadoras que ayuden a proteger estos ecosistemas. A través de esta expedición, su misión es convertirse en embajadores de la biodiversidad chilena y promover un mensaje de respeto y cuidado ambiental en sus comunidades.</w:t>
      </w:r>
    </w:p>
    <w:p>
      <w:pPr/>
      <w:r>
        <w:rPr/>
        <w:t xml:space="preserve">Los estudiantes se dividen en equipos de 4 a 5 integrantes, y cada equipo representa a un grupo de exploradores con diferentes roles que aportan habilidades específicas para lograr la misión. Estos roles incluyen:</w:t>
      </w:r>
    </w:p>
    <w:p>
      <w:pPr>
        <w:numPr>
          <w:ilvl w:val="0"/>
          <w:numId w:val="1"/>
        </w:numPr>
      </w:pPr>
      <w:r>
        <w:rPr>
          <w:b w:val="1"/>
          <w:bCs w:val="1"/>
        </w:rPr>
        <w:t xml:space="preserve">El Cartógrafo:</w:t>
      </w:r>
      <w:r>
        <w:rPr/>
        <w:t xml:space="preserve"> Responsable de crear mapas y organizar la información geográfica.</w:t>
      </w:r>
    </w:p>
    <w:p>
      <w:pPr>
        <w:numPr>
          <w:ilvl w:val="0"/>
          <w:numId w:val="1"/>
        </w:numPr>
      </w:pPr>
      <w:r>
        <w:rPr>
          <w:b w:val="1"/>
          <w:bCs w:val="1"/>
        </w:rPr>
        <w:t xml:space="preserve">El Naturalista:</w:t>
      </w:r>
      <w:r>
        <w:rPr/>
        <w:t xml:space="preserve"> Experto en flora y fauna, encargado de identificar especies y ecosistemas.</w:t>
      </w:r>
    </w:p>
    <w:p>
      <w:pPr>
        <w:numPr>
          <w:ilvl w:val="0"/>
          <w:numId w:val="1"/>
        </w:numPr>
      </w:pPr>
      <w:r>
        <w:rPr>
          <w:b w:val="1"/>
          <w:bCs w:val="1"/>
        </w:rPr>
        <w:t xml:space="preserve">El Científico Ambiental:</w:t>
      </w:r>
      <w:r>
        <w:rPr/>
        <w:t xml:space="preserve"> Analiza las problemáticas ambientales y propone soluciones.</w:t>
      </w:r>
    </w:p>
    <w:p>
      <w:pPr>
        <w:numPr>
          <w:ilvl w:val="0"/>
          <w:numId w:val="1"/>
        </w:numPr>
      </w:pPr>
      <w:r>
        <w:rPr>
          <w:b w:val="1"/>
          <w:bCs w:val="1"/>
        </w:rPr>
        <w:t xml:space="preserve">El Comunicador:</w:t>
      </w:r>
      <w:r>
        <w:rPr/>
        <w:t xml:space="preserve"> Prepara informes y presentaciones para compartir los hallazgos.</w:t>
      </w:r>
    </w:p>
    <w:p>
      <w:pPr>
        <w:numPr>
          <w:ilvl w:val="0"/>
          <w:numId w:val="1"/>
        </w:numPr>
      </w:pPr>
      <w:r>
        <w:rPr>
          <w:b w:val="1"/>
          <w:bCs w:val="1"/>
        </w:rPr>
        <w:t xml:space="preserve">El Coordinador:</w:t>
      </w:r>
      <w:r>
        <w:rPr/>
        <w:t xml:space="preserve"> Organiza las tareas del equipo y asegura la colaboración efectiva.</w:t>
      </w:r>
    </w:p>
    <w:p>
      <w:pPr/>
      <w:r>
        <w:rPr/>
        <w:t xml:space="preserve">La expedición consta de explorar cinco zonas naturales principales de Chile:</w:t>
      </w:r>
    </w:p>
    <w:p>
      <w:pPr>
        <w:numPr>
          <w:ilvl w:val="0"/>
          <w:numId w:val="2"/>
        </w:numPr>
      </w:pPr>
      <w:r>
        <w:rPr/>
        <w:t xml:space="preserve">Desierto de Atacama (Norte)</w:t>
      </w:r>
    </w:p>
    <w:p>
      <w:pPr>
        <w:numPr>
          <w:ilvl w:val="0"/>
          <w:numId w:val="2"/>
        </w:numPr>
      </w:pPr>
      <w:r>
        <w:rPr/>
        <w:t xml:space="preserve">Valle Central (Zona Central)</w:t>
      </w:r>
    </w:p>
    <w:p>
      <w:pPr>
        <w:numPr>
          <w:ilvl w:val="0"/>
          <w:numId w:val="2"/>
        </w:numPr>
      </w:pPr>
      <w:r>
        <w:rPr/>
        <w:t xml:space="preserve">Zona Mediterránea</w:t>
      </w:r>
    </w:p>
    <w:p>
      <w:pPr>
        <w:numPr>
          <w:ilvl w:val="0"/>
          <w:numId w:val="2"/>
        </w:numPr>
      </w:pPr>
      <w:r>
        <w:rPr/>
        <w:t xml:space="preserve">Zona Austral (Patagonia y Tierra del Fuego)</w:t>
      </w:r>
    </w:p>
    <w:p>
      <w:pPr>
        <w:numPr>
          <w:ilvl w:val="0"/>
          <w:numId w:val="2"/>
        </w:numPr>
      </w:pPr>
      <w:r>
        <w:rPr/>
        <w:t xml:space="preserve">Zona de Bosques Templados y Lluviosos</w:t>
      </w:r>
    </w:p>
    <w:p>
      <w:pPr/>
      <w:r>
        <w:rPr/>
        <w:t xml:space="preserve">Cada zona presenta desafíos ambientales, especies únicas y características climáticas que los equipos deben investigar y comprender a través de actividades gamificadas. La experiencia se desarrolla dentro de un aula transformada en un centro de comando de exploración, donde la colaboración entre equipos y la sana competencia serán claves para avanzar y alcanzar metas grupales.</w:t>
      </w:r>
    </w:p>
    <w:p>
      <w:pPr/>
      <w:r>
        <w:rPr/>
        <w:t xml:space="preserve">El objetivo central de la experiencia es que los estudiantes no solo memoricen datos, sino que desarrollen habilidades de pensamiento crítico para analizar problemas ambientales, usen su creatividad para diseñar propuestas de conservación, y trabajen colaborativamente para resolver retos. La narrativa envuelve a los estudiantes en una aventura que conecta directamente con la geografía y el conocimiento social de Chile, fomentando su curiosidad y compromiso con el entorno natural.</w:t>
      </w:r>
    </w:p>
    <w:p>
      <w:pPr/>
      <w:r>
        <w:rPr/>
        <w:t xml:space="preserve">Este viaje de exploración durará varias sesiones en el aula, donde cada etapa o “zona” se desbloqueará conforme los equipos completen retos y ganen puntos. Los estudiantes verán cómo sus decisiones y colaboraciones impactan en el éxito de la expedición, reforzando el valor del trabajo en equipo y la responsabilidad social.</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dinámica, motivadora y acorde a los objetivos de aprendizaje, se implementan las siguientes mecánicas:</w:t>
      </w:r>
    </w:p>
    <w:p>
      <w:pPr>
        <w:numPr>
          <w:ilvl w:val="0"/>
          <w:numId w:val="3"/>
        </w:numPr>
      </w:pPr>
      <w:r>
        <w:rPr>
          <w:b w:val="1"/>
          <w:bCs w:val="1"/>
        </w:rPr>
        <w:t xml:space="preserve">Sistema de Puntos:</w:t>
      </w:r>
      <w:r>
        <w:rPr/>
        <w:t xml:space="preserve">Los estudiantes ganan puntos por completar actividades, responder correctamente preguntas, y colaborar eficazmente. Cada equipo acumula puntos que reflejan su progreso en la expedición. Los puntos se otorgan de la siguiente manera:</w:t>
      </w:r>
    </w:p>
    <w:p>
      <w:pPr>
        <w:numPr>
          <w:ilvl w:val="1"/>
          <w:numId w:val="3"/>
        </w:numPr>
      </w:pPr>
      <w:r>
        <w:rPr/>
        <w:t xml:space="preserve">Investigación y presentación de datos relevantes: 10 puntos por zona</w:t>
      </w:r>
    </w:p>
    <w:p>
      <w:pPr>
        <w:numPr>
          <w:ilvl w:val="1"/>
          <w:numId w:val="3"/>
        </w:numPr>
      </w:pPr>
      <w:r>
        <w:rPr/>
        <w:t xml:space="preserve">Resolución de retos y quizzes: 5-15 puntos según dificultad</w:t>
      </w:r>
    </w:p>
    <w:p>
      <w:pPr>
        <w:numPr>
          <w:ilvl w:val="1"/>
          <w:numId w:val="3"/>
        </w:numPr>
      </w:pPr>
      <w:r>
        <w:rPr/>
        <w:t xml:space="preserve">Creatividad en propuestas: 20 puntos</w:t>
      </w:r>
    </w:p>
    <w:p>
      <w:pPr>
        <w:numPr>
          <w:ilvl w:val="1"/>
          <w:numId w:val="3"/>
        </w:numPr>
      </w:pPr>
      <w:r>
        <w:rPr/>
        <w:t xml:space="preserve">Colaboración y roles cumplidos: 5 puntos por sesión</w:t>
      </w:r>
    </w:p>
    <w:p>
      <w:pPr>
        <w:numPr>
          <w:ilvl w:val="0"/>
          <w:numId w:val="3"/>
        </w:numPr>
      </w:pPr>
      <w:r>
        <w:rPr>
          <w:b w:val="1"/>
          <w:bCs w:val="1"/>
        </w:rPr>
        <w:t xml:space="preserve">Niveles y Progresión:</w:t>
      </w:r>
      <w:r>
        <w:rPr/>
        <w:t xml:space="preserve">La expedición tiene 5 niveles, cada uno corresponde a una zona natural. Para avanzar al siguiente nivel, el equipo debe alcanzar un mínimo de puntos y cumplir con las tareas asignadas. Al superar cada nivel, desbloquean contenido extra y una insignia digital.</w:t>
      </w:r>
    </w:p>
    <w:p>
      <w:pPr>
        <w:numPr>
          <w:ilvl w:val="0"/>
          <w:numId w:val="3"/>
        </w:numPr>
      </w:pPr>
      <w:r>
        <w:rPr>
          <w:b w:val="1"/>
          <w:bCs w:val="1"/>
        </w:rPr>
        <w:t xml:space="preserve">Insignias y Logros:</w:t>
      </w:r>
      <w:r>
        <w:rPr/>
        <w:t xml:space="preserve">Cada equipo puede obtener insignias que reconocen habilidades específicas, tales como "Explorador Creativo", "Analista Ambiental", "Comunicador Efectivo", "Colaborador Destacado". Estas insignias se muestran en un mural visual del aula o en una plataforma digital.</w:t>
      </w:r>
    </w:p>
    <w:p>
      <w:pPr>
        <w:numPr>
          <w:ilvl w:val="0"/>
          <w:numId w:val="3"/>
        </w:numPr>
      </w:pPr>
      <w:r>
        <w:rPr>
          <w:b w:val="1"/>
          <w:bCs w:val="1"/>
        </w:rPr>
        <w:t xml:space="preserve">Retos y Desafíos Grupales:</w:t>
      </w:r>
      <w:r>
        <w:rPr/>
        <w:t xml:space="preserve">Los retos incluyen resolver enigmas, crear mapas, investigar especies y diseñar propuestas. Algunos desafíos son colaborativos entre equipos, fomentando la interacción social y la competencia sana.</w:t>
      </w:r>
    </w:p>
    <w:p>
      <w:pPr>
        <w:numPr>
          <w:ilvl w:val="0"/>
          <w:numId w:val="3"/>
        </w:numPr>
      </w:pPr>
      <w:r>
        <w:rPr>
          <w:b w:val="1"/>
          <w:bCs w:val="1"/>
        </w:rPr>
        <w:t xml:space="preserve">Retroalimentación Inmediata:</w:t>
      </w:r>
      <w:r>
        <w:rPr/>
        <w:t xml:space="preserve">Después de cada actividad, el docente o la plataforma ofrece retroalimentación clara y motivadora para que los equipos aprendan de sus errores y mejoren.</w:t>
      </w:r>
    </w:p>
    <w:p>
      <w:pPr>
        <w:numPr>
          <w:ilvl w:val="0"/>
          <w:numId w:val="3"/>
        </w:numPr>
      </w:pPr>
      <w:r>
        <w:rPr>
          <w:b w:val="1"/>
          <w:bCs w:val="1"/>
        </w:rPr>
        <w:t xml:space="preserve">Roles Sociales y Responsabilidades:</w:t>
      </w:r>
      <w:r>
        <w:rPr/>
        <w:t xml:space="preserve">Cada miembro tiene un rol con responsabilidades específicas, lo que incentiva la colaboración y la responsabilidad individual dentro del equipo.</w:t>
      </w:r>
    </w:p>
    <w:p>
      <w:pPr>
        <w:numPr>
          <w:ilvl w:val="0"/>
          <w:numId w:val="3"/>
        </w:numPr>
      </w:pPr>
      <w:r>
        <w:rPr>
          <w:b w:val="1"/>
          <w:bCs w:val="1"/>
        </w:rPr>
        <w:t xml:space="preserve">Tablero de Progreso Visible:</w:t>
      </w:r>
      <w:r>
        <w:rPr/>
        <w:t xml:space="preserve">Se utiliza un tablero físico o digital donde se muestra el puntaje y logros de los equipos, promoviendo la motivación y la competencia amigable.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Formación de Equipos y Asignación de Roles</w:t>
      </w:r>
    </w:p>
    <w:p>
      <w:pPr/>
      <w:r>
        <w:rPr>
          <w:b w:val="1"/>
          <w:bCs w:val="1"/>
        </w:rPr>
        <w:t xml:space="preserve">Descripción:</w:t>
      </w:r>
      <w:r>
        <w:rPr/>
        <w:t xml:space="preserve"> El docente divide la clase en equipos de 4 o 5 estudiantes. Cada equipo elige o se le asigna un nombre relacionado con la exploración (por ejemplo: "Los Andes Aventureros", "Guardianes de la Patagonia"). Luego, se asignan los roles: Cartógrafo, Naturalista, Científico Ambiental, Comunicador y Coordinador.</w:t>
      </w:r>
    </w:p>
    <w:p>
      <w:pPr/>
      <w:r>
        <w:rPr>
          <w:b w:val="1"/>
          <w:bCs w:val="1"/>
        </w:rPr>
        <w:t xml:space="preserve">Instrucciones:</w:t>
      </w:r>
    </w:p>
    <w:p>
      <w:pPr>
        <w:numPr>
          <w:ilvl w:val="0"/>
          <w:numId w:val="4"/>
        </w:numPr>
      </w:pPr>
      <w:r>
        <w:rPr/>
        <w:t xml:space="preserve">Explicar los roles y sus responsabilidades.</w:t>
      </w:r>
    </w:p>
    <w:p>
      <w:pPr>
        <w:numPr>
          <w:ilvl w:val="0"/>
          <w:numId w:val="4"/>
        </w:numPr>
      </w:pPr>
      <w:r>
        <w:rPr/>
        <w:t xml:space="preserve">Dar tiempo para que los estudiantes discutan y elijan roles según sus fortalezas e intereses.</w:t>
      </w:r>
    </w:p>
    <w:p>
      <w:pPr>
        <w:numPr>
          <w:ilvl w:val="0"/>
          <w:numId w:val="4"/>
        </w:numPr>
      </w:pPr>
      <w:r>
        <w:rPr/>
        <w:t xml:space="preserve">Registrar roles en una ficha de equipo.</w:t>
      </w:r>
    </w:p>
    <w:p>
      <w:pPr/>
      <w:r>
        <w:rPr>
          <w:b w:val="1"/>
          <w:bCs w:val="1"/>
        </w:rPr>
        <w:t xml:space="preserve">Tiempo estimado:</w:t>
      </w:r>
      <w:r>
        <w:rPr/>
        <w:t xml:space="preserve"> 30 minutos</w:t>
      </w:r>
    </w:p>
    <w:p>
      <w:pPr/>
      <w:r>
        <w:rPr>
          <w:b w:val="1"/>
          <w:bCs w:val="1"/>
        </w:rPr>
        <w:t xml:space="preserve">Materiales:</w:t>
      </w:r>
      <w:r>
        <w:rPr/>
        <w:t xml:space="preserve"> Tarjetas con descripción de roles, fichas para registrar equipos, rotafolios o pizarras para anotar nombres y roles.</w:t>
      </w:r>
    </w:p>
    <w:p>
      <w:pPr/>
      <w:r>
        <w:rPr>
          <w:b w:val="1"/>
          <w:bCs w:val="1"/>
        </w:rPr>
        <w:t xml:space="preserve">Integración con mecánicas:</w:t>
      </w:r>
      <w:r>
        <w:rPr/>
        <w:t xml:space="preserve"> Este paso establece la base para la colaboración y responsabilidades, clave para obtener puntos por roles cumplidos y trabajo en equipo.</w:t>
      </w:r>
    </w:p>
    <w:p>
      <w:pPr/>
      <w:r>
        <w:rPr>
          <w:b w:val="1"/>
          <w:bCs w:val="1"/>
        </w:rPr>
        <w:t xml:space="preserve">2. Mapa Interactivo de Zonas Naturales</w:t>
      </w:r>
    </w:p>
    <w:p>
      <w:pPr/>
      <w:r>
        <w:rPr>
          <w:b w:val="1"/>
          <w:bCs w:val="1"/>
        </w:rPr>
        <w:t xml:space="preserve">Descripción:</w:t>
      </w:r>
      <w:r>
        <w:rPr/>
        <w:t xml:space="preserve"> Cada equipo recibe un mapa físico o digital de Chile en blanco. Su tarea es investigar y ubicar las cinco zonas naturales a explorar, marcándolas en el mapa con símbolos o colores. También deben anotar datos clave como clima, flora y fauna.</w:t>
      </w:r>
    </w:p>
    <w:p>
      <w:pPr/>
      <w:r>
        <w:rPr>
          <w:b w:val="1"/>
          <w:bCs w:val="1"/>
        </w:rPr>
        <w:t xml:space="preserve">Instrucciones:</w:t>
      </w:r>
    </w:p>
    <w:p>
      <w:pPr>
        <w:numPr>
          <w:ilvl w:val="0"/>
          <w:numId w:val="5"/>
        </w:numPr>
      </w:pPr>
      <w:r>
        <w:rPr/>
        <w:t xml:space="preserve">Utilizar libros de texto, recursos digitales o videos proporcionados por el docente.</w:t>
      </w:r>
    </w:p>
    <w:p>
      <w:pPr>
        <w:numPr>
          <w:ilvl w:val="0"/>
          <w:numId w:val="5"/>
        </w:numPr>
      </w:pPr>
      <w:r>
        <w:rPr/>
        <w:t xml:space="preserve">Completar el mapa con etiquetas visibles.</w:t>
      </w:r>
    </w:p>
    <w:p>
      <w:pPr>
        <w:numPr>
          <w:ilvl w:val="0"/>
          <w:numId w:val="5"/>
        </w:numPr>
      </w:pPr>
      <w:r>
        <w:rPr/>
        <w:t xml:space="preserve">Presentar el mapa al resto de la clase para recibir retroalimentación.</w:t>
      </w:r>
    </w:p>
    <w:p>
      <w:pPr/>
      <w:r>
        <w:rPr>
          <w:b w:val="1"/>
          <w:bCs w:val="1"/>
        </w:rPr>
        <w:t xml:space="preserve">Tiempo estimado:</w:t>
      </w:r>
      <w:r>
        <w:rPr/>
        <w:t xml:space="preserve"> 60 minutos</w:t>
      </w:r>
    </w:p>
    <w:p>
      <w:pPr/>
      <w:r>
        <w:rPr>
          <w:b w:val="1"/>
          <w:bCs w:val="1"/>
        </w:rPr>
        <w:t xml:space="preserve">Materiales:</w:t>
      </w:r>
      <w:r>
        <w:rPr/>
        <w:t xml:space="preserve"> Mapas en papel o tablets con apps de mapas, marcadores, post-its, acceso a internet o recursos impresos.</w:t>
      </w:r>
    </w:p>
    <w:p>
      <w:pPr/>
      <w:r>
        <w:rPr>
          <w:b w:val="1"/>
          <w:bCs w:val="1"/>
        </w:rPr>
        <w:t xml:space="preserve">Integración con mecánicas:</w:t>
      </w:r>
      <w:r>
        <w:rPr/>
        <w:t xml:space="preserve"> Ganan 10 puntos por mapa correcto y bien presentado. El Cartógrafo lidera esta actividad.</w:t>
      </w:r>
    </w:p>
    <w:p>
      <w:pPr/>
      <w:r>
        <w:rPr>
          <w:b w:val="1"/>
          <w:bCs w:val="1"/>
        </w:rPr>
        <w:t xml:space="preserve">3. Reto “Especies en Peligro”: Investigación y Presentación</w:t>
      </w:r>
    </w:p>
    <w:p>
      <w:pPr/>
      <w:r>
        <w:rPr>
          <w:b w:val="1"/>
          <w:bCs w:val="1"/>
        </w:rPr>
        <w:t xml:space="preserve">Descripción:</w:t>
      </w:r>
      <w:r>
        <w:rPr/>
        <w:t xml:space="preserve"> Cada equipo investiga especies representativas y en peligro de una zona natural asignada, describiendo sus características y amenazas.</w:t>
      </w:r>
    </w:p>
    <w:p>
      <w:pPr/>
      <w:r>
        <w:rPr>
          <w:b w:val="1"/>
          <w:bCs w:val="1"/>
        </w:rPr>
        <w:t xml:space="preserve">Instrucciones:</w:t>
      </w:r>
    </w:p>
    <w:p>
      <w:pPr>
        <w:numPr>
          <w:ilvl w:val="0"/>
          <w:numId w:val="6"/>
        </w:numPr>
      </w:pPr>
      <w:r>
        <w:rPr/>
        <w:t xml:space="preserve">El Naturalista lidera la recopilación de información.</w:t>
      </w:r>
    </w:p>
    <w:p>
      <w:pPr>
        <w:numPr>
          <w:ilvl w:val="0"/>
          <w:numId w:val="6"/>
        </w:numPr>
      </w:pPr>
      <w:r>
        <w:rPr/>
        <w:t xml:space="preserve">Crear una ficha con imágenes, nombre científico y datos relevantes.</w:t>
      </w:r>
    </w:p>
    <w:p>
      <w:pPr>
        <w:numPr>
          <w:ilvl w:val="0"/>
          <w:numId w:val="6"/>
        </w:numPr>
      </w:pPr>
      <w:r>
        <w:rPr/>
        <w:t xml:space="preserve">Preparar una breve presentación (oral o visual) para el resto de la clase.</w:t>
      </w:r>
    </w:p>
    <w:p>
      <w:pPr/>
      <w:r>
        <w:rPr>
          <w:b w:val="1"/>
          <w:bCs w:val="1"/>
        </w:rPr>
        <w:t xml:space="preserve">Tiempo estimado:</w:t>
      </w:r>
      <w:r>
        <w:rPr/>
        <w:t xml:space="preserve"> 90 minutos (puede dividirse en dos sesiones)</w:t>
      </w:r>
    </w:p>
    <w:p>
      <w:pPr/>
      <w:r>
        <w:rPr>
          <w:b w:val="1"/>
          <w:bCs w:val="1"/>
        </w:rPr>
        <w:t xml:space="preserve">Materiales:</w:t>
      </w:r>
      <w:r>
        <w:rPr/>
        <w:t xml:space="preserve"> Internet, enciclopedias, imágenes impresas o digitales, plantilla para ficha de especies.</w:t>
      </w:r>
    </w:p>
    <w:p>
      <w:pPr/>
      <w:r>
        <w:rPr>
          <w:b w:val="1"/>
          <w:bCs w:val="1"/>
        </w:rPr>
        <w:t xml:space="preserve">Integración con mecánicas:</w:t>
      </w:r>
      <w:r>
        <w:rPr/>
        <w:t xml:space="preserve"> Presentar adecuadamente otorga hasta 15 puntos. Los equipos que demuestren creatividad y profundidad ganan insignias de “Explorador Creativo”.</w:t>
      </w:r>
    </w:p>
    <w:p>
      <w:pPr/>
      <w:r>
        <w:rPr>
          <w:b w:val="1"/>
          <w:bCs w:val="1"/>
        </w:rPr>
        <w:t xml:space="preserve">4. Simulación “Problemas Ambientales y Soluciones”</w:t>
      </w:r>
    </w:p>
    <w:p>
      <w:pPr/>
      <w:r>
        <w:rPr>
          <w:b w:val="1"/>
          <w:bCs w:val="1"/>
        </w:rPr>
        <w:t xml:space="preserve">Descripción:</w:t>
      </w:r>
      <w:r>
        <w:rPr/>
        <w:t xml:space="preserve"> Se presentan casos reales de problemas ambientales en cada zona (desertificación, contaminación, deforestación, cambio climático). Los equipos deben analizar y proponer soluciones innovadoras.</w:t>
      </w:r>
    </w:p>
    <w:p>
      <w:pPr/>
      <w:r>
        <w:rPr>
          <w:b w:val="1"/>
          <w:bCs w:val="1"/>
        </w:rPr>
        <w:t xml:space="preserve">Instrucciones:</w:t>
      </w:r>
    </w:p>
    <w:p>
      <w:pPr>
        <w:numPr>
          <w:ilvl w:val="0"/>
          <w:numId w:val="7"/>
        </w:numPr>
      </w:pPr>
      <w:r>
        <w:rPr/>
        <w:t xml:space="preserve">El Científico Ambiental guía la investigación.</w:t>
      </w:r>
    </w:p>
    <w:p>
      <w:pPr>
        <w:numPr>
          <w:ilvl w:val="0"/>
          <w:numId w:val="7"/>
        </w:numPr>
      </w:pPr>
      <w:r>
        <w:rPr/>
        <w:t xml:space="preserve">Discutir en equipo y registrar la propuesta en una plantilla.</w:t>
      </w:r>
    </w:p>
    <w:p>
      <w:pPr>
        <w:numPr>
          <w:ilvl w:val="0"/>
          <w:numId w:val="7"/>
        </w:numPr>
      </w:pPr>
      <w:r>
        <w:rPr/>
        <w:t xml:space="preserve">Compartir la propuesta con otro equipo para recibir retroalimentación.</w:t>
      </w:r>
    </w:p>
    <w:p>
      <w:pPr/>
      <w:r>
        <w:rPr>
          <w:b w:val="1"/>
          <w:bCs w:val="1"/>
        </w:rPr>
        <w:t xml:space="preserve">Tiempo estimado:</w:t>
      </w:r>
      <w:r>
        <w:rPr/>
        <w:t xml:space="preserve"> 90 minutos</w:t>
      </w:r>
    </w:p>
    <w:p>
      <w:pPr/>
      <w:r>
        <w:rPr>
          <w:b w:val="1"/>
          <w:bCs w:val="1"/>
        </w:rPr>
        <w:t xml:space="preserve">Materiales:</w:t>
      </w:r>
      <w:r>
        <w:rPr/>
        <w:t xml:space="preserve"> Casos de estudio impresos o digitales, plantilla para propuestas, pizarras o papelógrafos.</w:t>
      </w:r>
    </w:p>
    <w:p>
      <w:pPr/>
      <w:r>
        <w:rPr>
          <w:b w:val="1"/>
          <w:bCs w:val="1"/>
        </w:rPr>
        <w:t xml:space="preserve">Integración con mecánicas:</w:t>
      </w:r>
      <w:r>
        <w:rPr/>
        <w:t xml:space="preserve"> Propuestas originales reciben hasta 20 puntos. La interacción con otros equipos fomenta la colaboración social.</w:t>
      </w:r>
    </w:p>
    <w:p>
      <w:pPr/>
      <w:r>
        <w:rPr>
          <w:b w:val="1"/>
          <w:bCs w:val="1"/>
        </w:rPr>
        <w:t xml:space="preserve">5. Quiz “Desafío Explorador”</w:t>
      </w:r>
    </w:p>
    <w:p>
      <w:pPr/>
      <w:r>
        <w:rPr>
          <w:b w:val="1"/>
          <w:bCs w:val="1"/>
        </w:rPr>
        <w:t xml:space="preserve">Descripción:</w:t>
      </w:r>
      <w:r>
        <w:rPr/>
        <w:t xml:space="preserve"> Al finalizar la exploración de cada zona, se realiza un quiz grupal con preguntas relacionadas a la zona explorada.</w:t>
      </w:r>
    </w:p>
    <w:p>
      <w:pPr/>
      <w:r>
        <w:rPr>
          <w:b w:val="1"/>
          <w:bCs w:val="1"/>
        </w:rPr>
        <w:t xml:space="preserve">Instrucciones:</w:t>
      </w:r>
    </w:p>
    <w:p>
      <w:pPr>
        <w:numPr>
          <w:ilvl w:val="0"/>
          <w:numId w:val="8"/>
        </w:numPr>
      </w:pPr>
      <w:r>
        <w:rPr/>
        <w:t xml:space="preserve">El docente administra el quiz en formato papel o digital (Google Forms, Kahoot!).</w:t>
      </w:r>
    </w:p>
    <w:p>
      <w:pPr>
        <w:numPr>
          <w:ilvl w:val="0"/>
          <w:numId w:val="8"/>
        </w:numPr>
      </w:pPr>
      <w:r>
        <w:rPr/>
        <w:t xml:space="preserve">Los equipos responden en conjunto, debatiendo para elegir la mejor respuesta.</w:t>
      </w:r>
    </w:p>
    <w:p>
      <w:pPr/>
      <w:r>
        <w:rPr>
          <w:b w:val="1"/>
          <w:bCs w:val="1"/>
        </w:rPr>
        <w:t xml:space="preserve">Tiempo estimado:</w:t>
      </w:r>
      <w:r>
        <w:rPr/>
        <w:t xml:space="preserve"> 30 minutos</w:t>
      </w:r>
    </w:p>
    <w:p>
      <w:pPr/>
      <w:r>
        <w:rPr>
          <w:b w:val="1"/>
          <w:bCs w:val="1"/>
        </w:rPr>
        <w:t xml:space="preserve">Materiales:</w:t>
      </w:r>
      <w:r>
        <w:rPr/>
        <w:t xml:space="preserve"> Dispositivos electrónicos o cuestionarios impresos.</w:t>
      </w:r>
    </w:p>
    <w:p>
      <w:pPr/>
      <w:r>
        <w:rPr>
          <w:b w:val="1"/>
          <w:bCs w:val="1"/>
        </w:rPr>
        <w:t xml:space="preserve">Integración con mecánicas:</w:t>
      </w:r>
      <w:r>
        <w:rPr/>
        <w:t xml:space="preserve"> Cada respuesta correcta suma puntos (5-10 puntos). El quiz sirve para retroalimentar y medir conocimientos adquiridos.</w:t>
      </w:r>
    </w:p>
    <w:p>
      <w:pPr/>
      <w:r>
        <w:rPr>
          <w:b w:val="1"/>
          <w:bCs w:val="1"/>
        </w:rPr>
        <w:t xml:space="preserve">6. Creación de un Diario de Exploración</w:t>
      </w:r>
    </w:p>
    <w:p>
      <w:pPr/>
      <w:r>
        <w:rPr>
          <w:b w:val="1"/>
          <w:bCs w:val="1"/>
        </w:rPr>
        <w:t xml:space="preserve">Descripción:</w:t>
      </w:r>
      <w:r>
        <w:rPr/>
        <w:t xml:space="preserve"> Cada equipo mantiene un diario (físico o digital) donde registran las actividades, aprendizajes, reflexiones y propuestas durante toda la expedición.</w:t>
      </w:r>
    </w:p>
    <w:p>
      <w:pPr/>
      <w:r>
        <w:rPr>
          <w:b w:val="1"/>
          <w:bCs w:val="1"/>
        </w:rPr>
        <w:t xml:space="preserve">Instrucciones:</w:t>
      </w:r>
    </w:p>
    <w:p>
      <w:pPr>
        <w:numPr>
          <w:ilvl w:val="0"/>
          <w:numId w:val="9"/>
        </w:numPr>
      </w:pPr>
      <w:r>
        <w:rPr/>
        <w:t xml:space="preserve">El Comunicador coordina la escritura y organización del diario.</w:t>
      </w:r>
    </w:p>
    <w:p>
      <w:pPr>
        <w:numPr>
          <w:ilvl w:val="0"/>
          <w:numId w:val="9"/>
        </w:numPr>
      </w:pPr>
      <w:r>
        <w:rPr/>
        <w:t xml:space="preserve">Incluir textos, imágenes, mapas y comentarios personales.</w:t>
      </w:r>
    </w:p>
    <w:p>
      <w:pPr>
        <w:numPr>
          <w:ilvl w:val="0"/>
          <w:numId w:val="9"/>
        </w:numPr>
      </w:pPr>
      <w:r>
        <w:rPr/>
        <w:t xml:space="preserve">Al final, compartir extractos con el resto de la clase.</w:t>
      </w:r>
    </w:p>
    <w:p>
      <w:pPr/>
      <w:r>
        <w:rPr>
          <w:b w:val="1"/>
          <w:bCs w:val="1"/>
        </w:rPr>
        <w:t xml:space="preserve">Tiempo estimado:</w:t>
      </w:r>
      <w:r>
        <w:rPr/>
        <w:t xml:space="preserve"> Actividad continua durante toda la gamificación, con 15 minutos al final de cada sesión.</w:t>
      </w:r>
    </w:p>
    <w:p>
      <w:pPr/>
      <w:r>
        <w:rPr>
          <w:b w:val="1"/>
          <w:bCs w:val="1"/>
        </w:rPr>
        <w:t xml:space="preserve">Materiales:</w:t>
      </w:r>
      <w:r>
        <w:rPr/>
        <w:t xml:space="preserve"> Cuadernos, carpetas, herramientas digitales como Google Docs o blogs escolares.</w:t>
      </w:r>
    </w:p>
    <w:p>
      <w:pPr/>
      <w:r>
        <w:rPr>
          <w:b w:val="1"/>
          <w:bCs w:val="1"/>
        </w:rPr>
        <w:t xml:space="preserve">Integración con mecánicas:</w:t>
      </w:r>
      <w:r>
        <w:rPr/>
        <w:t xml:space="preserve"> Fomenta la reflexión y la colaboración. Se otorgan puntos por actualización constante y calidad del contenido.</w:t>
      </w:r>
    </w:p>
    <w:p>
      <w:pPr/>
      <w:r>
        <w:rPr>
          <w:b w:val="1"/>
          <w:bCs w:val="1"/>
        </w:rPr>
        <w:t xml:space="preserve">7. Evento Final: Feria de Exploradores</w:t>
      </w:r>
    </w:p>
    <w:p>
      <w:pPr/>
      <w:r>
        <w:rPr>
          <w:b w:val="1"/>
          <w:bCs w:val="1"/>
        </w:rPr>
        <w:t xml:space="preserve">Descripción:</w:t>
      </w:r>
      <w:r>
        <w:rPr/>
        <w:t xml:space="preserve"> En la última sesión, los equipos presentan sus trabajos finales: mapas completos, fichas de especies, propuestas ambientales y el diario de exploración. La clase actúa como jurado para premiar creatividad, rigor científico y trabajo en equipo.</w:t>
      </w:r>
    </w:p>
    <w:p>
      <w:pPr/>
      <w:r>
        <w:rPr>
          <w:b w:val="1"/>
          <w:bCs w:val="1"/>
        </w:rPr>
        <w:t xml:space="preserve">Instrucciones:</w:t>
      </w:r>
    </w:p>
    <w:p>
      <w:pPr>
        <w:numPr>
          <w:ilvl w:val="0"/>
          <w:numId w:val="10"/>
        </w:numPr>
      </w:pPr>
      <w:r>
        <w:rPr/>
        <w:t xml:space="preserve">Preparar stands o presentaciones digitales.</w:t>
      </w:r>
    </w:p>
    <w:p>
      <w:pPr>
        <w:numPr>
          <w:ilvl w:val="0"/>
          <w:numId w:val="10"/>
        </w:numPr>
      </w:pPr>
      <w:r>
        <w:rPr/>
        <w:t xml:space="preserve">Cada equipo expone durante 10 minutos.</w:t>
      </w:r>
    </w:p>
    <w:p>
      <w:pPr>
        <w:numPr>
          <w:ilvl w:val="0"/>
          <w:numId w:val="10"/>
        </w:numPr>
      </w:pPr>
      <w:r>
        <w:rPr/>
        <w:t xml:space="preserve">Votación y reconocimiento de logros.</w:t>
      </w:r>
    </w:p>
    <w:p>
      <w:pPr/>
      <w:r>
        <w:rPr>
          <w:b w:val="1"/>
          <w:bCs w:val="1"/>
        </w:rPr>
        <w:t xml:space="preserve">Tiempo estimado:</w:t>
      </w:r>
      <w:r>
        <w:rPr/>
        <w:t xml:space="preserve"> 2 horas</w:t>
      </w:r>
    </w:p>
    <w:p>
      <w:pPr/>
      <w:r>
        <w:rPr>
          <w:b w:val="1"/>
          <w:bCs w:val="1"/>
        </w:rPr>
        <w:t xml:space="preserve">Materiales:</w:t>
      </w:r>
      <w:r>
        <w:rPr/>
        <w:t xml:space="preserve"> Materiales de presentación, dispositivos digitales, espacio para exposición.</w:t>
      </w:r>
    </w:p>
    <w:p>
      <w:pPr/>
      <w:r>
        <w:rPr>
          <w:b w:val="1"/>
          <w:bCs w:val="1"/>
        </w:rPr>
        <w:t xml:space="preserve">Integración con mecánicas:</w:t>
      </w:r>
      <w:r>
        <w:rPr/>
        <w:t xml:space="preserve"> Recompensas finales y reconocimiento público, otorgando insignias especiales y puntos extra.</w:t>
      </w:r>
    </w:p>
    <w:p>
      <w:pPr/>
      <w:r>
        <w:rPr>
          <w:i w:val="1"/>
          <w:iCs w:val="1"/>
        </w:rPr>
        <w:t xml:space="preserve">Estas actividades son flexibles y pueden adaptarse a la disponibilidad de recursos y tiempo. La clave es mantener la narrativa y las mecánicas para fomentar el aprendizaje activo y colaborativo.</w:t>
      </w:r>
    </w:p>
    <w:p/>
    <w:p>
      <w:pPr/>
      <w:r>
        <w:rPr>
          <w:color w:val="2b6cb0"/>
          <w:sz w:val="28"/>
          <w:szCs w:val="28"/>
          <w:b w:val="1"/>
          <w:bCs w:val="1"/>
        </w:rPr>
        <w:t xml:space="preserve">Reglas y Condiciones</w:t>
      </w:r>
    </w:p>
    <w:p>
      <w:pPr/>
      <w:r>
        <w:rPr>
          <w:b w:val="1"/>
          <w:bCs w:val="1"/>
        </w:rPr>
        <w:t xml:space="preserve">Reglas Claras de la Experiencia Gamificada</w:t>
      </w:r>
    </w:p>
    <w:p>
      <w:pPr/>
      <w:r>
        <w:rPr/>
        <w:t xml:space="preserve">Para garantizar una experiencia organizada, justa y motivadora, se establecen las siguientes reglas:</w:t>
      </w:r>
    </w:p>
    <w:p>
      <w:pPr>
        <w:numPr>
          <w:ilvl w:val="0"/>
          <w:numId w:val="11"/>
        </w:numPr>
      </w:pPr>
      <w:r>
        <w:rPr>
          <w:b w:val="1"/>
          <w:bCs w:val="1"/>
        </w:rPr>
        <w:t xml:space="preserve">Formación de Equipos:</w:t>
      </w:r>
      <w:r>
        <w:rPr/>
        <w:t xml:space="preserve"> Cada equipo debe tener entre 4 y 5 integrantes con roles definidos. Se fomenta que cada miembro cumpla con su rol.</w:t>
      </w:r>
    </w:p>
    <w:p>
      <w:pPr>
        <w:numPr>
          <w:ilvl w:val="0"/>
          <w:numId w:val="11"/>
        </w:numPr>
      </w:pPr>
      <w:r>
        <w:rPr>
          <w:b w:val="1"/>
          <w:bCs w:val="1"/>
        </w:rPr>
        <w:t xml:space="preserve">Condiciones de Victoria:</w:t>
      </w:r>
      <w:r>
        <w:rPr/>
        <w:t xml:space="preserve"> El equipo ganador es aquel que acumule mayor cantidad de puntos al finalizar las cinco zonas naturales, demostrando colaboración, creatividad y conocimiento.</w:t>
      </w:r>
    </w:p>
    <w:p>
      <w:pPr>
        <w:numPr>
          <w:ilvl w:val="0"/>
          <w:numId w:val="11"/>
        </w:numPr>
      </w:pPr>
      <w:r>
        <w:rPr>
          <w:b w:val="1"/>
          <w:bCs w:val="1"/>
        </w:rPr>
        <w:t xml:space="preserve">Turnos y Participación:</w:t>
      </w:r>
      <w:r>
        <w:rPr/>
        <w:t xml:space="preserve"> Durante las actividades, se promueve el turno de palabra respetuoso. Cada miembro debe participar activamente.</w:t>
      </w:r>
    </w:p>
    <w:p>
      <w:pPr>
        <w:numPr>
          <w:ilvl w:val="0"/>
          <w:numId w:val="11"/>
        </w:numPr>
      </w:pPr>
      <w:r>
        <w:rPr>
          <w:b w:val="1"/>
          <w:bCs w:val="1"/>
        </w:rPr>
        <w:t xml:space="preserve">Penalizaciones:</w:t>
      </w:r>
      <w:r>
        <w:rPr/>
        <w:t xml:space="preserve"> Se restan puntos por faltas graves como no cumplir roles, no entregar tareas, o comportamientos que afecten la dinámica grupal (ejemplo: -5 puntos por sesión con bajo compromiso).</w:t>
      </w:r>
    </w:p>
    <w:p>
      <w:pPr>
        <w:numPr>
          <w:ilvl w:val="0"/>
          <w:numId w:val="11"/>
        </w:numPr>
      </w:pPr>
      <w:r>
        <w:rPr>
          <w:b w:val="1"/>
          <w:bCs w:val="1"/>
        </w:rPr>
        <w:t xml:space="preserve">Sistema de Puntos:</w:t>
      </w:r>
    </w:p>
    <w:p>
      <w:pPr/>
      <w:r>
        <w:rPr/>
        <w:t xml:space="preserve">Reglas Claras de la Experiencia Gamificada  
Para garantizar una experiencia organizada, justa y motivadora, se establecen las siguientes reglas:  
  Formación de Equipos: Cada equipo debe tener entre 4 y 5 integrantes con roles definidos. Se fomenta que cada miembro cumpla con su rol.  
  Condiciones de Victoria: El equipo ganador es aquel que acumule mayor cantidad de puntos al finalizar las cinco zonas naturales, demostrando colaboración, creatividad y conocimiento.  
  Turnos y Participación: Durante las actividades, se promueve el turno de palabra respetuoso. Cada miembro debe participar activamente.  
  Penalizaciones: Se restan puntos por faltas graves como no cumplir roles, no entregar tareas, o comportamientos que afecten la dinámica grupal (ejemplo: -5 puntos por sesión con bajo compromiso).  
  Sistema de Puntos:  
        ActividadPuntos por logro  
        Mapa Interactivo Completo10  
        Investigación y Presentación de Especies15  
        Propuestas Ambientales Creativas20  
        Quiz Correcto por Pregunta5-10  
        Colaboración y Roles Cumplidos5 por sesión  
  Logros e Insignias: Las insignias se entregan por desempeño destacado en creatividad, análisis, comunicación y trabajo en equipo. El docente administra estas recompensas.  
  Respeto y Solidaridad: Se espera que todos los estudiantes respeten las ideas y opiniones de sus compañeros, fomentando un ambiente positivo y colaborativo.  
  Tiempo para Actividades: Se debe respetar el tiempo establecido para cada actividad. Los retrasos pueden afectar la progresión del equipo.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combinando criterios formativos y sumativos para valorar el aprendizaje, competencias y participación.</w:t>
      </w:r>
    </w:p>
    <w:p>
      <w:pPr/>
      <w:r>
        <w:rPr>
          <w:b w:val="1"/>
          <w:bCs w:val="1"/>
        </w:rPr>
        <w:t xml:space="preserve">Criterios de Evaluación</w:t>
      </w:r>
    </w:p>
    <w:p>
      <w:pPr>
        <w:numPr>
          <w:ilvl w:val="0"/>
          <w:numId w:val="12"/>
        </w:numPr>
      </w:pPr>
      <w:r>
        <w:rPr>
          <w:b w:val="1"/>
          <w:bCs w:val="1"/>
        </w:rPr>
        <w:t xml:space="preserve">Conocimiento Geográfico:</w:t>
      </w:r>
      <w:r>
        <w:rPr/>
        <w:t xml:space="preserve"> Precisión y profundidad en la identificación y descripción de las zonas naturales.</w:t>
      </w:r>
    </w:p>
    <w:p>
      <w:pPr>
        <w:numPr>
          <w:ilvl w:val="0"/>
          <w:numId w:val="12"/>
        </w:numPr>
      </w:pPr>
      <w:r>
        <w:rPr>
          <w:b w:val="1"/>
          <w:bCs w:val="1"/>
        </w:rPr>
        <w:t xml:space="preserve">Pensamiento Crítico:</w:t>
      </w:r>
      <w:r>
        <w:rPr/>
        <w:t xml:space="preserve"> Capacidad para analizar problemas ambientales y proponer soluciones creativas y viables.</w:t>
      </w:r>
    </w:p>
    <w:p>
      <w:pPr>
        <w:numPr>
          <w:ilvl w:val="0"/>
          <w:numId w:val="12"/>
        </w:numPr>
      </w:pPr>
      <w:r>
        <w:rPr>
          <w:b w:val="1"/>
          <w:bCs w:val="1"/>
        </w:rPr>
        <w:t xml:space="preserve">Colaboración:</w:t>
      </w:r>
      <w:r>
        <w:rPr/>
        <w:t xml:space="preserve"> Participación activa, cumplimiento de roles, apoyo mutuo y comunicación efectiva.</w:t>
      </w:r>
    </w:p>
    <w:p>
      <w:pPr>
        <w:numPr>
          <w:ilvl w:val="0"/>
          <w:numId w:val="12"/>
        </w:numPr>
      </w:pPr>
      <w:r>
        <w:rPr>
          <w:b w:val="1"/>
          <w:bCs w:val="1"/>
        </w:rPr>
        <w:t xml:space="preserve">Creatividad:</w:t>
      </w:r>
      <w:r>
        <w:rPr/>
        <w:t xml:space="preserve"> Originalidad en presentaciones, propuestas y materiales elaborados.</w:t>
      </w:r>
    </w:p>
    <w:p>
      <w:pPr>
        <w:numPr>
          <w:ilvl w:val="0"/>
          <w:numId w:val="12"/>
        </w:numPr>
      </w:pPr>
      <w:r>
        <w:rPr>
          <w:b w:val="1"/>
          <w:bCs w:val="1"/>
        </w:rPr>
        <w:t xml:space="preserve">Curiosidad y Autoaprendizaje:</w:t>
      </w:r>
      <w:r>
        <w:rPr/>
        <w:t xml:space="preserve"> Iniciativa para investigar, reflexionar y actualizar el diario de exploración.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pts)</w:t>
            </w:r>
          </w:p>
        </w:tc>
      </w:tr>
      <w:tr>
        <w:trPr/>
        <w:tc>
          <w:tcPr>
            <w:noWrap/>
          </w:tcPr>
          <w:p>
            <w:pPr/>
            <w:r>
              <w:rPr/>
              <w:t xml:space="preserve">Conocimiento Geográfico</w:t>
            </w:r>
          </w:p>
        </w:tc>
        <w:tc>
          <w:tcPr>
            <w:noWrap/>
          </w:tcPr>
          <w:p>
            <w:pPr/>
            <w:r>
              <w:rPr/>
              <w:t xml:space="preserve">Describe con precisión y detalle todas las zonas naturales</w:t>
            </w:r>
          </w:p>
        </w:tc>
        <w:tc>
          <w:tcPr>
            <w:noWrap/>
          </w:tcPr>
          <w:p>
            <w:pPr/>
            <w:r>
              <w:rPr/>
              <w:t xml:space="preserve">Describe correctamente la mayoría de las zonas</w:t>
            </w:r>
          </w:p>
        </w:tc>
        <w:tc>
          <w:tcPr>
            <w:noWrap/>
          </w:tcPr>
          <w:p>
            <w:pPr/>
            <w:r>
              <w:rPr/>
              <w:t xml:space="preserve">Describe algunas zonas con información básica</w:t>
            </w:r>
          </w:p>
        </w:tc>
        <w:tc>
          <w:tcPr>
            <w:noWrap/>
          </w:tcPr>
          <w:p>
            <w:pPr/>
            <w:r>
              <w:rPr/>
              <w:t xml:space="preserve">Presenta información insuficiente o incorrecta</w:t>
            </w:r>
          </w:p>
        </w:tc>
      </w:tr>
      <w:tr>
        <w:trPr/>
        <w:tc>
          <w:tcPr>
            <w:noWrap/>
          </w:tcPr>
          <w:p>
            <w:pPr/>
            <w:r>
              <w:rPr/>
              <w:t xml:space="preserve">Pensamiento Crítico</w:t>
            </w:r>
          </w:p>
        </w:tc>
        <w:tc>
          <w:tcPr>
            <w:noWrap/>
          </w:tcPr>
          <w:p>
            <w:pPr/>
            <w:r>
              <w:rPr/>
              <w:t xml:space="preserve">Propone soluciones innovadoras y fundamentadas</w:t>
            </w:r>
          </w:p>
        </w:tc>
        <w:tc>
          <w:tcPr>
            <w:noWrap/>
          </w:tcPr>
          <w:p>
            <w:pPr/>
            <w:r>
              <w:rPr/>
              <w:t xml:space="preserve">Propone soluciones adecuadas con alguna fundamentación</w:t>
            </w:r>
          </w:p>
        </w:tc>
        <w:tc>
          <w:tcPr>
            <w:noWrap/>
          </w:tcPr>
          <w:p>
            <w:pPr/>
            <w:r>
              <w:rPr/>
              <w:t xml:space="preserve">Propone soluciones poco desarrolladas</w:t>
            </w:r>
          </w:p>
        </w:tc>
        <w:tc>
          <w:tcPr>
            <w:noWrap/>
          </w:tcPr>
          <w:p>
            <w:pPr/>
            <w:r>
              <w:rPr/>
              <w:t xml:space="preserve">No propone soluciones o son irrelevantes</w:t>
            </w:r>
          </w:p>
        </w:tc>
      </w:tr>
      <w:tr>
        <w:trPr/>
        <w:tc>
          <w:tcPr>
            <w:noWrap/>
          </w:tcPr>
          <w:p>
            <w:pPr/>
            <w:r>
              <w:rPr/>
              <w:t xml:space="preserve">Colaboración</w:t>
            </w:r>
          </w:p>
        </w:tc>
        <w:tc>
          <w:tcPr>
            <w:noWrap/>
          </w:tcPr>
          <w:p>
            <w:pPr/>
            <w:r>
              <w:rPr/>
              <w:t xml:space="preserve">Participa activamente y cumple rol con responsabilidad</w:t>
            </w:r>
          </w:p>
        </w:tc>
        <w:tc>
          <w:tcPr>
            <w:noWrap/>
          </w:tcPr>
          <w:p>
            <w:pPr/>
            <w:r>
              <w:rPr/>
              <w:t xml:space="preserve">Participa y cumple rol mayormente</w:t>
            </w:r>
          </w:p>
        </w:tc>
        <w:tc>
          <w:tcPr>
            <w:noWrap/>
          </w:tcPr>
          <w:p>
            <w:pPr/>
            <w:r>
              <w:rPr/>
              <w:t xml:space="preserve">Participa de forma limitada</w:t>
            </w:r>
          </w:p>
        </w:tc>
        <w:tc>
          <w:tcPr>
            <w:noWrap/>
          </w:tcPr>
          <w:p>
            <w:pPr/>
            <w:r>
              <w:rPr/>
              <w:t xml:space="preserve">No participa o dificulta el trabajo grupal</w:t>
            </w:r>
          </w:p>
        </w:tc>
      </w:tr>
      <w:tr>
        <w:trPr/>
        <w:tc>
          <w:tcPr>
            <w:noWrap/>
          </w:tcPr>
          <w:p>
            <w:pPr/>
            <w:r>
              <w:rPr/>
              <w:t xml:space="preserve">Creatividad</w:t>
            </w:r>
          </w:p>
        </w:tc>
        <w:tc>
          <w:tcPr>
            <w:noWrap/>
          </w:tcPr>
          <w:p>
            <w:pPr/>
            <w:r>
              <w:rPr/>
              <w:t xml:space="preserve">Materiales y presentaciones originales y atractivos</w:t>
            </w:r>
          </w:p>
        </w:tc>
        <w:tc>
          <w:tcPr>
            <w:noWrap/>
          </w:tcPr>
          <w:p>
            <w:pPr/>
            <w:r>
              <w:rPr/>
              <w:t xml:space="preserve">Materiales adecuados con algunos elementos creativos</w:t>
            </w:r>
          </w:p>
        </w:tc>
        <w:tc>
          <w:tcPr>
            <w:noWrap/>
          </w:tcPr>
          <w:p>
            <w:pPr/>
            <w:r>
              <w:rPr/>
              <w:t xml:space="preserve">Materiales básicos sin elementos creativos</w:t>
            </w:r>
          </w:p>
        </w:tc>
        <w:tc>
          <w:tcPr>
            <w:noWrap/>
          </w:tcPr>
          <w:p>
            <w:pPr/>
            <w:r>
              <w:rPr/>
              <w:t xml:space="preserve">Materiales poco elaborados o copiados</w:t>
            </w:r>
          </w:p>
        </w:tc>
      </w:tr>
      <w:tr>
        <w:trPr/>
        <w:tc>
          <w:tcPr>
            <w:noWrap/>
          </w:tcPr>
          <w:p>
            <w:pPr/>
            <w:r>
              <w:rPr/>
              <w:t xml:space="preserve">Curiosidad y Autoaprendizaje</w:t>
            </w:r>
          </w:p>
        </w:tc>
        <w:tc>
          <w:tcPr>
            <w:noWrap/>
          </w:tcPr>
          <w:p>
            <w:pPr/>
            <w:r>
              <w:rPr/>
              <w:t xml:space="preserve">Actualiza diario y busca información adicional</w:t>
            </w:r>
          </w:p>
        </w:tc>
        <w:tc>
          <w:tcPr>
            <w:noWrap/>
          </w:tcPr>
          <w:p>
            <w:pPr/>
            <w:r>
              <w:rPr/>
              <w:t xml:space="preserve">Actualiza diario con regularidad</w:t>
            </w:r>
          </w:p>
        </w:tc>
        <w:tc>
          <w:tcPr>
            <w:noWrap/>
          </w:tcPr>
          <w:p>
            <w:pPr/>
            <w:r>
              <w:rPr/>
              <w:t xml:space="preserve">Actualiza diario parcialmente</w:t>
            </w:r>
          </w:p>
        </w:tc>
        <w:tc>
          <w:tcPr>
            <w:noWrap/>
          </w:tcPr>
          <w:p>
            <w:pPr/>
            <w:r>
              <w:rPr/>
              <w:t xml:space="preserve">No actualiza diario ni muestra iniciativa</w:t>
            </w:r>
          </w:p>
        </w:tc>
      </w:tr>
    </w:tbl>
    <w:p>
      <w:pPr/>
      <w:r>
        <w:rPr>
          <w:b w:val="1"/>
          <w:bCs w:val="1"/>
        </w:rPr>
        <w:t xml:space="preserve">Evidencias de Aprendizaje</w:t>
      </w:r>
    </w:p>
    <w:p>
      <w:pPr>
        <w:numPr>
          <w:ilvl w:val="0"/>
          <w:numId w:val="13"/>
        </w:numPr>
      </w:pPr>
      <w:r>
        <w:rPr/>
        <w:t xml:space="preserve">Mapas elaborados por los equipos.</w:t>
      </w:r>
    </w:p>
    <w:p>
      <w:pPr>
        <w:numPr>
          <w:ilvl w:val="0"/>
          <w:numId w:val="13"/>
        </w:numPr>
      </w:pPr>
      <w:r>
        <w:rPr/>
        <w:t xml:space="preserve">Fichas de especies y presentaciones orales.</w:t>
      </w:r>
    </w:p>
    <w:p>
      <w:pPr>
        <w:numPr>
          <w:ilvl w:val="0"/>
          <w:numId w:val="13"/>
        </w:numPr>
      </w:pPr>
      <w:r>
        <w:rPr/>
        <w:t xml:space="preserve">Propuestas ambientales escritas y defendidas.</w:t>
      </w:r>
    </w:p>
    <w:p>
      <w:pPr>
        <w:numPr>
          <w:ilvl w:val="0"/>
          <w:numId w:val="13"/>
        </w:numPr>
      </w:pPr>
      <w:r>
        <w:rPr/>
        <w:t xml:space="preserve">Diarios de exploración.</w:t>
      </w:r>
    </w:p>
    <w:p>
      <w:pPr>
        <w:numPr>
          <w:ilvl w:val="0"/>
          <w:numId w:val="13"/>
        </w:numPr>
      </w:pPr>
      <w:r>
        <w:rPr/>
        <w:t xml:space="preserve">Resultados de quizzes y participación en actividades.</w:t>
      </w:r>
    </w:p>
    <w:p>
      <w:pPr/>
      <w:r>
        <w:rPr>
          <w:b w:val="1"/>
          <w:bCs w:val="1"/>
        </w:rPr>
        <w:t xml:space="preserve">Reflexión Final y Cierre de Narrativa</w:t>
      </w:r>
    </w:p>
    <w:p>
      <w:pPr/>
      <w:r>
        <w:rPr/>
        <w:t xml:space="preserve">Al concluir la expedición, se realiza una sesión de reflexión donde los estudiantes comparten lo aprendido y cómo podrían aplicar ese conocimiento para cuidar el medio ambiente en su comunidad. El docente guía una discusión sobre la importancia de la diversidad natural y el papel de cada persona como “explorador” y cuidador del planeta.</w:t>
      </w:r>
    </w:p>
    <w:p>
      <w:pPr/>
      <w:r>
        <w:rPr/>
        <w:t xml:space="preserve">Finalmente, se cierra la narrativa con la ceremonia simbólica de entrega de insignias y reconocimiento a los logros, reforzando el sentido de logro y pertenencia a una comunidad comprometida con el cuidado de Chile y su naturaleza.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puede desarrollarse en 6 a 8 sesiones de 90 minutos cada una, distribuidas idealmente en dos semanas.</w:t>
      </w:r>
    </w:p>
    <w:p>
      <w:pPr>
        <w:numPr>
          <w:ilvl w:val="0"/>
          <w:numId w:val="14"/>
        </w:numPr>
      </w:pPr>
      <w:r>
        <w:rPr>
          <w:b w:val="1"/>
          <w:bCs w:val="1"/>
        </w:rPr>
        <w:t xml:space="preserve">Espacio Físico:</w:t>
      </w:r>
      <w:r>
        <w:rPr/>
        <w:t xml:space="preserve"> Aula con disposición flexible para trabajo en equipos, con espacio para colocar mapas y material visual. Un rincón puede ser el “Centro de Comando” con el tablero de puntos y logros.</w:t>
      </w:r>
    </w:p>
    <w:p>
      <w:pPr>
        <w:numPr>
          <w:ilvl w:val="0"/>
          <w:numId w:val="14"/>
        </w:numPr>
      </w:pPr>
      <w:r>
        <w:rPr>
          <w:b w:val="1"/>
          <w:bCs w:val="1"/>
        </w:rPr>
        <w:t xml:space="preserve">Materiales:</w:t>
      </w:r>
    </w:p>
    <w:p>
      <w:pPr>
        <w:numPr>
          <w:ilvl w:val="1"/>
          <w:numId w:val="14"/>
        </w:numPr>
      </w:pPr>
      <w:r>
        <w:rPr/>
        <w:t xml:space="preserve">Mapas físicos o digitales de Chile.</w:t>
      </w:r>
    </w:p>
    <w:p>
      <w:pPr>
        <w:numPr>
          <w:ilvl w:val="1"/>
          <w:numId w:val="14"/>
        </w:numPr>
      </w:pPr>
      <w:r>
        <w:rPr/>
        <w:t xml:space="preserve">Marcadores, post-its, papelógrafos.</w:t>
      </w:r>
    </w:p>
    <w:p>
      <w:pPr>
        <w:numPr>
          <w:ilvl w:val="1"/>
          <w:numId w:val="14"/>
        </w:numPr>
      </w:pPr>
      <w:r>
        <w:rPr/>
        <w:t xml:space="preserve">Acceso a Internet para investigación (si es posible).</w:t>
      </w:r>
    </w:p>
    <w:p>
      <w:pPr>
        <w:numPr>
          <w:ilvl w:val="1"/>
          <w:numId w:val="14"/>
        </w:numPr>
      </w:pPr>
      <w:r>
        <w:rPr/>
        <w:t xml:space="preserve">Dispositivos electrónicos (tablets, computadores) para quizzes y presentaciones.</w:t>
      </w:r>
    </w:p>
    <w:p>
      <w:pPr>
        <w:numPr>
          <w:ilvl w:val="1"/>
          <w:numId w:val="14"/>
        </w:numPr>
      </w:pPr>
      <w:r>
        <w:rPr/>
        <w:t xml:space="preserve">Cuadernos o carpetas para diarios de exploración.</w:t>
      </w:r>
    </w:p>
    <w:p>
      <w:pPr>
        <w:numPr>
          <w:ilvl w:val="0"/>
          <w:numId w:val="14"/>
        </w:numPr>
      </w:pPr>
      <w:r>
        <w:rPr>
          <w:b w:val="1"/>
          <w:bCs w:val="1"/>
        </w:rPr>
        <w:t xml:space="preserve">Tamaño del Grupo:</w:t>
      </w:r>
      <w:r>
        <w:rPr/>
        <w:t xml:space="preserve"> Ideal entre 20 y 30 estudiantes para dividir en 5 a 6 equipos. Esto permite una gestión adecuada y rica interacción social.</w:t>
      </w:r>
    </w:p>
    <w:p>
      <w:pPr>
        <w:numPr>
          <w:ilvl w:val="0"/>
          <w:numId w:val="14"/>
        </w:numPr>
      </w:pPr>
      <w:r>
        <w:rPr>
          <w:b w:val="1"/>
          <w:bCs w:val="1"/>
        </w:rPr>
        <w:t xml:space="preserve">Preparación del Docente:</w:t>
      </w:r>
    </w:p>
    <w:p>
      <w:pPr>
        <w:numPr>
          <w:ilvl w:val="1"/>
          <w:numId w:val="14"/>
        </w:numPr>
      </w:pPr>
      <w:r>
        <w:rPr/>
        <w:t xml:space="preserve">Revisar previamente los materiales y planificar cada sesión.</w:t>
      </w:r>
    </w:p>
    <w:p>
      <w:pPr>
        <w:numPr>
          <w:ilvl w:val="1"/>
          <w:numId w:val="14"/>
        </w:numPr>
      </w:pPr>
      <w:r>
        <w:rPr/>
        <w:t xml:space="preserve">Preparar ejemplos y recursos para facilitar la investigación.</w:t>
      </w:r>
    </w:p>
    <w:p>
      <w:pPr>
        <w:numPr>
          <w:ilvl w:val="1"/>
          <w:numId w:val="14"/>
        </w:numPr>
      </w:pPr>
      <w:r>
        <w:rPr/>
        <w:t xml:space="preserve">Organizar un tablero visual para seguimiento de puntos y logros.</w:t>
      </w:r>
    </w:p>
    <w:p>
      <w:pPr>
        <w:numPr>
          <w:ilvl w:val="1"/>
          <w:numId w:val="14"/>
        </w:numPr>
      </w:pPr>
      <w:r>
        <w:rPr/>
        <w:t xml:space="preserve">Familiarizarse con plataformas digitales para quizzes si se utilizan.</w:t>
      </w:r>
    </w:p>
    <w:p>
      <w:pPr>
        <w:numPr>
          <w:ilvl w:val="0"/>
          <w:numId w:val="14"/>
        </w:numPr>
      </w:pPr>
      <w:r>
        <w:rPr>
          <w:b w:val="1"/>
          <w:bCs w:val="1"/>
        </w:rPr>
        <w:t xml:space="preserve">Posibles Dificultades y Soluciones:</w:t>
      </w:r>
    </w:p>
    <w:p>
      <w:pPr>
        <w:numPr>
          <w:ilvl w:val="1"/>
          <w:numId w:val="14"/>
        </w:numPr>
      </w:pPr>
      <w:r>
        <w:rPr>
          <w:i w:val="1"/>
          <w:iCs w:val="1"/>
        </w:rPr>
        <w:t xml:space="preserve">Acceso limitado a internet:</w:t>
      </w:r>
      <w:r>
        <w:rPr/>
        <w:t xml:space="preserve"> Preparar recursos impresos y videos descargados previamente.</w:t>
      </w:r>
    </w:p>
    <w:p>
      <w:pPr>
        <w:numPr>
          <w:ilvl w:val="1"/>
          <w:numId w:val="14"/>
        </w:numPr>
      </w:pPr>
      <w:r>
        <w:rPr>
          <w:i w:val="1"/>
          <w:iCs w:val="1"/>
        </w:rPr>
        <w:t xml:space="preserve">Desorganización en equipos:</w:t>
      </w:r>
      <w:r>
        <w:rPr/>
        <w:t xml:space="preserve"> Reforzar la asignación de roles y hacer seguimiento constante.</w:t>
      </w:r>
    </w:p>
    <w:p>
      <w:pPr>
        <w:numPr>
          <w:ilvl w:val="1"/>
          <w:numId w:val="14"/>
        </w:numPr>
      </w:pPr>
      <w:r>
        <w:rPr>
          <w:i w:val="1"/>
          <w:iCs w:val="1"/>
        </w:rPr>
        <w:t xml:space="preserve">Diferencias en nivel de participación:</w:t>
      </w:r>
      <w:r>
        <w:rPr/>
        <w:t xml:space="preserve"> Promover la importancia de roles y establecer acuerdos grupales.</w:t>
      </w:r>
    </w:p>
    <w:p>
      <w:pPr>
        <w:numPr>
          <w:ilvl w:val="1"/>
          <w:numId w:val="14"/>
        </w:numPr>
      </w:pPr>
      <w:r>
        <w:rPr>
          <w:i w:val="1"/>
          <w:iCs w:val="1"/>
        </w:rPr>
        <w:t xml:space="preserve">Falta de motivación:</w:t>
      </w:r>
      <w:r>
        <w:rPr/>
        <w:t xml:space="preserve"> Mantener visible el tablero de puntos y recompensas, y ofrecer retroalimentación positiva.</w:t>
      </w:r>
    </w:p>
    <w:p>
      <w:pPr>
        <w:numPr>
          <w:ilvl w:val="0"/>
          <w:numId w:val="14"/>
        </w:numPr>
      </w:pPr>
      <w:r>
        <w:rPr>
          <w:b w:val="1"/>
          <w:bCs w:val="1"/>
        </w:rPr>
        <w:t xml:space="preserve">Integración TIC:</w:t>
      </w:r>
      <w:r>
        <w:rPr/>
        <w:t xml:space="preserve"> Si el docente dispone de recursos tecnológicos, puede usar plataformas como Kahoot!, Google Classroom, Padlet o Canva para presentaciones, que enriquecen la experiencia.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0CA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D7C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C16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56D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17D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74F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AE9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358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43E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740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8D4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ED3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4E1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8901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2026-09-25T18:08:43-05:00</dcterms:created>
  <dcterms:modified xsi:type="dcterms:W3CDTF">2026-09-25T18:08:43-05:00</dcterms:modified>
</cp:coreProperties>
</file>

<file path=docProps/custom.xml><?xml version="1.0" encoding="utf-8"?>
<Properties xmlns="http://schemas.openxmlformats.org/officeDocument/2006/custom-properties" xmlns:vt="http://schemas.openxmlformats.org/officeDocument/2006/docPropsVTypes"/>
</file>