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Seres Vivos y No Vivos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las semejanzas y diferencias entre los seres vivos y los objetos no vivos, así como las características generales de los seres vivos como el movimiento, crecimiento, reproducción y respuesta al ambiente. Además, explorarán los hábitats acuáticos y terrestres para identificar dónde viven diferentes seres vivos y conocerán otro tipo de hábitat, fomentando la curiosidad por la diversidad natural. A través de un proyecto colaborativo, los niños aprenderán de manera activa y participativa, conectando los contenidos científicos con su entorno cotidiano y desarrollando habilidades de observación, análisis y trabajo en equipo. Este aprendizaje es relevante porque ayuda a los estudiantes a valorar la vida y el cuidado del ambiente, además de promover un pensamiento científico temprano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los seres vivos y los objetos no vivos.</w:t>
      </w:r>
    </w:p>
    <w:p>
      <w:pPr>
        <w:numPr>
          <w:ilvl w:val="0"/>
          <w:numId w:val="1"/>
        </w:numPr>
      </w:pPr>
      <w:r>
        <w:rPr/>
        <w:t xml:space="preserve">Identificar y describir las características generales de los seres vivos: movimiento, crecimiento, alimentación y reproducción.</w:t>
      </w:r>
    </w:p>
    <w:p>
      <w:pPr>
        <w:numPr>
          <w:ilvl w:val="0"/>
          <w:numId w:val="1"/>
        </w:numPr>
      </w:pPr>
      <w:r>
        <w:rPr/>
        <w:t xml:space="preserve">Reconocer y clasificar seres vivos en ambientes acuáticos y terrestres.</w:t>
      </w:r>
    </w:p>
    <w:p>
      <w:pPr>
        <w:numPr>
          <w:ilvl w:val="0"/>
          <w:numId w:val="1"/>
        </w:numPr>
      </w:pPr>
      <w:r>
        <w:rPr/>
        <w:t xml:space="preserve">Explorar e identificar un hábitat diferente al acuático y terrestre, describiendo sus características.</w:t>
      </w:r>
    </w:p>
    <w:p>
      <w:pPr>
        <w:numPr>
          <w:ilvl w:val="0"/>
          <w:numId w:val="1"/>
        </w:numPr>
      </w:pPr>
      <w:r>
        <w:rPr/>
        <w:t xml:space="preserve">Trabajar en equipo para crear un producto que muestre los aprendizajes sobre seres vivos y no vivos en diferentes hábitats.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Hojas de papel blanco (por estudiante, 2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seres vivos y objetos no vivos (mínimo 20)</w:t>
      </w:r>
    </w:p>
    <w:p>
      <w:pPr>
        <w:numPr>
          <w:ilvl w:val="0"/>
          <w:numId w:val="2"/>
        </w:numPr>
      </w:pPr>
      <w:r>
        <w:rPr/>
        <w:t xml:space="preserve">Videos cortos sobre hábitats acuáticos, terrestres y otro hábitat (por ejemplo, desierto o selva) – duración total aprox. 10 minutos</w:t>
      </w:r>
    </w:p>
    <w:p>
      <w:pPr>
        <w:numPr>
          <w:ilvl w:val="0"/>
          <w:numId w:val="2"/>
        </w:numPr>
      </w:pPr>
      <w:r>
        <w:rPr/>
        <w:t xml:space="preserve">Computadora o proyector para mostrar videos</w:t>
      </w:r>
    </w:p>
    <w:p>
      <w:pPr>
        <w:numPr>
          <w:ilvl w:val="0"/>
          <w:numId w:val="2"/>
        </w:numPr>
      </w:pPr>
      <w:r>
        <w:rPr/>
        <w:t xml:space="preserve">Cuaderno o hoja de registro para cada estudiante</w:t>
      </w:r>
    </w:p>
    <w:p>
      <w:pPr>
        <w:numPr>
          <w:ilvl w:val="0"/>
          <w:numId w:val="2"/>
        </w:numPr>
      </w:pPr>
      <w:r>
        <w:rPr/>
        <w:t xml:space="preserve">Acceso a un espacio al aire libre o patio para observación directa</w:t>
      </w:r>
    </w:p>
    <w:p>
      <w:pPr>
        <w:numPr>
          <w:ilvl w:val="0"/>
          <w:numId w:val="2"/>
        </w:numPr>
      </w:pPr>
      <w:r>
        <w:rPr/>
        <w:t xml:space="preserve">Tabla de características de seres vivos y no vivos impresa para cada grupo</w:t>
      </w:r>
    </w:p>
    <w:p>
      <w:pPr>
        <w:numPr>
          <w:ilvl w:val="0"/>
          <w:numId w:val="2"/>
        </w:numPr>
      </w:pPr>
      <w:r>
        <w:rPr/>
        <w:t xml:space="preserve">Tarjetas con preguntas guía para cada grupo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seres vivos comunes en su entorno.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sencilla.</w:t>
      </w:r>
    </w:p>
    <w:p>
      <w:pPr>
        <w:numPr>
          <w:ilvl w:val="0"/>
          <w:numId w:val="3"/>
        </w:numPr>
      </w:pPr>
      <w:r>
        <w:rPr/>
        <w:t xml:space="preserve">Familiaridad con el uso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vivo y qué no?Fase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diferenciar entre objetos vivos y no vivos, y activar conocimientos previos sobre lo que significa estar vivo.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mezcladas de seres vivos y objetos no vivos y pregunta: “¿Cuáles de estos creen que están vivos? ¿Cómo lo saben?”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 pequeño por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seres vivos pueden crecer y cambiar de tamaño, pero las piedras no? Hoy vamos a descubrir por qué.”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días estamos rodeados de cosas vivas y no vivas, y que entender cómo identificarlos nos ayuda a cuidar mejor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generales de los seres vivos: movimiento, crecimiento, alimentación y reproducción, con ejemplos sencillos.</w:t>
      </w:r>
    </w:p>
    <w:p>
      <w:pPr/>
      <w:r>
        <w:rPr>
          <w:b w:val="1"/>
          <w:bCs w:val="1"/>
        </w:rPr>
        <w:t xml:space="preserve">Actividad 1: Clasificando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seres vivos y no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variadas y una tabla para clasificar. Deben colocar cada imagen en “vivo” o “no vivo” y justificar su elección con alguna característica (por ejemplo, “se mueve”, “no crece”).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 escritas o dibujadas.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“¿Por qué piensan que este ser está vivo?”, “¿Qué diferencia encuentras con este objeto?”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diferencias entre vivos y no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la plenaria, cada grupo comparte una imagen que fue difícil clasificar y explica su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conceptos y corrige ideas erróneas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dibujar su propio ser vivo ficticio y describir sus características.</w:t>
      </w:r>
    </w:p>
    <w:p>
      <w:pPr>
        <w:numPr>
          <w:ilvl w:val="0"/>
          <w:numId w:val="7"/>
        </w:numPr>
      </w:pPr>
      <w:r>
        <w:rPr/>
        <w:t xml:space="preserve">Quienes necesitan más apoyo reciben imágenes con ejemplos más claros y apoyo individual del docente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próxima sesión que explorará dónde viven estos seres vivos: en el agua o en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que usan para saber si algo está vivo.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puedes saber si algo está vivo?</w:t>
      </w:r>
    </w:p>
    <w:p>
      <w:pPr>
        <w:numPr>
          <w:ilvl w:val="1"/>
          <w:numId w:val="8"/>
        </w:numPr>
      </w:pPr>
      <w:r>
        <w:rPr/>
        <w:t xml:space="preserve">¿Por qué algunas cosas no se mueven pero están vivas?</w:t>
      </w:r>
    </w:p>
    <w:p>
      <w:pPr>
        <w:numPr>
          <w:ilvl w:val="1"/>
          <w:numId w:val="8"/>
        </w:numPr>
      </w:pPr>
      <w:r>
        <w:rPr/>
        <w:t xml:space="preserve">¿Qué aprendiste hoy que no sabías antes?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correctas y aclara dudas finales.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o en su patio algún ser vivo y uno no vivo para compartir en la próxima sesión.</w:t>
      </w:r>
    </w:p>
    <w:p>
      <w:pPr/>
      <w:r>
        <w:rPr/>
        <w:t xml:space="preserve">Sesión 2: Seres vivos en el agua y en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clasificación previa con los diferentes ambientes donde viven los seres vivos: acuático y terrestre.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animales o plantas conocen que vivan en el agua? ¿Y en la tierra?”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con escenas de animales y plantas en ambientes acuáticos y terrestres.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ambiente tiene seres vivos únicos adaptados a vivir ahí, y que hoy los explorarán para conocer sus características.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diferencias básicas entre hábitats acuáticos y terrestres con imágenes y preguntas: “¿Qué necesitan los seres vivos para vivir en el agua? ¿Y en la tierra?”</w:t>
      </w:r>
    </w:p>
    <w:p>
      <w:pPr/>
      <w:r>
        <w:rPr>
          <w:b w:val="1"/>
          <w:bCs w:val="1"/>
        </w:rPr>
        <w:t xml:space="preserve">Actividad 1: Mapa de hábitats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seres vivos según su hábitat (acuático o terrestre).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imágenes y tarjetas, los estudiantes colocan los seres vivos sobre un mapa dibujado en la cartulina que tiene dos zonas: agua y tierra.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seres vivos clasificados por hábitat.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“¿Por qué este animal vive en el agua?”, “¿Qué hace para vivir en la tierra?”</w:t>
      </w:r>
    </w:p>
    <w:p>
      <w:pPr/>
      <w:r>
        <w:rPr>
          <w:b w:val="1"/>
          <w:bCs w:val="1"/>
        </w:rPr>
        <w:t xml:space="preserve">Actividad 2: Observación directa en el patio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seres vivos en un ambiente cercano y describir su hábitat.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van al patio o área verde a observar plantas, insectos o animales y anotan dónde viven y cómo se mueven.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nombre del ser vivo y hábitat.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preguntas: “¿Vive en el agua o en la tierra?”, “¿Cómo se mueve?”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describir adaptaciones específicas (como branquias o patas) que permiten vivir en cada hábitat.</w:t>
      </w:r>
    </w:p>
    <w:p>
      <w:pPr>
        <w:numPr>
          <w:ilvl w:val="0"/>
          <w:numId w:val="12"/>
        </w:numPr>
      </w:pPr>
      <w:r>
        <w:rPr/>
        <w:t xml:space="preserve">Quienes requieran más apoyo reciben ayuda para identificar seres vivos y completar su registro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existen otros hábitats además del agua y la tierra, que descubrirán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pregunta: “Mencionen un ser vivo que vive en el agua y uno en la tierra.”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sabes dónde vive un ser vivo?</w:t>
      </w:r>
    </w:p>
    <w:p>
      <w:pPr>
        <w:numPr>
          <w:ilvl w:val="1"/>
          <w:numId w:val="13"/>
        </w:numPr>
      </w:pPr>
      <w:r>
        <w:rPr/>
        <w:t xml:space="preserve">¿Qué diferencias notaste entre seres vivos de agua y tierra?</w:t>
      </w:r>
    </w:p>
    <w:p>
      <w:pPr>
        <w:numPr>
          <w:ilvl w:val="1"/>
          <w:numId w:val="13"/>
        </w:numPr>
      </w:pPr>
      <w:r>
        <w:rPr/>
        <w:t xml:space="preserve">¿Qué aprendiste hoy sobre los hábitats?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próxima sesión explorarán otro hábitat distinto y realizarán un proyecto grupal.</w:t>
      </w:r>
    </w:p>
    <w:p>
      <w:pPr/>
      <w:r>
        <w:rPr/>
        <w:t xml:space="preserve">Sesión 3: Descubriendo un nuevo hábitat y preparando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un hábitat diferente (por ejemplo, desierto o selva) y planear el trabajo en equipo para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oído hablar de lugares donde hace mucho calor y casi no llueve? ¿O de lugares donde hay muchos árboles y animales diferentes?”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el hábitat seleccionado y muestra imágenes de sus seres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este nuevo hábitat para ampliar su comprensión de la vida en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el nuevo hábitat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nuevo hábitat y sus seres vivos.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imágenes y leen breves descripciones sobre el hábitat y sus seres vivos. Completarán una ficha con preguntas guiadas: ¿Cómo es el clima? ¿Qué seres vivos viven ahí? ¿Cómo se adaptan?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grupal con respuestas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 y fomenta la discusión con preguntas: “¿Por qué creen que este animal tiene estas características?”, “¿Cómo ayuda el clima del lugar a los seres vivos?”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un mural que muestre seres vivos y no vivos en hábitats acuáticos, terrestres y el nuevo hábitat.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decide qué parte del mural hará (agua, tierra o nuevo hábitat), asigna roles (dibujante, escritor, organizador) y comienza a bosquejar ideas en la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boceto inicial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la colaboración y ofrece apoyo en la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ayudar a redactar las descripciones y realizar dibujos detallados.</w:t>
      </w:r>
    </w:p>
    <w:p>
      <w:pPr>
        <w:numPr>
          <w:ilvl w:val="0"/>
          <w:numId w:val="17"/>
        </w:numPr>
      </w:pPr>
      <w:r>
        <w:rPr/>
        <w:t xml:space="preserve">Quienes necesitan más apoyo pueden enfocarse en recortar imágenes o colorear,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completarán sus murales y compartirán lo aprendido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qué aprendió sobre el nuevo hábitat y sus seres vivos.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es lo que más te sorprendió del nuevo hábitat?</w:t>
      </w:r>
    </w:p>
    <w:p>
      <w:pPr>
        <w:numPr>
          <w:ilvl w:val="1"/>
          <w:numId w:val="18"/>
        </w:numPr>
      </w:pPr>
      <w:r>
        <w:rPr/>
        <w:t xml:space="preserve">¿Cómo ayudó tu grupo a organizar el proyecto?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próxima sesión terminarán y presentarán sus murales.</w:t>
      </w:r>
    </w:p>
    <w:p>
      <w:pPr/>
      <w:r>
        <w:rPr/>
        <w:t xml:space="preserve">Sesión 4: Presentando nuestro mural de seres vivos y no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mural grupal y repasar lo aprendido sobre seres vivos, no vivos y hábitats.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características usamos para saber si algo está vivo? ¿Cuáles son los hábitats que exploramos?”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que más les gustó del proyecto y a preparar una presentación clara para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demostrarán todo lo que aprendieron con su mural y que aprender de los demás es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Finalización del mural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dibujos, textos y organización visual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para añadir detalles, corregir y embellecer su parte del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presentable.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da indicaciones para mejorar y fomenta colaboración.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seres vivos, no vivos y hábitats.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del mural explicando las características de los seres vivos y hábitats que mostraron.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como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fomenta preguntas entre compañeros y refuerza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resumen de los aprendizajes clave y felicita el esfuerzo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aprendiste sobre los seres vivos y sus hábitats?</w:t>
      </w:r>
    </w:p>
    <w:p>
      <w:pPr>
        <w:numPr>
          <w:ilvl w:val="1"/>
          <w:numId w:val="22"/>
        </w:numPr>
      </w:pPr>
      <w:r>
        <w:rPr/>
        <w:t xml:space="preserve">¿Cómo ayudó tu grupo a hacer el mural?</w:t>
      </w:r>
    </w:p>
    <w:p>
      <w:pPr>
        <w:numPr>
          <w:ilvl w:val="1"/>
          <w:numId w:val="22"/>
        </w:numPr>
      </w:pPr>
      <w:r>
        <w:rPr/>
        <w:t xml:space="preserve">¿Por qué es importante conocer sobre seres vivos y el ambiente?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orientaciones para seguir observando su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en su casa o barrio diferentes seres vivos y pensar en su hábitat.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Llevar una foto o dibujo de un ser vivo que encuentren en su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(clasificación inicial de vivos y no vivos)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grupales y pares, participación en debates y registros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producto final del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diferenciar seres vivos y no vivos mediante características observables (Objetivo 1).</w:t>
      </w:r>
    </w:p>
    <w:p>
      <w:pPr>
        <w:numPr>
          <w:ilvl w:val="0"/>
          <w:numId w:val="24"/>
        </w:numPr>
      </w:pPr>
      <w:r>
        <w:rPr/>
        <w:t xml:space="preserve">Identificación correcta de características generales de los seres vivos (Objetivo 2).</w:t>
      </w:r>
    </w:p>
    <w:p>
      <w:pPr>
        <w:numPr>
          <w:ilvl w:val="0"/>
          <w:numId w:val="24"/>
        </w:numPr>
      </w:pPr>
      <w:r>
        <w:rPr/>
        <w:t xml:space="preserve">Clasificación adecuada de seres vivos en ambientes acuáticos y terrestres (Objetivo 3).</w:t>
      </w:r>
    </w:p>
    <w:p>
      <w:pPr>
        <w:numPr>
          <w:ilvl w:val="0"/>
          <w:numId w:val="24"/>
        </w:numPr>
      </w:pPr>
      <w:r>
        <w:rPr/>
        <w:t xml:space="preserve">Descripción clara y correcta del nuevo hábitat y sus seres vivos (Objetivo 4).</w:t>
      </w:r>
    </w:p>
    <w:p>
      <w:pPr>
        <w:numPr>
          <w:ilvl w:val="0"/>
          <w:numId w:val="24"/>
        </w:numPr>
      </w:pPr>
      <w:r>
        <w:rPr/>
        <w:t xml:space="preserve">Participación activa y colaboración en el proyecto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clasificación en actividades grupales.</w:t>
      </w:r>
    </w:p>
    <w:p>
      <w:pPr>
        <w:numPr>
          <w:ilvl w:val="0"/>
          <w:numId w:val="25"/>
        </w:numPr>
      </w:pPr>
      <w:r>
        <w:rPr/>
        <w:t xml:space="preserve">Rúbrica sencilla para evaluar el mural final (criterios: contenido científico, creatividad, trabajo en equipo, presentación).</w:t>
      </w:r>
    </w:p>
    <w:p>
      <w:pPr>
        <w:numPr>
          <w:ilvl w:val="0"/>
          <w:numId w:val="25"/>
        </w:numPr>
      </w:pPr>
      <w:r>
        <w:rPr/>
        <w:t xml:space="preserve">Observación directa del docente durante las actividades y presentaciones.</w:t>
      </w:r>
    </w:p>
    <w:p>
      <w:pPr>
        <w:numPr>
          <w:ilvl w:val="0"/>
          <w:numId w:val="25"/>
        </w:numPr>
      </w:pPr>
      <w:r>
        <w:rPr/>
        <w:t xml:space="preserve">Autoevaluación breve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y registros de clasificación de seres vivos y no vivos.</w:t>
      </w:r>
    </w:p>
    <w:p>
      <w:pPr>
        <w:numPr>
          <w:ilvl w:val="0"/>
          <w:numId w:val="26"/>
        </w:numPr>
      </w:pPr>
      <w:r>
        <w:rPr/>
        <w:t xml:space="preserve">Mapa de hábitats con seres vivos clasificados.</w:t>
      </w:r>
    </w:p>
    <w:p>
      <w:pPr>
        <w:numPr>
          <w:ilvl w:val="0"/>
          <w:numId w:val="26"/>
        </w:numPr>
      </w:pPr>
      <w:r>
        <w:rPr/>
        <w:t xml:space="preserve">Ficha del nuevo hábitat con descripciones y dibujos.</w:t>
      </w:r>
    </w:p>
    <w:p>
      <w:pPr>
        <w:numPr>
          <w:ilvl w:val="0"/>
          <w:numId w:val="26"/>
        </w:numPr>
      </w:pPr>
      <w:r>
        <w:rPr/>
        <w:t xml:space="preserve">Mural grupal completo y presentación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F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0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6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D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E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44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63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8A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5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02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6E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6D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61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1D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236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AB7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12B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C4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B4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8B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17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870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10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86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87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33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