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y Aprendemos con la Lotería Mexicana: Nombres y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a identificar y contar números y nombres, utilizando como recurso central la tradicional Lotería Mexicana. A través de un enfoque lúdico y dinámico, los estudiantes se motivarán a explorar los conceptos básicos de numeración y reconocimiento de palabras en un contexto cultural cercano y significativo para ellos.</w:t>
      </w:r>
    </w:p>
    <w:p>
      <w:pPr/>
      <w:r>
        <w:rPr/>
        <w:t xml:space="preserve">Mediante juegos, canciones y actividades interactivas, los niños desarrollarán habilidades de lenguaje y matemáticas tempranas, fomentando el aprendizaje activo y colaborativo. Este plan conecta con la vida real al usar elementos culturales visibles en su entorno, haciendo que el aprendizaje sea más accesible y relevante.</w:t>
      </w:r>
    </w:p>
    <w:p>
      <w:pPr/>
      <w:r>
        <w:rPr/>
        <w:t xml:space="preserve">Además, se implementan estrategias de Diseño Universal para el Aprendizaje para atender la diversidad del aula, proporcionando múltiples formas de representación, expresión y motivación, asegurando que cada estudiante pueda participar y aprender según sus necesidades y estilos.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números del 1 al 10 utilizando imágenes de la Lotería Mexicana.</w:t>
      </w:r>
    </w:p>
    <w:p>
      <w:pPr>
        <w:numPr>
          <w:ilvl w:val="0"/>
          <w:numId w:val="1"/>
        </w:numPr>
      </w:pPr>
      <w:r>
        <w:rPr/>
        <w:t xml:space="preserve">Reconocer y pronunciar palabras simples correspondientes a los nombres de las cartas de la lotería.</w:t>
      </w:r>
    </w:p>
    <w:p>
      <w:pPr>
        <w:numPr>
          <w:ilvl w:val="0"/>
          <w:numId w:val="1"/>
        </w:numPr>
      </w:pPr>
      <w:r>
        <w:rPr/>
        <w:t xml:space="preserve">Contar objetos relacionados con las cartas de la lotería y asociar la cantidad con el número correspondiente.</w:t>
      </w:r>
    </w:p>
    <w:p>
      <w:pPr>
        <w:numPr>
          <w:ilvl w:val="0"/>
          <w:numId w:val="1"/>
        </w:numPr>
      </w:pPr>
      <w:r>
        <w:rPr/>
        <w:t xml:space="preserve">Participar activamente en juegos y actividades grupales para fortalecer habilidades sociales y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juego completo de Lotería Mexicana (cartas físicas, mínimo 20 cartas).</w:t>
      </w:r>
    </w:p>
    <w:p>
      <w:pPr>
        <w:numPr>
          <w:ilvl w:val="0"/>
          <w:numId w:val="2"/>
        </w:numPr>
      </w:pPr>
      <w:r>
        <w:rPr/>
        <w:t xml:space="preserve">Carteles con números del 1 al 10 en grande y coloridos.</w:t>
      </w:r>
    </w:p>
    <w:p>
      <w:pPr>
        <w:numPr>
          <w:ilvl w:val="0"/>
          <w:numId w:val="2"/>
        </w:numPr>
      </w:pPr>
      <w:r>
        <w:rPr/>
        <w:t xml:space="preserve">Tarjetas con dibujos y nombres de las cartas seleccionadas para el juego.</w:t>
      </w:r>
    </w:p>
    <w:p>
      <w:pPr>
        <w:numPr>
          <w:ilvl w:val="0"/>
          <w:numId w:val="2"/>
        </w:numPr>
      </w:pPr>
      <w:r>
        <w:rPr/>
        <w:t xml:space="preserve">Marcadores o fichas para jugar la lotería (una por niño).</w:t>
      </w:r>
    </w:p>
    <w:p>
      <w:pPr>
        <w:numPr>
          <w:ilvl w:val="0"/>
          <w:numId w:val="2"/>
        </w:numPr>
      </w:pPr>
      <w:r>
        <w:rPr/>
        <w:t xml:space="preserve">Reproductor de audio para canciones infantiles relacionadas con números y palabras (opcional).</w:t>
      </w:r>
    </w:p>
    <w:p>
      <w:pPr>
        <w:numPr>
          <w:ilvl w:val="0"/>
          <w:numId w:val="2"/>
        </w:numPr>
      </w:pPr>
      <w:r>
        <w:rPr/>
        <w:t xml:space="preserve">Cartulina y crayones o plumones para actividades de dibujo y escritura.</w:t>
      </w:r>
    </w:p>
    <w:p>
      <w:pPr>
        <w:numPr>
          <w:ilvl w:val="0"/>
          <w:numId w:val="2"/>
        </w:numPr>
      </w:pPr>
      <w:r>
        <w:rPr/>
        <w:t xml:space="preserve">Espacio amplio para moverse y organizar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y formas.</w:t>
      </w:r>
    </w:p>
    <w:p>
      <w:pPr>
        <w:numPr>
          <w:ilvl w:val="0"/>
          <w:numId w:val="3"/>
        </w:numPr>
      </w:pPr>
      <w:r>
        <w:rPr/>
        <w:t xml:space="preserve">Habilidad para escuchar instrucciones simples y participar en juegos guiados.</w:t>
      </w:r>
    </w:p>
    <w:p>
      <w:pPr>
        <w:numPr>
          <w:ilvl w:val="0"/>
          <w:numId w:val="3"/>
        </w:numPr>
      </w:pPr>
      <w:r>
        <w:rPr/>
        <w:t xml:space="preserve">Familiaridad previa con algunos nombres comunes (animales, objetos) para facilitar asociación con palabras nuevas.</w:t>
      </w:r>
    </w:p>
    <w:p>
      <w:pPr>
        <w:numPr>
          <w:ilvl w:val="0"/>
          <w:numId w:val="3"/>
        </w:numPr>
      </w:pPr>
      <w:r>
        <w:rPr/>
        <w:t xml:space="preserve">Habilidades motrices básicas para manipular fichas y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Números y Nombres con la LoteríaFase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un juego muy especial que se llama Lotería Mexicana. Vamos a aprender a contar y a decir nombres de imágenes muy bonitas. Esto es importante porque así aprendemos a usar los números y palabras que vemos todos los días."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carta de la lotería, por ejemplo "El Gallo". Pregunta: "¿Quién sabe cómo se llama esta imagen?"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si conocen o no el nombre.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rápidamente los números del 1 al 5 en carteles y pregunta: "¿Quién puede contar conmigo hasta el número cinco?"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juntos.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"¿Les gustaría jugar a la lotería y aprender a contar y decir nombres de las cartas? ¡Será como un juego de detectives buscando los números y los nombres!"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lotería es un juego que muchas familias mexicanas juegan en fiestas. Nosotros hoy vamos a jugar para aprender juntos los números y los nombres de las imágenes, ¡como en una fiesta de aprendizaje!"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la actividad con experiencias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varias cartas de la lotería, nombra y señala la imagen y el número que representa para que los niños vean y escuchen simultáneamente.</w:t>
      </w:r>
    </w:p>
    <w:p>
      <w:pPr/>
      <w:r>
        <w:rPr>
          <w:b w:val="1"/>
          <w:bCs w:val="1"/>
        </w:rPr>
        <w:t xml:space="preserve">Actividad 1: "Nombre y número detective"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cartas y sus números.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mostrar una carta, ustedes me dicen qué ven y cuál número creen que es."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carta y dicen su nombre y número.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Refuerza con aplausos y repite el nombre y número correcto.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de los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 respuestas, corregir suavemente pronunciaciones, motivar participación.</w:t>
      </w:r>
    </w:p>
    <w:p>
      <w:pPr/>
      <w:r>
        <w:rPr>
          <w:b w:val="1"/>
          <w:bCs w:val="1"/>
        </w:rPr>
        <w:t xml:space="preserve">Actividad 2: "Contamos con la lotería"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relacionados con las cartas y asociar cantidad a número.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"Aquí hay fichas para cada uno. Yo mostraré una carta y ustedes pondrán tantas fichas como el número que tenga la carta."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Colocan las fichas sobre la carta correspondiente.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Cuenta junto con ellos en voz alta para confirmar la cantidad.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Cartas con fichas colocadas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a quienes necesiten ayuda, observar conteo correcto, hacer preguntas guía como "¿Cuántas fichas pusiste?"</w:t>
      </w:r>
    </w:p>
    <w:p>
      <w:pPr/>
      <w:r>
        <w:rPr>
          <w:b w:val="1"/>
          <w:bCs w:val="1"/>
        </w:rPr>
        <w:t xml:space="preserve">Actividad 3: "Canción de números y nombres"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identificación de números y nombres con música.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sencilla que incluya contar y nombrar objetos (puede adaptarse usando nombres de cartas).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Cantan, bailan y señalan números o cartas mostradas por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Animar la participación, modelar movimientos y sonidos.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 dibujo libre de su carta favorita y escribir (con ayuda) el nombre o número.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Trabajar en parejas con el docente para repetir conteos y reconocimiento de nombres con apoyo visual y táctil (fichas, cartas).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conocemos los números y nombres, en la próxima sesión jugaremos a la lotería completa para poner en práctica todo esto y divertirnos en equipo."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juntos tres cosas que aprendimos hoy: un nombre de carta, un número y cómo contamos con fichas."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las tres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carta te gustó más y por qué?</w:t>
      </w:r>
    </w:p>
    <w:p>
      <w:pPr>
        <w:numPr>
          <w:ilvl w:val="0"/>
          <w:numId w:val="9"/>
        </w:numPr>
      </w:pPr>
      <w:r>
        <w:rPr/>
        <w:t xml:space="preserve">¿Cuántas fichas contaste con ayuda del número?</w:t>
      </w:r>
    </w:p>
    <w:p>
      <w:pPr>
        <w:numPr>
          <w:ilvl w:val="0"/>
          <w:numId w:val="9"/>
        </w:numPr>
      </w:pPr>
      <w:r>
        <w:rPr/>
        <w:t xml:space="preserve">¿Te gustó aprender con canciones y juegos?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destaca esfuerzos y avances individuales y grupales, enfatizando logros en contar y decir nombres.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jugaremos más para aprender a reconocer más números y palabras. También pueden buscar en casa imágenes o números para mostrar al grupo."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quieren, pueden pedir a su familia que les muestre números o nombres en casa y contarlos con ustedes."</w:t>
      </w:r>
    </w:p>
    <w:p>
      <w:pPr/>
      <w:r>
        <w:rPr/>
        <w:t xml:space="preserve">Sesión 2: Jugamos la Lotería para Contar y NombrarFase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la lotería completa para practicar contar y decir nombres. Así recordamos lo que aprendimos y nos divertimos mucho."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algunas cartas y pregunta: "¿Qué nombre tiene esta carta? ¿Qué número 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juntos del 1 al 5.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ser el primero en cantar la carta y contar las fichas? ¡Vamos a jugar todos!"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juego es como en las fiestas de familia, pero lo hacemos para aprender y compartir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reglas del juego de Lotería adaptado para contar y nombrar las cartas.</w:t>
      </w:r>
    </w:p>
    <w:p>
      <w:pPr/>
      <w:r>
        <w:rPr>
          <w:b w:val="1"/>
          <w:bCs w:val="1"/>
        </w:rPr>
        <w:t xml:space="preserve">Actividad 1: Juego de Lotería Mexicana Adaptada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conteo y reconocimiento de nombres en un juego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"Cada uno tendrá una tabla con varias cartas. Yo iré mostrando cartas y ustedes pondrán una ficha si la tienen. Cuando alguien complete una fila, ¡grita 'Lotería!' y contará sus fichas."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Juegan siguiendo las reglas, nombran las cartas y cuentan sus fichas en voz alta.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reconocimiento verbal de números y nombres.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juego, corregir nombre y conteo, apoyar con preguntas como "¿Qué número es esta carta?" o "¿Cuántas fichas tienes?"</w:t>
      </w:r>
    </w:p>
    <w:p>
      <w:pPr/>
      <w:r>
        <w:rPr>
          <w:b w:val="1"/>
          <w:bCs w:val="1"/>
        </w:rPr>
        <w:t xml:space="preserve">Actividad 2: Dibuja tu carta favorita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Expresar de forma creativa el aprendizaje de nombres y números.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"Ahora que jugamos, elijan su carta favorita y dibújenla. Luego, intenten escribir su nombre o el número que corresponde."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con ayuda del docente si es necesario.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Dibujo y escritura incipiente.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escritura, motivar la expresión personal, observar avances.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Animar a escribir palabras completas o frases cortas sobre la carta.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Ofrecer plantillas con letras y números para trazar.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lo que dibujamos y aprendimos jugando la lotería."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mostrar su dibujo y decir el nombre o número de su carta favorita?"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 trabajo y explican.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fue lo más divertido de jugar la lotería?</w:t>
      </w:r>
    </w:p>
    <w:p>
      <w:pPr>
        <w:numPr>
          <w:ilvl w:val="0"/>
          <w:numId w:val="14"/>
        </w:numPr>
      </w:pPr>
      <w:r>
        <w:rPr/>
        <w:t xml:space="preserve">¿Cómo usaste los números para jugar?</w:t>
      </w:r>
    </w:p>
    <w:p>
      <w:pPr>
        <w:numPr>
          <w:ilvl w:val="0"/>
          <w:numId w:val="14"/>
        </w:numPr>
      </w:pPr>
      <w:r>
        <w:rPr/>
        <w:t xml:space="preserve">¿Puedes decir el nombre de alguna carta sin ver el dibujo?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destaca los logros individuales y grupales, y ofrece palabras de aliento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jugar a la lotería en casa con su familia y contar juntos. Así practicamos lo que aprendimos y nos divertimos en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"Inviten a su familia a jugar con ustedes y cuenten cuántas fichas pusieron en cada ronda."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sesiones;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números del 1 al 10 relacionados con las cartas de la lotería. (Objetivo 1)</w:t>
      </w:r>
    </w:p>
    <w:p>
      <w:pPr>
        <w:numPr>
          <w:ilvl w:val="0"/>
          <w:numId w:val="15"/>
        </w:numPr>
      </w:pPr>
      <w:r>
        <w:rPr/>
        <w:t xml:space="preserve">Pronuncia y reconoce nombres de las cartas presentadas. (Objetivo 2)</w:t>
      </w:r>
    </w:p>
    <w:p>
      <w:pPr>
        <w:numPr>
          <w:ilvl w:val="0"/>
          <w:numId w:val="15"/>
        </w:numPr>
      </w:pPr>
      <w:r>
        <w:rPr/>
        <w:t xml:space="preserve">Cuenta correctamente las fichas asociadas con los números de las cartas. (Objetivo 3)</w:t>
      </w:r>
    </w:p>
    <w:p>
      <w:pPr>
        <w:numPr>
          <w:ilvl w:val="0"/>
          <w:numId w:val="15"/>
        </w:numPr>
      </w:pPr>
      <w:r>
        <w:rPr/>
        <w:t xml:space="preserve">Participa activamente y colabora en las actividades grupales.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durante actividades y juego.</w:t>
      </w:r>
    </w:p>
    <w:p>
      <w:pPr>
        <w:numPr>
          <w:ilvl w:val="0"/>
          <w:numId w:val="16"/>
        </w:numPr>
      </w:pPr>
      <w:r>
        <w:rPr/>
        <w:t xml:space="preserve">Registro anecdótico de participación y respuestas orales.</w:t>
      </w:r>
    </w:p>
    <w:p>
      <w:pPr>
        <w:numPr>
          <w:ilvl w:val="0"/>
          <w:numId w:val="16"/>
        </w:numPr>
      </w:pPr>
      <w:r>
        <w:rPr/>
        <w:t xml:space="preserve">Portafolio con dibujos y escritos realizados.</w:t>
      </w:r>
    </w:p>
    <w:p>
      <w:pPr>
        <w:numPr>
          <w:ilvl w:val="0"/>
          <w:numId w:val="16"/>
        </w:numPr>
      </w:pPr>
      <w:r>
        <w:rPr/>
        <w:t xml:space="preserve">Autoevaluación sencilla con preguntas guiadas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orales sobre nombres y números durante el juego.</w:t>
      </w:r>
    </w:p>
    <w:p>
      <w:pPr>
        <w:numPr>
          <w:ilvl w:val="0"/>
          <w:numId w:val="17"/>
        </w:numPr>
      </w:pPr>
      <w:r>
        <w:rPr/>
        <w:t xml:space="preserve">Colocación correcta de fichas en cartas según el número.</w:t>
      </w:r>
    </w:p>
    <w:p>
      <w:pPr>
        <w:numPr>
          <w:ilvl w:val="0"/>
          <w:numId w:val="17"/>
        </w:numPr>
      </w:pPr>
      <w:r>
        <w:rPr/>
        <w:t xml:space="preserve">Dibujos y escrituras incipientes de cartas favoritas con nombre o número.</w:t>
      </w:r>
    </w:p>
    <w:p>
      <w:pPr>
        <w:numPr>
          <w:ilvl w:val="0"/>
          <w:numId w:val="17"/>
        </w:numPr>
      </w:pPr>
      <w:r>
        <w:rPr/>
        <w:t xml:space="preserve">Actitud y participación demostrada en juego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¡Jugamos y Aprendemos con la Lotería Mexicana: Nombres y Números!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Logro Excelente (3 puntos)</w:t>
            </w:r>
          </w:p>
        </w:tc>
        <w:tc>
          <w:tcPr>
            <w:noWrap/>
          </w:tcPr>
          <w:p>
            <w:pPr/>
            <w:r>
              <w:rPr/>
              <w:t xml:space="preserve">Logro Satisfactorio (2 puntos)</w:t>
            </w:r>
          </w:p>
        </w:tc>
        <w:tc>
          <w:tcPr>
            <w:noWrap/>
          </w:tcPr>
          <w:p>
            <w:pPr/>
            <w:r>
              <w:rPr/>
              <w:t xml:space="preserve">Logro Inicial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Nombres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al menos 5 imágenes de la lotería, usando palabras claras y comprensibles.</w:t>
            </w:r>
          </w:p>
        </w:tc>
        <w:tc>
          <w:tcPr>
            <w:noWrap/>
          </w:tcPr>
          <w:p>
            <w:pPr/>
            <w:r>
              <w:rPr/>
              <w:t xml:space="preserve">Reconoce y nombra al menos 3 imágenes de la lotería, con ayuda mínima o palabras simples.</w:t>
            </w:r>
          </w:p>
        </w:tc>
        <w:tc>
          <w:tcPr>
            <w:noWrap/>
          </w:tcPr>
          <w:p>
            <w:pPr/>
            <w:r>
              <w:rPr/>
              <w:t xml:space="preserve">Reconoce menos de 3 imágenes o necesita mucha ayuda para nombrarlas.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Números</w:t>
            </w:r>
          </w:p>
        </w:tc>
        <w:tc>
          <w:tcPr>
            <w:noWrap/>
          </w:tcPr>
          <w:p>
            <w:pPr/>
            <w:r>
              <w:rPr/>
              <w:t xml:space="preserve">Cuenta en voz alta del 1 al 10 con precisión, relacionando cada número con la cantidad correcta de elementos en las cartas.</w:t>
            </w:r>
          </w:p>
        </w:tc>
        <w:tc>
          <w:tcPr>
            <w:noWrap/>
          </w:tcPr>
          <w:p>
            <w:pPr/>
            <w:r>
              <w:rPr/>
              <w:t xml:space="preserve">Cuenta del 1 al 5 con precisión, o cuenta hasta 10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Cuenta hasta 3 números con dificultad o sin relación clara con los elementos de las cartas.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Juego</w:t>
            </w:r>
          </w:p>
        </w:tc>
        <w:tc>
          <w:tcPr>
            <w:noWrap/>
          </w:tcPr>
          <w:p>
            <w:pPr/>
            <w:r>
              <w:rPr/>
              <w:t xml:space="preserve">Participa activamente durante las actividades, mostrando interés y siguiendo las reglas del juego.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necesita recordatorios para seguir las reglas.</w:t>
            </w:r>
          </w:p>
        </w:tc>
        <w:tc>
          <w:tcPr>
            <w:noWrap/>
          </w:tcPr>
          <w:p>
            <w:pPr/>
            <w:r>
              <w:rPr/>
              <w:t xml:space="preserve">Participa poco o requiere mucha guía para integrarse 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comunica con frases simples para expresar nombres y cantidades, usando vocabulario relacionado con la lotería.</w:t>
            </w:r>
          </w:p>
        </w:tc>
        <w:tc>
          <w:tcPr>
            <w:noWrap/>
          </w:tcPr>
          <w:p>
            <w:pPr/>
            <w:r>
              <w:rPr/>
              <w:t xml:space="preserve">Usa palabras sueltas o frases muy cortas para expresar ideas relacionadas con el juego.</w:t>
            </w:r>
          </w:p>
        </w:tc>
        <w:tc>
          <w:tcPr>
            <w:noWrap/>
          </w:tcPr>
          <w:p>
            <w:pPr/>
            <w:r>
              <w:rPr/>
              <w:t xml:space="preserve">Se comunica principalmente con gestos o palabras aisladas, con dificultad para expresar nombres o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simples para jugar sin dificultad y comprende el propósito de la actividad.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apoyo y guía, mostrando comprensión básica.</w:t>
            </w:r>
          </w:p>
        </w:tc>
        <w:tc>
          <w:tcPr>
            <w:noWrap/>
          </w:tcPr>
          <w:p>
            <w:pPr/>
            <w:r>
              <w:rPr/>
              <w:t xml:space="preserve">Tiene dificultad para seguir instrucciones y requiere apoyo constante.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Observe y registre el desempeño de cada niño durante las dos sesiones. La evaluación debe ser formativa, con énfasis en el progreso y la participación activa, valorando especialmente el interés y el intento de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1EB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5A4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EC0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6E6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5FA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D4E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2F3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504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BE2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E33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595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C36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AF2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C1B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572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C92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7BC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2026-09-26T03:11:24-05:00</dcterms:created>
  <dcterms:modified xsi:type="dcterms:W3CDTF">2026-09-26T03:11:24-05:00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