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¡Convierte y conquista! Dominando la conversión numérica entre decimal, binario y hexadecimal</w:t>
      </w:r>
    </w:p>
    <w:p/>
    <w:p>
      <w:pPr/>
      <w:r>
        <w:rPr>
          <w:color w:val="666666"/>
          <w:sz w:val="20"/>
          <w:szCs w:val="20"/>
          <w:i w:val="1"/>
          <w:iCs w:val="1"/>
        </w:rPr>
        <w:t xml:space="preserve">Tecnología e Informática | Informática | Gamificación</w:t>
      </w:r>
    </w:p>
    <w:p/>
    <w:p>
      <w:pPr/>
      <w:r>
        <w:rPr>
          <w:color w:val="2b6cb0"/>
          <w:sz w:val="28"/>
          <w:szCs w:val="28"/>
          <w:b w:val="1"/>
          <w:bCs w:val="1"/>
        </w:rPr>
        <w:t xml:space="preserve">Descripción</w:t>
      </w:r>
    </w:p>
    <w:p>
      <w:pPr/>
      <w:r>
        <w:rPr/>
        <w:t xml:space="preserve">Este plan de clase está diseñado para que los estudiantes de secundaria comprendan y apliquen la lógica necesaria para convertir números entre los sistemas decimal, binario y hexadecimal. A través de una metodología basada en la gamificación, los alumnos participarán activamente en actividades lúdicas que harán el aprendizaje significativo y motivador. La comprensión de estas conversiones es fundamental en el mundo digital, pues los sistemas binario y hexadecimal son la base del funcionamiento de computadoras y dispositivos electrónicos. Al aprender estas habilidades, los estudiantes podrán entender mejor cómo funcionan las tecnologías que usan a diario, desde videojuegos hasta aplicaciones móviles. Además, la destreza en conversión numérica fortalece el razonamiento lógico-matemático y abre puertas a futuras áreas de estudio en programación, electrónica y ciencias de la computación.</w:t>
      </w:r>
    </w:p>
    <w:p/>
    <w:p>
      <w:pPr/>
      <w:r>
        <w:rPr>
          <w:color w:val="2b6cb0"/>
          <w:sz w:val="28"/>
          <w:szCs w:val="28"/>
          <w:b w:val="1"/>
          <w:bCs w:val="1"/>
        </w:rPr>
        <w:t xml:space="preserve">Objetivos de Aprendizaje</w:t>
      </w:r>
    </w:p>
    <w:p>
      <w:pPr>
        <w:numPr>
          <w:ilvl w:val="0"/>
          <w:numId w:val="1"/>
        </w:numPr>
      </w:pPr>
      <w:r>
        <w:rPr/>
        <w:t xml:space="preserve">Analizar la estructura y características de los sistemas numéricos decimal, binario y hexadecimal.</w:t>
      </w:r>
    </w:p>
    <w:p>
      <w:pPr>
        <w:numPr>
          <w:ilvl w:val="0"/>
          <w:numId w:val="1"/>
        </w:numPr>
      </w:pPr>
      <w:r>
        <w:rPr/>
        <w:t xml:space="preserve">Aplicar la lógica para convertir números decimales a binarios y hexadecimales correctamente.</w:t>
      </w:r>
    </w:p>
    <w:p>
      <w:pPr>
        <w:numPr>
          <w:ilvl w:val="0"/>
          <w:numId w:val="1"/>
        </w:numPr>
      </w:pPr>
      <w:r>
        <w:rPr/>
        <w:t xml:space="preserve">Ejecutar la conversión de números binarios y hexadecimales a decimales con precisión.</w:t>
      </w:r>
    </w:p>
    <w:p>
      <w:pPr>
        <w:numPr>
          <w:ilvl w:val="0"/>
          <w:numId w:val="1"/>
        </w:numPr>
      </w:pPr>
      <w:r>
        <w:rPr/>
        <w:t xml:space="preserve">Resolver problemas prácticos que impliquen conversiones numéricas utilizando estrategias de gamificación.</w:t>
      </w:r>
    </w:p>
    <w:p>
      <w:pPr>
        <w:numPr>
          <w:ilvl w:val="0"/>
          <w:numId w:val="1"/>
        </w:numPr>
      </w:pPr>
      <w:r>
        <w:rPr/>
        <w:t xml:space="preserve">Reflexionar sobre la importancia y la aplicación de las conversiones numéricas en contextos reales y tecnológicos.</w:t>
      </w:r>
    </w:p>
    <w:p/>
    <w:p>
      <w:pPr/>
      <w:r>
        <w:rPr>
          <w:color w:val="2b6cb0"/>
          <w:sz w:val="28"/>
          <w:szCs w:val="28"/>
          <w:b w:val="1"/>
          <w:bCs w:val="1"/>
        </w:rPr>
        <w:t xml:space="preserve">Recursos Necesarios</w:t>
      </w:r>
    </w:p>
    <w:p>
      <w:pPr>
        <w:numPr>
          <w:ilvl w:val="0"/>
          <w:numId w:val="2"/>
        </w:numPr>
      </w:pPr>
      <w:r>
        <w:rPr/>
        <w:t xml:space="preserve">Computadora o tablet con acceso a internet para cada grupo (1 por cada 3-4 estudiantes).</w:t>
      </w:r>
    </w:p>
    <w:p>
      <w:pPr>
        <w:numPr>
          <w:ilvl w:val="0"/>
          <w:numId w:val="2"/>
        </w:numPr>
      </w:pPr>
      <w:r>
        <w:rPr/>
        <w:t xml:space="preserve">Pizarra blanca y marcadores de colores.</w:t>
      </w:r>
    </w:p>
    <w:p>
      <w:pPr>
        <w:numPr>
          <w:ilvl w:val="0"/>
          <w:numId w:val="2"/>
        </w:numPr>
      </w:pPr>
      <w:r>
        <w:rPr/>
        <w:t xml:space="preserve">Hojas impresas con tablas de conversión y ejercicios prácticos.</w:t>
      </w:r>
    </w:p>
    <w:p>
      <w:pPr>
        <w:numPr>
          <w:ilvl w:val="0"/>
          <w:numId w:val="2"/>
        </w:numPr>
      </w:pPr>
      <w:r>
        <w:rPr/>
        <w:t xml:space="preserve">Tarjetas de juego con números en decimal, binario y hexadecimal (conjunto de 30 tarjetas).</w:t>
      </w:r>
    </w:p>
    <w:p>
      <w:pPr>
        <w:numPr>
          <w:ilvl w:val="0"/>
          <w:numId w:val="2"/>
        </w:numPr>
      </w:pPr>
      <w:r>
        <w:rPr/>
        <w:t xml:space="preserve">Proyector para mostrar videos y presentaciones.</w:t>
      </w:r>
    </w:p>
    <w:p>
      <w:pPr>
        <w:numPr>
          <w:ilvl w:val="0"/>
          <w:numId w:val="2"/>
        </w:numPr>
      </w:pPr>
      <w:r>
        <w:rPr/>
        <w:t xml:space="preserve">Aplicaciones o juegos digitales gratuitos para practicar conversiones (ejemplo: Binary Game, Hex Invaders).</w:t>
      </w:r>
    </w:p>
    <w:p>
      <w:pPr>
        <w:numPr>
          <w:ilvl w:val="0"/>
          <w:numId w:val="2"/>
        </w:numPr>
      </w:pPr>
      <w:r>
        <w:rPr/>
        <w:t xml:space="preserve">Cuaderno y lápiz para anotaciones y cálculos.</w:t>
      </w:r>
    </w:p>
    <w:p/>
    <w:p>
      <w:pPr/>
      <w:r>
        <w:rPr>
          <w:color w:val="2b6cb0"/>
          <w:sz w:val="28"/>
          <w:szCs w:val="28"/>
          <w:b w:val="1"/>
          <w:bCs w:val="1"/>
        </w:rPr>
        <w:t xml:space="preserve">Requisitos Previos</w:t>
      </w:r>
    </w:p>
    <w:p>
      <w:pPr>
        <w:numPr>
          <w:ilvl w:val="0"/>
          <w:numId w:val="3"/>
        </w:numPr>
      </w:pPr>
      <w:r>
        <w:rPr/>
        <w:t xml:space="preserve">Conocimiento básico del sistema decimal y la numeración posicional.</w:t>
      </w:r>
    </w:p>
    <w:p>
      <w:pPr>
        <w:numPr>
          <w:ilvl w:val="0"/>
          <w:numId w:val="3"/>
        </w:numPr>
      </w:pPr>
      <w:r>
        <w:rPr/>
        <w:t xml:space="preserve">Habilidades básicas en operaciones matemáticas: suma, resta y multiplicación.</w:t>
      </w:r>
    </w:p>
    <w:p>
      <w:pPr>
        <w:numPr>
          <w:ilvl w:val="0"/>
          <w:numId w:val="3"/>
        </w:numPr>
      </w:pPr>
      <w:r>
        <w:rPr/>
        <w:t xml:space="preserve">Familiaridad previa con el uso de computadoras o dispositivos digitales.</w:t>
      </w:r>
    </w:p>
    <w:p>
      <w:pPr>
        <w:numPr>
          <w:ilvl w:val="0"/>
          <w:numId w:val="3"/>
        </w:numPr>
      </w:pPr>
      <w:r>
        <w:rPr/>
        <w:t xml:space="preserve">Experiencias anteriores con diagramas o tablas simples.</w:t>
      </w:r>
    </w:p>
    <w:p/>
    <w:p>
      <w:pPr/>
      <w:r>
        <w:rPr>
          <w:color w:val="2b6cb0"/>
          <w:sz w:val="28"/>
          <w:szCs w:val="28"/>
          <w:b w:val="1"/>
          <w:bCs w:val="1"/>
        </w:rPr>
        <w:t xml:space="preserve">Actividades</w:t>
      </w:r>
    </w:p>
    <w:p>
      <w:pPr/>
      <w:r>
        <w:rPr/>
        <w:t xml:space="preserve">Sesión 1: Introducción a los sistemas numéricos y primeras conversiones
Fase de Inicio
Tiempo estimado: 10 minutos
Propósito de la sesión:
Docente: Explica que hoy comenzaremos a descubrir cómo los números pueden representarse de diferentes formas y por qué esto es importante en la tecnología.
Estudiantes: Escuchan atentos y se preparan para participar.
Activación de conocimientos previos:
Docente: Pregunta: "¿Alguien sabe cómo se escribe el número 5 en binario o qué significa un número como 'A3' en una computadora?"
Estudiantes: Responden y comparten lo que saben o intuyen sobre otros sistemas numéricos.
Motivación y enganche:
Docente: Muestra una imagen del sistema de numeración binario y hexadecimal en un videojuego y explica que dominar estas conversiones es como tener el “lenguaje secreto” para entender la tecnología.
Contextualización:
Docente: Explica cómo los dispositivos digitales usan estos sistemas para funcionar y que aprender esto nos ayudará a entender mejor la tecnología que usamos diariamente.
Fase de Desarrollo
Tiempo estimado: 45 minutos
Presentación del contenido:
Docente: Introduce el sistema binario y hexadecimal con ejemplos visuales en la pizarra y presenta las bases y símbolos de cada sistema.
Actividad 1: "Descubre el código" (Individual)
Objetivo: Identificar y leer números en binario y hexadecimal.
Instrucciones: El docente reparte tarjetas con números en decimal, binario y hexadecimal. Los estudiantes deben convertir el número en la tarjeta a decimal y escribirlo en su cuaderno.
Organización: Individual
Producto: Lista de conversiones escritas.
Tiempo: 15 minutos
Rol docente: Circula apoyando con preguntas como "¿Cómo sabes que ese número es binario?" o "¿Qué significa esa letra en hexadecimal?"
Actividad 2: "Juego de conversión por equipos"
Objetivo: Aplicar la lógica para convertir números decimales a binario y hexadecimal de forma divertida.
Instrucciones: En equipos de 3-4, los estudiantes reciben un número decimal y deben convertirlo a binario y hexadecimal en una pizarra pequeña. Cada acierto suma puntos para su equipo. El docente va aumentando la dificultad.
Organización: Grupos de 3-4
Producto: Respuestas en pizarras y puntuaciones de juego.
Tiempo: 30 minutos
Rol docente: Modera el juego, verifica la exactitud, da pistas y mantiene un ambiente motivador.
Diferenciación:
Estudiantes que terminan rápido pueden ayudar a compañeros o crear sus propios números para que otros conviertan.
Quienes necesiten apoyo reciben una tabla de referencia con ejemplos y el docente les guía paso a paso.
Transición:
Docente: Resume los avances y explica que en la próxima sesión profundizaremos en conversiones inversas y retos más complejos.
Fase de Cierre
Tiempo estimado: 5 minutos
Síntesis:
Docente: Solicita que cada estudiante diga en voz alta una idea o dato clave aprendido hoy, mientras anota en la pizarra.
Reflexión metacognitiva:
¿Qué fue lo más fácil y lo más difícil de convertir números hoy?
¿Cómo crees que esta habilidad puede ayudarte en la vida diaria?
Retroalimentación:
Docente: Felicita los logros, aclara dudas comunes y destaca el esfuerzo en equipo.
Transferencia:
Docente: Anuncia que en la próxima sesión aprenderán a convertir números binarios y hexadecimales de vuelta a decimal para tener el control completo del tema.
Sesión 2: Dominando la conversión de binario y hexadecimal a decimal
Fase de Inicio
Tiempo estimado: 10 minutos
Propósito de la sesión:
Docente: Recuerda la sesión anterior y plantea que hoy aprenderán a hacer la conversión inversa, fundamental para comprender cómo las computadoras interpretan los datos.
Activación de conocimientos previos:
Docente: Presenta una pregunta: "Si el número 1010 en binario es 10 en decimal, ¿cómo creen que podemos hacer esa conversión?"
Motivación y enganche:
Docente: Muestra un video corto animado que ilustra cómo los datos binarios son interpretados como números decimales dentro de una computadora.
Contextualización:
Docente: Explica que esta habilidad permitirá entender mejor el funcionamiento interno de juegos, aplicaciones y sistemas que usan los estudiantes.
Fase de Desarrollo
Tiempo estimado: 45 minutos
Presentación del contenido:
Docente: Explica paso a paso cómo convertir números binarios y hexadecimales a decimal usando ejemplos visuales y tablas.
Actividad 1: "Desafío inverso" (Parejas)
Objetivo: Convertir números binarios y hexadecimales a decimal correctamente.
Instrucciones: Cada pareja recibe una hoja con una lista de números binarios y hexadecimales para convertir a decimal. Deben mostrar el procedimiento y el resultado en su cuaderno.
Organización: Parejas
Producto: Ejercicios resueltos con procedimiento.
Tiempo: 25 minutos
Rol docente: Supervisa, realiza preguntas como "¿Por qué multiplicas por esa potencia?" y ayuda a aclarar dudas.
Actividad 2: "Quiz interactivo gamificado"
Objetivo: Practicar conversiones inversas de forma dinámica y competitiva.
Instrucciones: Usando una aplicación o juego digital, los estudiantes participan en un quiz donde deben responder conversiones en tiempo limitado para ganar puntos y subir niveles.
Organización: Individual con apoyo tecnológico
Producto: Puntajes y niveles alcanzados.
Tiempo: 15 minutos
Rol docente: Motiva, monitorea participación y ayuda con explicaciones rápidas cuando alguien se atasca.
Diferenciación:
Estudiantes avanzados pueden crear preguntas para sus compañeros.
Quienes requieran más apoyo trabajan con el docente usando ejemplos manipulativos y apoyo visual.
Transición:
Docente: Resume los puntos clave y anticipa que en la próxima sesión practicarán conversiones mixtas y aplicarán retos para consolidar el aprendizaje.
Fase de Cierre
Tiempo estimado: 5 minutos
Síntesis:
Docente: Pide a los estudiantes escribir en una tarjeta cuál fue su conversión favorita y por qué.
Reflexión metacognitiva:
¿Qué método usaste para convertir números hoy y por qué?
¿En qué situaciones crees que usarás esta habilidad?
Retroalimentación:
Docente: Da comentarios personalizados a parejas y refuerza técnicas efectivas.
Transferencia:
Docente: Invita a repasar en casa con un mini-desafío: convertir números de su elección y traerlos para compartir.
Sesión 3: Retos avanzados y consolidación de conversiones numéricas
Fase de Inicio
Tiempo estimado: 10 minutos
Propósito de la sesión:
Docente: Recuerda las conversiones vistas y explica que ahora aplicarán todo en retos y problemas más complejos para afianzar conocimientos.
Activación de conocimientos previos:
Docente: Presenta un reto: "Si tienes el número hexadecimal 1F, ¿qué equivalencia decimal y binaria tiene? ¿Cómo lo resuelves?"
Motivación y enganche:
Docente: Propone un mini torneo de conversión con recompensas simbólicas (insignias digitales, puntos extras).
Contextualización:
Docente: Explica que dominar estos retos es clave para futuros aprendizajes en programación y electrónica.
Fase de Desarrollo
Tiempo estimado: 45 minutos
Presentación del contenido:
Docente: Expone problemas combinados que requieren convertir entre los tres sistemas numéricos y realizar operaciones básicas.
Actividad 1: "Torneo de conversión" (Grupos)
Objetivo: Aplicar la conversión numérica en situaciones mixtas y resolver problemas.
Instrucciones: En equipos, resuelven una serie de problemas donde deben convertir números y verificar resultados para ganar puntos. El equipo con más puntos obtiene una insignia digital.
Organización: Grupos de 3-4
Producto: Soluciones escritas y puntuación del torneo.
Tiempo: 35 minutos
Rol docente: Facilita, responde dudas, y evalúa las soluciones en tiempo real.
Actividad 2: "Creador de retos" (Individual)
Objetivo: Diseñar preguntas de conversión para desafiar a sus compañeros.
Instrucciones: Cada estudiante crea dos preguntas de conversión con solución para un compañero.
Organización: Individual
Producto: Preguntas y respuestas escritas.
Tiempo: 10 minutos
Rol docente: Revisa y selecciona las preguntas para el siguiente torneo.
Diferenciación:
Quienes terminan rápido pueden ayudar a corregir o explicar a otros.
Apoyo adicional con ejemplos visuales para estudiantes que lo necesiten.
Transición:
Docente: Anuncia que en la próxima sesión realizarán una actividad final que integrará todo lo aprendido y reflexionarán sobre su experiencia.
Fase de Cierre
Tiempo estimado: 5 minutos
Síntesis:
Docente: Solicita a cada grupo mencionar un aprendizaje importante y cómo resolvieron algún reto.
Reflexión metacognitiva:
¿Qué estrategias te ayudaron a convertir números más rápido?
¿Cómo te sentiste creando tus propias preguntas?
Retroalimentación:
Docente: Elogia el esfuerzo, destaca las ideas creativas y ofrece consejos para mejorar.
Transferencia:
Docente: Invita a pensar en dónde podrían usar estas habilidades en otras asignaturas o en su vida digital.
Sesión 4: Integración final y evaluación gamificada
Fase de Inicio
Tiempo estimado: 10 minutos
Propósito de la sesión:
Docente: Explica que hoy harán un repaso completo con una actividad gamificada y reflexionarán sobre todo lo aprendido.
Activación de conocimientos previos:
Docente: Pregunta: "¿Qué recuerdan sobre la conversión numérica y cómo creen que han mejorado desde la primera sesión?"
Motivación y enganche:
Docente: Presenta el “Desafío Máster de Conversión”, un juego tipo escape room digital con preguntas y pruebas sobre conversiones.
Contextualización:
Docente: Destaca que esta será una oportunidad para demostrar sus habilidades y prepararse para futuros desafíos tecnológicos.
Fase de Desarrollo
Tiempo estimado: 45 minutos
Presentación del contenido:
Docente: Explica las reglas del juego y cómo se asignarán puntos, insignias y niveles.
Actividad 1: "Desafío Máster de Conversión" (Equipos)
Objetivo: Integrar y aplicar todo lo aprendido en un reto gamificado.
Instrucciones: Los equipos resuelven preguntas y ejercicios de conversión distribuidos en estaciones o en una plataforma digital, acumulando puntos para avanzar niveles y obtener insignias.
Organización: Grupos de 3-4
Producto: Resultados del juego y niveles alcanzados.
Tiempo: 45 minutos
Rol docente: Monitorea, orienta, motiva, y registra puntuaciones para entrega de reconocimientos.
Diferenciación:
Los equipos con mayor dificultad pueden tener pistas extra para no frustrarse.
Apoyo individual para estudiantes con dudas durante el juego.
Fase de Cierre
Tiempo estimado: 5 minutos
Síntesis:
Docente: Realiza una breve plenaria donde cada grupo comparte una estrategia utilizada en el juego.
Reflexión metacognitiva:
¿Cómo te ayudó la gamificación a aprender y recordar las conversiones?
¿Qué habilidad te gustaría seguir practicando?
¿En qué otras áreas te imaginas usando esta lógica de conversión?
Retroalimentación:
Docente: Felicita el progreso, entrega insignias o reconocimientos simbólicos y anima a continuar aprendiendo.
Transferencia:
Docente: Invita a aplicar estas conversiones en actividades futuras, como programación o electrónica básica.
Tarea o reto:
Docente: Propone que los estudiantes creen un tutorial breve en video o escrito explicando una conversión, para compartir con la comunidad escolar.</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Activación de conocimientos previos en la Sesión 1 para conocer el nivel inicial.</w:t>
      </w:r>
    </w:p>
    <w:p>
      <w:pPr>
        <w:numPr>
          <w:ilvl w:val="0"/>
          <w:numId w:val="4"/>
        </w:numPr>
      </w:pPr>
      <w:r>
        <w:rPr>
          <w:b w:val="1"/>
          <w:bCs w:val="1"/>
        </w:rPr>
        <w:t xml:space="preserve">Formativa:</w:t>
      </w:r>
      <w:r>
        <w:rPr/>
        <w:t xml:space="preserve"> Durante las sesiones 1 a 3, mediante observación directa, juegos, ejercicios y actividades grupales.</w:t>
      </w:r>
    </w:p>
    <w:p>
      <w:pPr>
        <w:numPr>
          <w:ilvl w:val="0"/>
          <w:numId w:val="4"/>
        </w:numPr>
      </w:pPr>
      <w:r>
        <w:rPr>
          <w:b w:val="1"/>
          <w:bCs w:val="1"/>
        </w:rPr>
        <w:t xml:space="preserve">Sumativa:</w:t>
      </w:r>
      <w:r>
        <w:rPr/>
        <w:t xml:space="preserve"> En la sesión 4, a través del “Desafío Máster de Conversión” gamificado y la entrega del tutorial como tarea final.</w:t>
      </w:r>
    </w:p>
    <w:p>
      <w:pPr/>
      <w:r>
        <w:rPr>
          <w:b w:val="1"/>
          <w:bCs w:val="1"/>
        </w:rPr>
        <w:t xml:space="preserve">Criterios de evaluación:</w:t>
      </w:r>
    </w:p>
    <w:p>
      <w:pPr>
        <w:numPr>
          <w:ilvl w:val="0"/>
          <w:numId w:val="5"/>
        </w:numPr>
      </w:pPr>
      <w:r>
        <w:rPr/>
        <w:t xml:space="preserve">Identifica correctamente números en los sistemas decimal, binario y hexadecimal (Objetivo 1).</w:t>
      </w:r>
    </w:p>
    <w:p>
      <w:pPr>
        <w:numPr>
          <w:ilvl w:val="0"/>
          <w:numId w:val="5"/>
        </w:numPr>
      </w:pPr>
      <w:r>
        <w:rPr/>
        <w:t xml:space="preserve">Realiza conversiones precisas de decimal a binario y hexadecimal (Objetivo 2).</w:t>
      </w:r>
    </w:p>
    <w:p>
      <w:pPr>
        <w:numPr>
          <w:ilvl w:val="0"/>
          <w:numId w:val="5"/>
        </w:numPr>
      </w:pPr>
      <w:r>
        <w:rPr/>
        <w:t xml:space="preserve">Convierte adecuadamente números de binario y hexadecimal a decimal (Objetivo 3).</w:t>
      </w:r>
    </w:p>
    <w:p>
      <w:pPr>
        <w:numPr>
          <w:ilvl w:val="0"/>
          <w:numId w:val="5"/>
        </w:numPr>
      </w:pPr>
      <w:r>
        <w:rPr/>
        <w:t xml:space="preserve">Aplica estrategias para resolver problemas prácticos de conversión (Objetivo 4).</w:t>
      </w:r>
    </w:p>
    <w:p>
      <w:pPr>
        <w:numPr>
          <w:ilvl w:val="0"/>
          <w:numId w:val="5"/>
        </w:numPr>
      </w:pPr>
      <w:r>
        <w:rPr/>
        <w:t xml:space="preserve">Demuestra reflexión sobre la utilidad y aplicación de la conversión numérica (Objetivo 5).</w:t>
      </w:r>
    </w:p>
    <w:p>
      <w:pPr/>
      <w:r>
        <w:rPr>
          <w:b w:val="1"/>
          <w:bCs w:val="1"/>
        </w:rPr>
        <w:t xml:space="preserve">Instrumentos sugeridos:</w:t>
      </w:r>
    </w:p>
    <w:p>
      <w:pPr>
        <w:numPr>
          <w:ilvl w:val="0"/>
          <w:numId w:val="6"/>
        </w:numPr>
      </w:pPr>
      <w:r>
        <w:rPr/>
        <w:t xml:space="preserve">Lista de cotejo para actividades prácticas y juegos.</w:t>
      </w:r>
    </w:p>
    <w:p>
      <w:pPr>
        <w:numPr>
          <w:ilvl w:val="0"/>
          <w:numId w:val="6"/>
        </w:numPr>
      </w:pPr>
      <w:r>
        <w:rPr/>
        <w:t xml:space="preserve">Rúbrica para evaluar el tutorial final considerando claridad, precisión y creatividad.</w:t>
      </w:r>
    </w:p>
    <w:p>
      <w:pPr>
        <w:numPr>
          <w:ilvl w:val="0"/>
          <w:numId w:val="6"/>
        </w:numPr>
      </w:pPr>
      <w:r>
        <w:rPr/>
        <w:t xml:space="preserve">Observación directa y registro anecdótico durante actividades en clase.</w:t>
      </w:r>
    </w:p>
    <w:p>
      <w:pPr>
        <w:numPr>
          <w:ilvl w:val="0"/>
          <w:numId w:val="6"/>
        </w:numPr>
      </w:pPr>
      <w:r>
        <w:rPr/>
        <w:t xml:space="preserve">Autoevaluación y coevaluación al final del plan para promover reflexión.</w:t>
      </w:r>
    </w:p>
    <w:p>
      <w:pPr/>
      <w:r>
        <w:rPr>
          <w:b w:val="1"/>
          <w:bCs w:val="1"/>
        </w:rPr>
        <w:t xml:space="preserve">Evidencias de aprendizaje:</w:t>
      </w:r>
    </w:p>
    <w:p>
      <w:pPr>
        <w:numPr>
          <w:ilvl w:val="0"/>
          <w:numId w:val="7"/>
        </w:numPr>
      </w:pPr>
      <w:r>
        <w:rPr/>
        <w:t xml:space="preserve">Ejercicios escritos y conversiones realizadas en clase.</w:t>
      </w:r>
    </w:p>
    <w:p>
      <w:pPr>
        <w:numPr>
          <w:ilvl w:val="0"/>
          <w:numId w:val="7"/>
        </w:numPr>
      </w:pPr>
      <w:r>
        <w:rPr/>
        <w:t xml:space="preserve">Participación y resultados en juegos y retos gamificados.</w:t>
      </w:r>
    </w:p>
    <w:p>
      <w:pPr>
        <w:numPr>
          <w:ilvl w:val="0"/>
          <w:numId w:val="7"/>
        </w:numPr>
      </w:pPr>
      <w:r>
        <w:rPr/>
        <w:t xml:space="preserve">Preguntas diseñadas por los estudiantes y presentadas a sus compañeros.</w:t>
      </w:r>
    </w:p>
    <w:p>
      <w:pPr>
        <w:numPr>
          <w:ilvl w:val="0"/>
          <w:numId w:val="7"/>
        </w:numPr>
      </w:pPr>
      <w:r>
        <w:rPr/>
        <w:t xml:space="preserve">Tutorial final en video o escrito entregado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¿Sabías que cada vez que usas tu celular, juegas un videojuego o envías un mensaje por internet, estás interactuando con un lenguaje secreto que las computadoras entienden? Ese lenguaje está basado en números, pero no en los números que usamos todos los días, sino en códigos especiales como el binario y el hexadecimal.</w:t>
      </w:r>
    </w:p>
    <w:p>
      <w:pPr/>
      <w:r>
        <w:rPr/>
        <w:t xml:space="preserve">Por ejemplo, cuando ves una imagen digital o escuchas música en línea, tu dispositivo traduce toda esa información en largas cadenas de números binarios (solo ceros y unos) para que pueda procesarla rápidamente. Además, los programadores y técnicos usan sistemas como el hexadecimal para simplificar la lectura y escritura de estos códigos complejos.</w:t>
      </w:r>
    </w:p>
    <w:p>
      <w:pPr/>
      <w:r>
        <w:rPr/>
        <w:t xml:space="preserve">En esta clase, vamos a descubrir cómo funcionan estos números y aprenderemos a convertir entre el sistema decimal (el que usamos normalmente) y los sistemas binario y hexadecimal. Esto no solo te ayudará a entender mejor la tecnología que usas cada día, sino que también te abrirá la puerta para crear tus propios códigos y programas.</w:t>
      </w:r>
    </w:p>
    <w:p>
      <w:pPr/>
      <w:r>
        <w:rPr/>
        <w:t xml:space="preserve">¿Están listos para convertirse en verdaderos exploradores digitales y conquistar el mundo de los números secretos? ¡Vamos a comenzar esta aventura tecnológica juntos!</w:t>
      </w:r>
    </w:p>
    <w:p/>
    <w:p>
      <w:pPr/>
      <w:r>
        <w:rPr>
          <w:sz w:val="22"/>
          <w:szCs w:val="22"/>
          <w:b w:val="1"/>
          <w:bCs w:val="1"/>
        </w:rPr>
        <w:t xml:space="preserve">Inicio - Diagnostico</w:t>
      </w:r>
    </w:p>
    <w:p>
      <w:pPr/>
      <w:r>
        <w:rPr>
          <w:b w:val="1"/>
          <w:bCs w:val="1"/>
        </w:rPr>
        <w:t xml:space="preserve">Evaluación Diagnóstica Inicial: ¡Convierte y conquista!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sistemas numéricos y conversión básica entre decimal, binario y hexadecimal.</w:t>
      </w:r>
    </w:p>
    <w:p>
      <w:pPr>
        <w:numPr>
          <w:ilvl w:val="0"/>
          <w:numId w:val="8"/>
        </w:numPr>
      </w:pPr>
      <w:r>
        <w:rPr>
          <w:b w:val="1"/>
          <w:bCs w:val="1"/>
        </w:rPr>
        <w:t xml:space="preserve">Instrucciones para el docente:</w:t>
      </w:r>
      <w:r>
        <w:rPr/>
        <w:t xml:space="preserve"> Entregar la evaluación al inicio de la primera sesión. Se recomienda que los estudiantes respondan de manera individual para valorar su conocimiento previo y orientar mejor las actividades de gamificación.</w:t>
      </w:r>
    </w:p>
    <w:p>
      <w:pPr/>
      <w:r>
        <w:rPr>
          <w:b w:val="1"/>
          <w:bCs w:val="1"/>
        </w:rPr>
        <w:t xml:space="preserve">Preguntas y actividades</w:t>
      </w:r>
    </w:p>
    <w:p>
      <w:pPr>
        <w:numPr>
          <w:ilvl w:val="0"/>
          <w:numId w:val="9"/>
        </w:numPr>
      </w:pPr>
      <w:r>
        <w:rPr>
          <w:b w:val="1"/>
          <w:bCs w:val="1"/>
        </w:rPr>
        <w:t xml:space="preserve">Pregunta de opción múltiple:</w:t>
      </w:r>
      <w:r>
        <w:rPr/>
        <w:t xml:space="preserve"> ¿Cuál es el sistema numérico que usamos normalmente para contar y realizar operaciones cotidianas?    </w:t>
      </w:r>
      <w:r>
        <w:rPr/>
        <w:t xml:space="preserve">  </w:t>
      </w:r>
    </w:p>
    <w:p>
      <w:pPr>
        <w:numPr>
          <w:ilvl w:val="1"/>
          <w:numId w:val="9"/>
        </w:numPr>
      </w:pPr>
      <w:r>
        <w:rPr/>
        <w:t xml:space="preserve">a) Binario</w:t>
      </w:r>
    </w:p>
    <w:p>
      <w:pPr>
        <w:numPr>
          <w:ilvl w:val="1"/>
          <w:numId w:val="9"/>
        </w:numPr>
      </w:pPr>
      <w:r>
        <w:rPr/>
        <w:t xml:space="preserve">b) Decimal</w:t>
      </w:r>
    </w:p>
    <w:p>
      <w:pPr>
        <w:numPr>
          <w:ilvl w:val="1"/>
          <w:numId w:val="9"/>
        </w:numPr>
      </w:pPr>
      <w:r>
        <w:rPr/>
        <w:t xml:space="preserve">c) Hexadecimal</w:t>
      </w:r>
    </w:p>
    <w:p>
      <w:pPr>
        <w:numPr>
          <w:ilvl w:val="1"/>
          <w:numId w:val="9"/>
        </w:numPr>
      </w:pPr>
      <w:r>
        <w:rPr/>
        <w:t xml:space="preserve">d) Octal</w:t>
      </w:r>
    </w:p>
    <w:p>
      <w:pPr>
        <w:numPr>
          <w:ilvl w:val="0"/>
          <w:numId w:val="9"/>
        </w:numPr>
      </w:pPr>
      <w:r>
        <w:rPr>
          <w:b w:val="1"/>
          <w:bCs w:val="1"/>
        </w:rPr>
        <w:t xml:space="preserve">Pregunta corta:</w:t>
      </w:r>
      <w:r>
        <w:rPr/>
        <w:t xml:space="preserve"> Escribe el número decimal que representa el número binario 1010.</w:t>
      </w:r>
    </w:p>
    <w:p>
      <w:pPr>
        <w:numPr>
          <w:ilvl w:val="0"/>
          <w:numId w:val="9"/>
        </w:numPr>
      </w:pPr>
      <w:r>
        <w:rPr>
          <w:b w:val="1"/>
          <w:bCs w:val="1"/>
        </w:rPr>
        <w:t xml:space="preserve">Pregunta corta:</w:t>
      </w:r>
      <w:r>
        <w:rPr/>
        <w:t xml:space="preserve"> ¿Sabes qué significa el sistema binario? Explica con tus palabras.</w:t>
      </w:r>
    </w:p>
    <w:p>
      <w:pPr>
        <w:numPr>
          <w:ilvl w:val="0"/>
          <w:numId w:val="9"/>
        </w:numPr>
      </w:pPr>
      <w:r>
        <w:rPr>
          <w:b w:val="1"/>
          <w:bCs w:val="1"/>
        </w:rPr>
        <w:t xml:space="preserve">Pregunta de opción múltiple:</w:t>
      </w:r>
      <w:r>
        <w:rPr/>
        <w:t xml:space="preserve"> ¿Cuál de los siguientes números es un ejemplo válido en sistema hexadecimal?    </w:t>
      </w:r>
      <w:r>
        <w:rPr/>
        <w:t xml:space="preserve">  </w:t>
      </w:r>
    </w:p>
    <w:p>
      <w:pPr>
        <w:numPr>
          <w:ilvl w:val="1"/>
          <w:numId w:val="9"/>
        </w:numPr>
      </w:pPr>
      <w:r>
        <w:rPr/>
        <w:t xml:space="preserve">a) 2F</w:t>
      </w:r>
    </w:p>
    <w:p>
      <w:pPr>
        <w:numPr>
          <w:ilvl w:val="1"/>
          <w:numId w:val="9"/>
        </w:numPr>
      </w:pPr>
      <w:r>
        <w:rPr/>
        <w:t xml:space="preserve">b) 19G</w:t>
      </w:r>
    </w:p>
    <w:p>
      <w:pPr>
        <w:numPr>
          <w:ilvl w:val="1"/>
          <w:numId w:val="9"/>
        </w:numPr>
      </w:pPr>
      <w:r>
        <w:rPr/>
        <w:t xml:space="preserve">c) 102</w:t>
      </w:r>
    </w:p>
    <w:p>
      <w:pPr>
        <w:numPr>
          <w:ilvl w:val="1"/>
          <w:numId w:val="9"/>
        </w:numPr>
      </w:pPr>
      <w:r>
        <w:rPr/>
        <w:t xml:space="preserve">d) 1234</w:t>
      </w:r>
    </w:p>
    <w:p>
      <w:pPr>
        <w:numPr>
          <w:ilvl w:val="0"/>
          <w:numId w:val="9"/>
        </w:numPr>
      </w:pPr>
      <w:r>
        <w:rPr>
          <w:b w:val="1"/>
          <w:bCs w:val="1"/>
        </w:rPr>
        <w:t xml:space="preserve">Actividad de emparejamiento (puede hacerse oral o escrita):</w:t>
      </w:r>
      <w:r>
        <w:rPr/>
        <w:t xml:space="preserve"> Relaciona cada número con su sistema numérico correspondiente:    </w:t>
      </w:r>
      <w:r>
        <w:rPr/>
        <w:t xml:space="preserve">    </w:t>
      </w:r>
      <w:r>
        <w:rPr/>
        <w:t xml:space="preserve">  </w:t>
      </w:r>
    </w:p>
    <w:p>
      <w:pPr>
        <w:numPr>
          <w:ilvl w:val="1"/>
          <w:numId w:val="9"/>
        </w:numPr>
      </w:pPr>
      <w:r>
        <w:rPr/>
        <w:t xml:space="preserve">15</w:t>
      </w:r>
    </w:p>
    <w:p>
      <w:pPr>
        <w:numPr>
          <w:ilvl w:val="1"/>
          <w:numId w:val="9"/>
        </w:numPr>
      </w:pPr>
      <w:r>
        <w:rPr/>
        <w:t xml:space="preserve">1111</w:t>
      </w:r>
    </w:p>
    <w:p>
      <w:pPr>
        <w:numPr>
          <w:ilvl w:val="1"/>
          <w:numId w:val="9"/>
        </w:numPr>
      </w:pPr>
      <w:r>
        <w:rPr/>
        <w:t xml:space="preserve">1F</w:t>
      </w:r>
    </w:p>
    <w:p>
      <w:pPr>
        <w:numPr>
          <w:ilvl w:val="1"/>
          <w:numId w:val="9"/>
        </w:numPr>
      </w:pPr>
      <w:r>
        <w:rPr/>
        <w:t xml:space="preserve">Binario</w:t>
      </w:r>
    </w:p>
    <w:p>
      <w:pPr>
        <w:numPr>
          <w:ilvl w:val="1"/>
          <w:numId w:val="9"/>
        </w:numPr>
      </w:pPr>
      <w:r>
        <w:rPr/>
        <w:t xml:space="preserve">Decimal</w:t>
      </w:r>
    </w:p>
    <w:p>
      <w:pPr>
        <w:numPr>
          <w:ilvl w:val="1"/>
          <w:numId w:val="9"/>
        </w:numPr>
      </w:pPr>
      <w:r>
        <w:rPr/>
        <w:t xml:space="preserve">Hexadecimal</w:t>
      </w:r>
    </w:p>
    <w:p>
      <w:pPr/>
      <w:r>
        <w:rPr>
          <w:b w:val="1"/>
          <w:bCs w:val="1"/>
        </w:rPr>
        <w:t xml:space="preserve">Indicaciones para el docente</w:t>
      </w:r>
    </w:p>
    <w:p>
      <w:pPr>
        <w:numPr>
          <w:ilvl w:val="0"/>
          <w:numId w:val="10"/>
        </w:numPr>
      </w:pPr>
      <w:r>
        <w:rPr/>
        <w:t xml:space="preserve">Recoger las respuestas para revisar el nivel de conocimiento previo.</w:t>
      </w:r>
    </w:p>
    <w:p>
      <w:pPr>
        <w:numPr>
          <w:ilvl w:val="0"/>
          <w:numId w:val="10"/>
        </w:numPr>
      </w:pPr>
      <w:r>
        <w:rPr/>
        <w:t xml:space="preserve">Identificar estudiantes que ya manejan conceptos básicos y aquellos que requieren refuerzo.</w:t>
      </w:r>
    </w:p>
    <w:p>
      <w:pPr>
        <w:numPr>
          <w:ilvl w:val="0"/>
          <w:numId w:val="10"/>
        </w:numPr>
      </w:pPr>
      <w:r>
        <w:rPr/>
        <w:t xml:space="preserve">Utilizar esta información para ajustar la dificultad y el ritmo de las actividades gamificadas posteriores.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de secundaria (12-15 años) durante la fase de inicio del plan de clase "¡Convierte y conquista! Dominando la conversión numérica entre decimal, binario y hexadecimal". Esta primera fase es clave para motivar y preparar a los estudiantes para el aprendizaje activo bajo la metodología de Gamificación.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Atención y concentración</w:t>
            </w:r>
          </w:p>
        </w:tc>
        <w:tc>
          <w:tcPr>
            <w:noWrap/>
          </w:tcPr>
          <w:p>
            <w:pPr/>
            <w:r>
              <w:rPr/>
              <w:t xml:space="preserve">Presta atención en todo momento, sigue las instrucciones sin distraerse.</w:t>
            </w:r>
          </w:p>
        </w:tc>
        <w:tc>
          <w:tcPr>
            <w:noWrap/>
          </w:tcPr>
          <w:p>
            <w:pPr/>
            <w:r>
              <w:rPr/>
              <w:t xml:space="preserve">Generalmente atento, se distrae pocas veces pero vuelve rápidamente.</w:t>
            </w:r>
          </w:p>
        </w:tc>
        <w:tc>
          <w:tcPr>
            <w:noWrap/>
          </w:tcPr>
          <w:p>
            <w:pPr/>
            <w:r>
              <w:rPr/>
              <w:t xml:space="preserve">Se distrae varias veces y requiere recordatorios para mantener la atención.</w:t>
            </w:r>
          </w:p>
        </w:tc>
        <w:tc>
          <w:tcPr>
            <w:noWrap/>
          </w:tcPr>
          <w:p>
            <w:pPr/>
            <w:r>
              <w:rPr/>
              <w:t xml:space="preserve">No presta atención, se distrae frecuentemente y no sigue instrucciones.</w:t>
            </w:r>
          </w:p>
        </w:tc>
      </w:tr>
      <w:tr>
        <w:trPr/>
        <w:tc>
          <w:tcPr>
            <w:noWrap/>
          </w:tcPr>
          <w:p>
            <w:pPr/>
            <w:r>
              <w:rPr>
                <w:b w:val="1"/>
                <w:bCs w:val="1"/>
              </w:rPr>
              <w:t xml:space="preserve">Participación activa</w:t>
            </w:r>
          </w:p>
        </w:tc>
        <w:tc>
          <w:tcPr>
            <w:noWrap/>
          </w:tcPr>
          <w:p>
            <w:pPr/>
            <w:r>
              <w:rPr/>
              <w:t xml:space="preserve">Participa voluntariamente en todas las actividades y aporta ideas o preguntas.</w:t>
            </w:r>
          </w:p>
        </w:tc>
        <w:tc>
          <w:tcPr>
            <w:noWrap/>
          </w:tcPr>
          <w:p>
            <w:pPr/>
            <w:r>
              <w:rPr/>
              <w:t xml:space="preserve">Participa cuando se le invita y responde preguntas básicas.</w:t>
            </w:r>
          </w:p>
        </w:tc>
        <w:tc>
          <w:tcPr>
            <w:noWrap/>
          </w:tcPr>
          <w:p>
            <w:pPr/>
            <w:r>
              <w:rPr/>
              <w:t xml:space="preserve">Participa ocasionalmente, pero con poca iniciativa.</w:t>
            </w:r>
          </w:p>
        </w:tc>
        <w:tc>
          <w:tcPr>
            <w:noWrap/>
          </w:tcPr>
          <w:p>
            <w:pPr/>
            <w:r>
              <w:rPr/>
              <w:t xml:space="preserve">No participa ni responde a las invitaciones.</w:t>
            </w:r>
          </w:p>
        </w:tc>
      </w:tr>
      <w:tr>
        <w:trPr/>
        <w:tc>
          <w:tcPr>
            <w:noWrap/>
          </w:tcPr>
          <w:p>
            <w:pPr/>
            <w:r>
              <w:rPr>
                <w:b w:val="1"/>
                <w:bCs w:val="1"/>
              </w:rPr>
              <w:t xml:space="preserve">Disposición para el trabajo en equipo</w:t>
            </w:r>
          </w:p>
        </w:tc>
        <w:tc>
          <w:tcPr>
            <w:noWrap/>
          </w:tcPr>
          <w:p>
            <w:pPr/>
            <w:r>
              <w:rPr/>
              <w:t xml:space="preserve">Colabora de manera positiva con sus compañeros y respeta turnos.</w:t>
            </w:r>
          </w:p>
        </w:tc>
        <w:tc>
          <w:tcPr>
            <w:noWrap/>
          </w:tcPr>
          <w:p>
            <w:pPr/>
            <w:r>
              <w:rPr/>
              <w:t xml:space="preserve">Trabaja con compañeros, aunque a veces requiere apoyo para colaborar bien.</w:t>
            </w:r>
          </w:p>
        </w:tc>
        <w:tc>
          <w:tcPr>
            <w:noWrap/>
          </w:tcPr>
          <w:p>
            <w:pPr/>
            <w:r>
              <w:rPr/>
              <w:t xml:space="preserve">Colabora poco y a veces dificulta la dinámica grupal.</w:t>
            </w:r>
          </w:p>
        </w:tc>
        <w:tc>
          <w:tcPr>
            <w:noWrap/>
          </w:tcPr>
          <w:p>
            <w:pPr/>
            <w:r>
              <w:rPr/>
              <w:t xml:space="preserve">No colabora y afecta negativamente el trabajo del grupo.</w:t>
            </w:r>
          </w:p>
        </w:tc>
      </w:tr>
      <w:tr>
        <w:trPr/>
        <w:tc>
          <w:tcPr>
            <w:noWrap/>
          </w:tcPr>
          <w:p>
            <w:pPr/>
            <w:r>
              <w:rPr>
                <w:b w:val="1"/>
                <w:bCs w:val="1"/>
              </w:rPr>
              <w:t xml:space="preserve">Actitud frente al reto de aprendizaje</w:t>
            </w:r>
          </w:p>
        </w:tc>
        <w:tc>
          <w:tcPr>
            <w:noWrap/>
          </w:tcPr>
          <w:p>
            <w:pPr/>
            <w:r>
              <w:rPr/>
              <w:t xml:space="preserve">Muestra entusiasmo y curiosidad por aprender sobre la conversión numérica.</w:t>
            </w:r>
          </w:p>
        </w:tc>
        <w:tc>
          <w:tcPr>
            <w:noWrap/>
          </w:tcPr>
          <w:p>
            <w:pPr/>
            <w:r>
              <w:rPr/>
              <w:t xml:space="preserve">Muestra interés, aunque con un poco de duda o inseguridad.</w:t>
            </w:r>
          </w:p>
        </w:tc>
        <w:tc>
          <w:tcPr>
            <w:noWrap/>
          </w:tcPr>
          <w:p>
            <w:pPr/>
            <w:r>
              <w:rPr/>
              <w:t xml:space="preserve">Se muestra indiferente o duda sobre el tema.</w:t>
            </w:r>
          </w:p>
        </w:tc>
        <w:tc>
          <w:tcPr>
            <w:noWrap/>
          </w:tcPr>
          <w:p>
            <w:pPr/>
            <w:r>
              <w:rPr/>
              <w:t xml:space="preserve">Muestra rechazo o desinterés por el tema.</w:t>
            </w:r>
          </w:p>
        </w:tc>
      </w:tr>
    </w:tbl>
    <w:p>
      <w:pPr/>
      <w:r>
        <w:rPr>
          <w:b w:val="1"/>
          <w:bCs w:val="1"/>
        </w:rPr>
        <w:t xml:space="preserve">Indicaciones para el docente:</w:t>
      </w:r>
      <w:r>
        <w:rPr/>
        <w:t xml:space="preserve"> Durante la fase de inicio, observar y anotar comportamientos en cada criterio para asignar la puntuación correspondiente. Esta evaluación formativa permitirá ajustar las estrategias para mantener alta la motivación y participación en las siguientes sesiones.</w:t>
      </w:r>
    </w:p>
    <w:p/>
    <w:p>
      <w:pPr/>
      <w:r>
        <w:rPr>
          <w:sz w:val="22"/>
          <w:szCs w:val="22"/>
          <w:b w:val="1"/>
          <w:bCs w:val="1"/>
        </w:rPr>
        <w:t xml:space="preserve">Recomendaciones - Tic_ia</w:t>
      </w:r>
    </w:p>
    <w:p>
      <w:pPr/>
      <w:r>
        <w:rPr>
          <w:b w:val="1"/>
          <w:bCs w:val="1"/>
        </w:rPr>
        <w:t xml:space="preserve">Fase de Inicio</w:t>
      </w:r>
    </w:p>
    <w:p>
      <w:pPr>
        <w:numPr>
          <w:ilvl w:val="0"/>
          <w:numId w:val="11"/>
        </w:numPr>
      </w:pPr>
      <w:r>
        <w:rPr>
          <w:b w:val="1"/>
          <w:bCs w:val="1"/>
        </w:rPr>
        <w:t xml:space="preserve">Herramienta:</w:t>
      </w:r>
      <w:r>
        <w:rPr/>
        <w:t xml:space="preserve"> Presentación interactiva con Genially o Google Slides</w:t>
      </w:r>
      <w:r>
        <w:rPr>
          <w:b w:val="1"/>
          <w:bCs w:val="1"/>
        </w:rPr>
        <w:t xml:space="preserve">Implementación:</w:t>
      </w:r>
      <w:r>
        <w:rPr/>
        <w:t xml:space="preserve"> El docente crea una presentación visual con imágenes y animaciones sencillas que muestran cómo se representan los números en decimal, binario y hexadecimal, incluyendo ejemplos de videojuegos y dispositivos digitales. La presentación incluye preguntas interactivas para que los estudiantes participen respondiendo en voz alta o mediante un chat si la clase es híbrida.</w:t>
      </w:r>
      <w:r>
        <w:rPr>
          <w:b w:val="1"/>
          <w:bCs w:val="1"/>
        </w:rPr>
        <w:t xml:space="preserve">Contribución a objetivos:</w:t>
      </w:r>
      <w:r>
        <w:rPr/>
        <w:t xml:space="preserve"> Facilita la contextualización y motivación, haciendo el tema accesible y atractivo para estudiantes de 12-15 años, preparando su curiosidad para la conversión numérica.</w:t>
      </w:r>
      <w:r>
        <w:rPr>
          <w:b w:val="1"/>
          <w:bCs w:val="1"/>
        </w:rPr>
        <w:t xml:space="preserve">Nivel SAMR:</w:t>
      </w:r>
      <w:r>
        <w:rPr/>
        <w:t xml:space="preserve"> Sustitución (la presentación digital reemplaza la explicación tradicional en pizarra o diapositivas estáticas).</w:t>
      </w:r>
    </w:p>
    <w:p>
      <w:pPr>
        <w:numPr>
          <w:ilvl w:val="0"/>
          <w:numId w:val="11"/>
        </w:numPr>
      </w:pPr>
      <w:r>
        <w:rPr>
          <w:b w:val="1"/>
          <w:bCs w:val="1"/>
        </w:rPr>
        <w:t xml:space="preserve">Herramienta:</w:t>
      </w:r>
      <w:r>
        <w:rPr/>
        <w:t xml:space="preserve"> Chatbot básico de IA educativo (por ejemplo, un bot integrado en una plataforma como Microsoft Teams o Google Classroom)</w:t>
      </w:r>
      <w:r>
        <w:rPr>
          <w:b w:val="1"/>
          <w:bCs w:val="1"/>
        </w:rPr>
        <w:t xml:space="preserve">Implementación:</w:t>
      </w:r>
      <w:r>
        <w:rPr/>
        <w:t xml:space="preserve"> El docente invita a los estudiantes a hacer preguntas simples al chatbot sobre qué es un número en binario o hexadecimal, y el bot responde con explicaciones breves y ejemplos adaptados a su nivel. Se usa durante la activación de conocimientos previos para reforzar conceptos iniciales.</w:t>
      </w:r>
      <w:r>
        <w:rPr>
          <w:b w:val="1"/>
          <w:bCs w:val="1"/>
        </w:rPr>
        <w:t xml:space="preserve">Contribución a objetivos:</w:t>
      </w:r>
      <w:r>
        <w:rPr/>
        <w:t xml:space="preserve"> Estimula la curiosidad y permite que los estudiantes aclaren dudas en tiempo real, apoyando la comprensión inicial sin intervención constante del docente.</w:t>
      </w:r>
      <w:r>
        <w:rPr>
          <w:b w:val="1"/>
          <w:bCs w:val="1"/>
        </w:rPr>
        <w:t xml:space="preserve">Nivel SAMR:</w:t>
      </w:r>
      <w:r>
        <w:rPr/>
        <w:t xml:space="preserve"> Aumento (mejora la interacción y comprensión sin cambiar la estructura de la tarea).</w:t>
      </w:r>
    </w:p>
    <w:p>
      <w:pPr/>
      <w:r>
        <w:rPr>
          <w:b w:val="1"/>
          <w:bCs w:val="1"/>
        </w:rPr>
        <w:t xml:space="preserve">Fase de Desarrollo</w:t>
      </w:r>
    </w:p>
    <w:p>
      <w:pPr>
        <w:numPr>
          <w:ilvl w:val="0"/>
          <w:numId w:val="12"/>
        </w:numPr>
      </w:pPr>
      <w:r>
        <w:rPr>
          <w:b w:val="1"/>
          <w:bCs w:val="1"/>
        </w:rPr>
        <w:t xml:space="preserve">Herramienta:</w:t>
      </w:r>
      <w:r>
        <w:rPr/>
        <w:t xml:space="preserve"> Aplicación web educativa tipo "Binary Game" o "Hexadecimal Challenge" accesible desde navegador (ejemplo: https://www.binarygame.io/)</w:t>
      </w:r>
      <w:r>
        <w:rPr>
          <w:b w:val="1"/>
          <w:bCs w:val="1"/>
        </w:rPr>
        <w:t xml:space="preserve">Implementación:</w:t>
      </w:r>
      <w:r>
        <w:rPr/>
        <w:t xml:space="preserve"> Los estudiantes trabajan individualmente o en equipos usando tablets o computadoras para practicar conversiones entre decimal, binario y hexadecimal mediante juegos que presentan retos crecientes y retroalimentación inmediata sobre errores y aciertos.</w:t>
      </w:r>
      <w:r>
        <w:rPr>
          <w:b w:val="1"/>
          <w:bCs w:val="1"/>
        </w:rPr>
        <w:t xml:space="preserve">Contribución a objetivos:</w:t>
      </w:r>
      <w:r>
        <w:rPr/>
        <w:t xml:space="preserve"> Refuerza la lógica de conversión numérica a través de la gamificación, facilitando el aprendizaje activo y la autoevaluación, ideal para mantener el interés y practicar la habilidad de forma autónoma.</w:t>
      </w:r>
      <w:r>
        <w:rPr>
          <w:b w:val="1"/>
          <w:bCs w:val="1"/>
        </w:rPr>
        <w:t xml:space="preserve">Nivel SAMR:</w:t>
      </w:r>
      <w:r>
        <w:rPr/>
        <w:t xml:space="preserve"> Modificación (rediseña la actividad tradicional de conversión con una experiencia interactiva y adaptativa).</w:t>
      </w:r>
    </w:p>
    <w:p>
      <w:pPr>
        <w:numPr>
          <w:ilvl w:val="0"/>
          <w:numId w:val="12"/>
        </w:numPr>
      </w:pPr>
      <w:r>
        <w:rPr>
          <w:b w:val="1"/>
          <w:bCs w:val="1"/>
        </w:rPr>
        <w:t xml:space="preserve">Herramienta:</w:t>
      </w:r>
      <w:r>
        <w:rPr/>
        <w:t xml:space="preserve"> Herramienta colaborativa en línea con IA, como Google Jamboard o Padlet con función de autoevaluación asistida</w:t>
      </w:r>
      <w:r>
        <w:rPr>
          <w:b w:val="1"/>
          <w:bCs w:val="1"/>
        </w:rPr>
        <w:t xml:space="preserve">Implementación:</w:t>
      </w:r>
      <w:r>
        <w:rPr/>
        <w:t xml:space="preserve"> En equipos, los estudiantes colocan sus respuestas de conversiones en un tablero compartido. La IA integrada (o el docente asistido por IA) proporciona retroalimentación automática o sugerencias para mejorar la comprensión y fomenta la discusión en equipo.</w:t>
      </w:r>
      <w:r>
        <w:rPr>
          <w:b w:val="1"/>
          <w:bCs w:val="1"/>
        </w:rPr>
        <w:t xml:space="preserve">Contribución a objetivos:</w:t>
      </w:r>
      <w:r>
        <w:rPr/>
        <w:t xml:space="preserve"> Promueve el trabajo colaborativo y la metacognición, ayudando a los estudiantes a explicar y corregir sus procesos, consolidando la lógica de conversión numérica.</w:t>
      </w:r>
      <w:r>
        <w:rPr>
          <w:b w:val="1"/>
          <w:bCs w:val="1"/>
        </w:rPr>
        <w:t xml:space="preserve">Nivel SAMR:</w:t>
      </w:r>
      <w:r>
        <w:rPr/>
        <w:t xml:space="preserve"> Modificación (la actividad se transforma en una experiencia colaborativa enriquecida con retroalimentación inmediata).</w:t>
      </w:r>
    </w:p>
    <w:p>
      <w:pPr/>
      <w:r>
        <w:rPr>
          <w:b w:val="1"/>
          <w:bCs w:val="1"/>
        </w:rPr>
        <w:t xml:space="preserve">Fase de Cierre</w:t>
      </w:r>
    </w:p>
    <w:p>
      <w:pPr>
        <w:numPr>
          <w:ilvl w:val="0"/>
          <w:numId w:val="13"/>
        </w:numPr>
      </w:pPr>
      <w:r>
        <w:rPr>
          <w:b w:val="1"/>
          <w:bCs w:val="1"/>
        </w:rPr>
        <w:t xml:space="preserve">Herramienta:</w:t>
      </w:r>
      <w:r>
        <w:rPr/>
        <w:t xml:space="preserve"> Quiz interactivo con IA adaptativa (por ejemplo, Kahoot! con preguntas de conversión numérica)</w:t>
      </w:r>
      <w:r>
        <w:rPr>
          <w:b w:val="1"/>
          <w:bCs w:val="1"/>
        </w:rPr>
        <w:t xml:space="preserve">Implementación:</w:t>
      </w:r>
      <w:r>
        <w:rPr/>
        <w:t xml:space="preserve"> El docente realiza un quiz en tiempo real donde las preguntas se adaptan al nivel de acierto de los estudiantes, reforzando conceptos de conversión decimal-binario-hexadecimal. Se puede usar en dispositivos móviles o computadoras.</w:t>
      </w:r>
      <w:r>
        <w:rPr>
          <w:b w:val="1"/>
          <w:bCs w:val="1"/>
        </w:rPr>
        <w:t xml:space="preserve">Contribución a objetivos:</w:t>
      </w:r>
      <w:r>
        <w:rPr/>
        <w:t xml:space="preserve"> Permite evaluar de forma lúdica y dinámica lo aprendido, identificando áreas de mejora para futuras sesiones y afianzando el dominio de la lógica de conversión.</w:t>
      </w:r>
      <w:r>
        <w:rPr>
          <w:b w:val="1"/>
          <w:bCs w:val="1"/>
        </w:rPr>
        <w:t xml:space="preserve">Nivel SAMR:</w:t>
      </w:r>
      <w:r>
        <w:rPr/>
        <w:t xml:space="preserve"> Aumento (mejora la evaluación sin cambiar su propósito fundamental).</w:t>
      </w:r>
    </w:p>
    <w:p>
      <w:pPr>
        <w:numPr>
          <w:ilvl w:val="0"/>
          <w:numId w:val="13"/>
        </w:numPr>
      </w:pPr>
      <w:r>
        <w:rPr>
          <w:b w:val="1"/>
          <w:bCs w:val="1"/>
        </w:rPr>
        <w:t xml:space="preserve">Herramienta:</w:t>
      </w:r>
      <w:r>
        <w:rPr/>
        <w:t xml:space="preserve"> Video explicativo generado con IA (como Synthesia o Lumen5) personalizado con ejemplos de estudiantes</w:t>
      </w:r>
      <w:r>
        <w:rPr>
          <w:b w:val="1"/>
          <w:bCs w:val="1"/>
        </w:rPr>
        <w:t xml:space="preserve">Implementación:</w:t>
      </w:r>
      <w:r>
        <w:rPr/>
        <w:t xml:space="preserve"> El docente prepara un video corto que resume la sesión, incluyendo ejemplos y errores comunes detectados durante las actividades. El video se comparte con los estudiantes para que puedan repasar en casa.</w:t>
      </w:r>
      <w:r>
        <w:rPr>
          <w:b w:val="1"/>
          <w:bCs w:val="1"/>
        </w:rPr>
        <w:t xml:space="preserve">Contribución a objetivos:</w:t>
      </w:r>
      <w:r>
        <w:rPr/>
        <w:t xml:space="preserve"> Refuerza el aprendizaje autónomo y el repaso, facilitando la comprensión y memoria de la lógica de conversión numérica fuera del aula.</w:t>
      </w:r>
      <w:r>
        <w:rPr>
          <w:b w:val="1"/>
          <w:bCs w:val="1"/>
        </w:rPr>
        <w:t xml:space="preserve">Nivel SAMR:</w:t>
      </w:r>
      <w:r>
        <w:rPr/>
        <w:t xml:space="preserve"> Redefinición (crea un recurso nuevo que permite el repaso personalizado y a demanda, antes difícil de conseguir con métodos tradicionales).</w:t>
      </w:r>
    </w:p>
    <w:p/>
    <w:p>
      <w:pPr/>
      <w:r>
        <w:rPr>
          <w:sz w:val="22"/>
          <w:szCs w:val="22"/>
          <w:b w:val="1"/>
          <w:bCs w:val="1"/>
        </w:rPr>
        <w:t xml:space="preserve">Desarrollo - Ejemplos</w:t>
      </w:r>
    </w:p>
    <w:p>
      <w:pPr/>
      <w:r>
        <w:rPr>
          <w:b w:val="1"/>
          <w:bCs w:val="1"/>
        </w:rPr>
        <w:t xml:space="preserve">Ejemplos Prácticos y Casos de Estudio para Gamificar la Conversión Numérica</w:t>
      </w:r>
    </w:p>
    <w:p>
      <w:pPr/>
      <w:r>
        <w:rPr/>
        <w:t xml:space="preserve">Para facilitar la comprensión y aplicación de la conversión numérica entre decimal, binario y hexadecimal en estudiantes de secundaria, se proponen ejemplos y casos de estudio que son realistas, atractivos y vinculados a situaciones cotidianas o tecnológicas que ellos conocen. Cada ejemplo está diseñado para integrarse dentro de las sesiones gamificadas, asegurando que los alumnos practiquen la lógica de conversión mientras se divierten y compiten.</w:t>
      </w:r>
    </w:p>
    <w:p>
      <w:pPr/>
      <w:r>
        <w:rPr>
          <w:b w:val="1"/>
          <w:bCs w:val="1"/>
        </w:rPr>
        <w:t xml:space="preserve">Sesión 1: Introducción y conversión decimal a binario</w:t>
      </w:r>
    </w:p>
    <w:p>
      <w:pPr>
        <w:numPr>
          <w:ilvl w:val="0"/>
          <w:numId w:val="14"/>
        </w:numPr>
      </w:pPr>
      <w:r>
        <w:rPr>
          <w:b w:val="1"/>
          <w:bCs w:val="1"/>
        </w:rPr>
        <w:t xml:space="preserve">Ejemplo práctico:</w:t>
      </w:r>
      <w:r>
        <w:rPr/>
        <w:t xml:space="preserve"> "El código secreto del videojuego"</w:t>
      </w:r>
    </w:p>
    <w:p>
      <w:pPr/>
      <w:r>
        <w:rPr/>
        <w:t xml:space="preserve">Los estudiantes reciben un número decimal que representa la "vida" o "puntos" de un personaje en un videojuego ficticio (por ejemplo, 45). Deben convertir ese número a binario para "activar" un poder especial en el juego.</w:t>
      </w:r>
    </w:p>
    <w:p>
      <w:pPr/>
      <w:r>
        <w:rPr>
          <w:i w:val="1"/>
          <w:iCs w:val="1"/>
        </w:rPr>
        <w:t xml:space="preserve">Objetivo:</w:t>
      </w:r>
      <w:r>
        <w:rPr/>
        <w:t xml:space="preserve"> Practicar el método de división sucesiva para convertir decimal a binario.</w:t>
      </w:r>
    </w:p>
    <w:p>
      <w:pPr>
        <w:numPr>
          <w:ilvl w:val="0"/>
          <w:numId w:val="14"/>
        </w:numPr>
      </w:pPr>
      <w:r>
        <w:rPr>
          <w:b w:val="1"/>
          <w:bCs w:val="1"/>
        </w:rPr>
        <w:t xml:space="preserve">Mini-desafío:</w:t>
      </w:r>
      <w:r>
        <w:rPr/>
        <w:t xml:space="preserve"> "Batalla de bits"</w:t>
      </w:r>
    </w:p>
    <w:p>
      <w:pPr/>
      <w:r>
        <w:rPr/>
        <w:t xml:space="preserve">En parejas, los estudiantes compiten para convertir rápidamente varios números decimales (entre 1 y 100) a binario. Cada acierto suma puntos para su equipo.</w:t>
      </w:r>
    </w:p>
    <w:p>
      <w:pPr/>
      <w:r>
        <w:rPr>
          <w:b w:val="1"/>
          <w:bCs w:val="1"/>
        </w:rPr>
        <w:t xml:space="preserve">Sesión 2: Conversión binaria a decimal</w:t>
      </w:r>
    </w:p>
    <w:p>
      <w:pPr>
        <w:numPr>
          <w:ilvl w:val="0"/>
          <w:numId w:val="15"/>
        </w:numPr>
      </w:pPr>
      <w:r>
        <w:rPr>
          <w:b w:val="1"/>
          <w:bCs w:val="1"/>
        </w:rPr>
        <w:t xml:space="preserve">Ejemplo práctico:</w:t>
      </w:r>
      <w:r>
        <w:rPr/>
        <w:t xml:space="preserve"> "Descifra el mensaje binario"</w:t>
      </w:r>
    </w:p>
    <w:p>
      <w:pPr/>
      <w:r>
        <w:rPr/>
        <w:t xml:space="preserve">Se presenta un mensaje corto en código binario (por ejemplo, 1010, 1111, 0011), que representa números decimales que abren un "tesoro digital". Los estudiantes deben convertirlo a decimal para "abrir el cofre".</w:t>
      </w:r>
    </w:p>
    <w:p>
      <w:pPr/>
      <w:r>
        <w:rPr>
          <w:i w:val="1"/>
          <w:iCs w:val="1"/>
        </w:rPr>
        <w:t xml:space="preserve">Objetivo:</w:t>
      </w:r>
      <w:r>
        <w:rPr/>
        <w:t xml:space="preserve"> Comprender la suma ponderada para convertir binario a decimal.</w:t>
      </w:r>
    </w:p>
    <w:p>
      <w:pPr>
        <w:numPr>
          <w:ilvl w:val="0"/>
          <w:numId w:val="15"/>
        </w:numPr>
      </w:pPr>
      <w:r>
        <w:rPr>
          <w:b w:val="1"/>
          <w:bCs w:val="1"/>
        </w:rPr>
        <w:t xml:space="preserve">Mini-juego:</w:t>
      </w:r>
      <w:r>
        <w:rPr/>
        <w:t xml:space="preserve"> "Carrera decimal"</w:t>
      </w:r>
    </w:p>
    <w:p>
      <w:pPr/>
      <w:r>
        <w:rPr/>
        <w:t xml:space="preserve">Por turnos, cada estudiante recibe un número binario y debe convertirlo a decimal en el menor tiempo posible para avanzar en un tablero virtual o físico.</w:t>
      </w:r>
    </w:p>
    <w:p>
      <w:pPr/>
      <w:r>
        <w:rPr>
          <w:b w:val="1"/>
          <w:bCs w:val="1"/>
        </w:rPr>
        <w:t xml:space="preserve">Sesión 3: Conversión decimal a hexadecimal y viceversa</w:t>
      </w:r>
    </w:p>
    <w:p>
      <w:pPr>
        <w:numPr>
          <w:ilvl w:val="0"/>
          <w:numId w:val="16"/>
        </w:numPr>
      </w:pPr>
      <w:r>
        <w:rPr>
          <w:b w:val="1"/>
          <w:bCs w:val="1"/>
        </w:rPr>
        <w:t xml:space="preserve">Ejemplo práctico:</w:t>
      </w:r>
      <w:r>
        <w:rPr/>
        <w:t xml:space="preserve"> "Colores mágicos"</w:t>
      </w:r>
    </w:p>
    <w:p>
      <w:pPr/>
      <w:r>
        <w:rPr/>
        <w:t xml:space="preserve">Se explica que los colores en la pantalla usan códigos hexadecimales (por ejemplo, #FF0000 es rojo). Se les da un número decimal e invitan a convertirlo a hexadecimal para "crear" un color especial.</w:t>
      </w:r>
    </w:p>
    <w:p>
      <w:pPr/>
      <w:r>
        <w:rPr>
          <w:i w:val="1"/>
          <w:iCs w:val="1"/>
        </w:rPr>
        <w:t xml:space="preserve">Objetivo:</w:t>
      </w:r>
      <w:r>
        <w:rPr/>
        <w:t xml:space="preserve"> Aplicar la división sucesiva para convertir decimal a hexadecimal y usar la tabla de valores hex.</w:t>
      </w:r>
    </w:p>
    <w:p>
      <w:pPr>
        <w:numPr>
          <w:ilvl w:val="0"/>
          <w:numId w:val="16"/>
        </w:numPr>
      </w:pPr>
      <w:r>
        <w:rPr>
          <w:b w:val="1"/>
          <w:bCs w:val="1"/>
        </w:rPr>
        <w:t xml:space="preserve">Mini-desafío:</w:t>
      </w:r>
      <w:r>
        <w:rPr/>
        <w:t xml:space="preserve"> "Codifica tu avatar"</w:t>
      </w:r>
    </w:p>
    <w:p>
      <w:pPr/>
      <w:r>
        <w:rPr/>
        <w:t xml:space="preserve">Los estudiantes diseñan un avatar virtual y deben asignar códigos hexadecimales para colores de ropa o accesorios, convirtiendo números decimales dados para obtener el código correcto.</w:t>
      </w:r>
    </w:p>
    <w:p>
      <w:pPr/>
      <w:r>
        <w:rPr>
          <w:b w:val="1"/>
          <w:bCs w:val="1"/>
        </w:rPr>
        <w:t xml:space="preserve">Sesión 4: Integración y casos de estudio gamificados</w:t>
      </w:r>
    </w:p>
    <w:p>
      <w:pPr>
        <w:numPr>
          <w:ilvl w:val="0"/>
          <w:numId w:val="17"/>
        </w:numPr>
      </w:pPr>
      <w:r>
        <w:rPr>
          <w:b w:val="1"/>
          <w:bCs w:val="1"/>
        </w:rPr>
        <w:t xml:space="preserve">Caso de estudio:</w:t>
      </w:r>
      <w:r>
        <w:rPr/>
        <w:t xml:space="preserve"> "La misión del hacker ético"</w:t>
      </w:r>
    </w:p>
    <w:p>
      <w:pPr/>
      <w:r>
        <w:rPr/>
        <w:t xml:space="preserve">Se propone una historia donde los estudiantes son hackers éticos que deben convertir números entre decimal, binario y hexadecimal para descifrar contraseñas y proteger un sistema informático.</w:t>
      </w:r>
    </w:p>
    <w:p>
      <w:pPr/>
      <w:r>
        <w:rPr>
          <w:i w:val="1"/>
          <w:iCs w:val="1"/>
        </w:rPr>
        <w:t xml:space="preserve">Actividad gamificada:</w:t>
      </w:r>
      <w:r>
        <w:rPr/>
        <w:t xml:space="preserve"> Equipos reciben pistas y números en distintos sistemas numéricos y deben convertirlos correctamente para avanzar en la misión. Cada conversión correcta desbloquea el siguiente nivel.</w:t>
      </w:r>
    </w:p>
    <w:p>
      <w:pPr>
        <w:numPr>
          <w:ilvl w:val="0"/>
          <w:numId w:val="17"/>
        </w:numPr>
      </w:pPr>
      <w:r>
        <w:rPr>
          <w:b w:val="1"/>
          <w:bCs w:val="1"/>
        </w:rPr>
        <w:t xml:space="preserve">Juego final:</w:t>
      </w:r>
      <w:r>
        <w:rPr/>
        <w:t xml:space="preserve"> "Conquista numérica"</w:t>
      </w:r>
    </w:p>
    <w:p>
      <w:pPr/>
      <w:r>
        <w:rPr/>
        <w:t xml:space="preserve">Un juego de tablero o digital donde cada casilla representa un reto de conversión numérica (decimal-binario-hexadecimal). Los estudiantes avanzan al resolver los retos, ganando puntos y premios simbólicos.</w:t>
      </w:r>
    </w:p>
    <w:p>
      <w:pPr/>
      <w:r>
        <w:rPr>
          <w:b w:val="1"/>
          <w:bCs w:val="1"/>
        </w:rPr>
        <w:t xml:space="preserve">Tabla Resumen de Ejemplos y Actividades</w:t>
      </w:r>
    </w:p>
    <w:tbl>
      <w:tblGrid>
        <w:gridCol/>
        <w:gridCol/>
        <w:gridCol/>
      </w:tblGrid>
      <w:tblPr>
        <w:tblW w:w="0" w:type="auto"/>
        <w:tblLayout w:type="autofit"/>
      </w:tblPr>
      <w:tr>
        <w:trPr/>
        <w:tc>
          <w:tcPr>
            <w:noWrap/>
          </w:tcPr>
          <w:p>
            <w:pPr/>
            <w:r>
              <w:rPr/>
              <w:t xml:space="preserve">Sesión</w:t>
            </w:r>
          </w:p>
        </w:tc>
        <w:tc>
          <w:tcPr>
            <w:noWrap/>
          </w:tcPr>
          <w:p>
            <w:pPr/>
            <w:r>
              <w:rPr/>
              <w:t xml:space="preserve">Ejemplo / Caso</w:t>
            </w:r>
          </w:p>
        </w:tc>
        <w:tc>
          <w:tcPr>
            <w:noWrap/>
          </w:tcPr>
          <w:p>
            <w:pPr/>
            <w:r>
              <w:rPr/>
              <w:t xml:space="preserve">Objetivo Gamificado</w:t>
            </w:r>
          </w:p>
        </w:tc>
      </w:tr>
      <w:tr>
        <w:trPr/>
        <w:tc>
          <w:tcPr>
            <w:noWrap/>
          </w:tcPr>
          <w:p>
            <w:pPr/>
            <w:r>
              <w:rPr/>
              <w:t xml:space="preserve">1</w:t>
            </w:r>
          </w:p>
        </w:tc>
        <w:tc>
          <w:tcPr>
            <w:noWrap/>
          </w:tcPr>
          <w:p>
            <w:pPr/>
            <w:r>
              <w:rPr/>
              <w:t xml:space="preserve">El código secreto del videojuego</w:t>
            </w:r>
          </w:p>
        </w:tc>
        <w:tc>
          <w:tcPr>
            <w:noWrap/>
          </w:tcPr>
          <w:p>
            <w:pPr/>
            <w:r>
              <w:rPr/>
              <w:t xml:space="preserve">Convertir decimal a binario, activar poderes</w:t>
            </w:r>
          </w:p>
        </w:tc>
      </w:tr>
      <w:tr>
        <w:trPr/>
        <w:tc>
          <w:tcPr>
            <w:noWrap/>
          </w:tcPr>
          <w:p>
            <w:pPr/>
            <w:r>
              <w:rPr/>
              <w:t xml:space="preserve">1</w:t>
            </w:r>
          </w:p>
        </w:tc>
        <w:tc>
          <w:tcPr>
            <w:noWrap/>
          </w:tcPr>
          <w:p>
            <w:pPr/>
            <w:r>
              <w:rPr/>
              <w:t xml:space="preserve">Batalla de bits</w:t>
            </w:r>
          </w:p>
        </w:tc>
        <w:tc>
          <w:tcPr>
            <w:noWrap/>
          </w:tcPr>
          <w:p>
            <w:pPr/>
            <w:r>
              <w:rPr/>
              <w:t xml:space="preserve">Competencia rápida de conversión decimal a binario</w:t>
            </w:r>
          </w:p>
        </w:tc>
      </w:tr>
      <w:tr>
        <w:trPr/>
        <w:tc>
          <w:tcPr>
            <w:noWrap/>
          </w:tcPr>
          <w:p>
            <w:pPr/>
            <w:r>
              <w:rPr/>
              <w:t xml:space="preserve">2</w:t>
            </w:r>
          </w:p>
        </w:tc>
        <w:tc>
          <w:tcPr>
            <w:noWrap/>
          </w:tcPr>
          <w:p>
            <w:pPr/>
            <w:r>
              <w:rPr/>
              <w:t xml:space="preserve">Descifra el mensaje binario</w:t>
            </w:r>
          </w:p>
        </w:tc>
        <w:tc>
          <w:tcPr>
            <w:noWrap/>
          </w:tcPr>
          <w:p>
            <w:pPr/>
            <w:r>
              <w:rPr/>
              <w:t xml:space="preserve">Convertir binario a decimal para abrir tesoro</w:t>
            </w:r>
          </w:p>
        </w:tc>
      </w:tr>
      <w:tr>
        <w:trPr/>
        <w:tc>
          <w:tcPr>
            <w:noWrap/>
          </w:tcPr>
          <w:p>
            <w:pPr/>
            <w:r>
              <w:rPr/>
              <w:t xml:space="preserve">2</w:t>
            </w:r>
          </w:p>
        </w:tc>
        <w:tc>
          <w:tcPr>
            <w:noWrap/>
          </w:tcPr>
          <w:p>
            <w:pPr/>
            <w:r>
              <w:rPr/>
              <w:t xml:space="preserve">Carrera decimal</w:t>
            </w:r>
          </w:p>
        </w:tc>
        <w:tc>
          <w:tcPr>
            <w:noWrap/>
          </w:tcPr>
          <w:p>
            <w:pPr/>
            <w:r>
              <w:rPr/>
              <w:t xml:space="preserve">Juego de rapidez en conversión binario a decimal</w:t>
            </w:r>
          </w:p>
        </w:tc>
      </w:tr>
      <w:tr>
        <w:trPr/>
        <w:tc>
          <w:tcPr>
            <w:noWrap/>
          </w:tcPr>
          <w:p>
            <w:pPr/>
            <w:r>
              <w:rPr/>
              <w:t xml:space="preserve">3</w:t>
            </w:r>
          </w:p>
        </w:tc>
        <w:tc>
          <w:tcPr>
            <w:noWrap/>
          </w:tcPr>
          <w:p>
            <w:pPr/>
            <w:r>
              <w:rPr/>
              <w:t xml:space="preserve">Colores mágicos</w:t>
            </w:r>
          </w:p>
        </w:tc>
        <w:tc>
          <w:tcPr>
            <w:noWrap/>
          </w:tcPr>
          <w:p>
            <w:pPr/>
            <w:r>
              <w:rPr/>
              <w:t xml:space="preserve">Convertir decimal a hexadecimal para crear colores</w:t>
            </w:r>
          </w:p>
        </w:tc>
      </w:tr>
      <w:tr>
        <w:trPr/>
        <w:tc>
          <w:tcPr>
            <w:noWrap/>
          </w:tcPr>
          <w:p>
            <w:pPr/>
            <w:r>
              <w:rPr/>
              <w:t xml:space="preserve">3</w:t>
            </w:r>
          </w:p>
        </w:tc>
        <w:tc>
          <w:tcPr>
            <w:noWrap/>
          </w:tcPr>
          <w:p>
            <w:pPr/>
            <w:r>
              <w:rPr/>
              <w:t xml:space="preserve">Codifica tu avatar</w:t>
            </w:r>
          </w:p>
        </w:tc>
        <w:tc>
          <w:tcPr>
            <w:noWrap/>
          </w:tcPr>
          <w:p>
            <w:pPr/>
            <w:r>
              <w:rPr/>
              <w:t xml:space="preserve">Asignar colores con códigos hexadecimales</w:t>
            </w:r>
          </w:p>
        </w:tc>
      </w:tr>
      <w:tr>
        <w:trPr/>
        <w:tc>
          <w:tcPr>
            <w:noWrap/>
          </w:tcPr>
          <w:p>
            <w:pPr/>
            <w:r>
              <w:rPr/>
              <w:t xml:space="preserve">4</w:t>
            </w:r>
          </w:p>
        </w:tc>
        <w:tc>
          <w:tcPr>
            <w:noWrap/>
          </w:tcPr>
          <w:p>
            <w:pPr/>
            <w:r>
              <w:rPr/>
              <w:t xml:space="preserve">La misión del hacker ético (Caso de estudio)</w:t>
            </w:r>
          </w:p>
        </w:tc>
        <w:tc>
          <w:tcPr>
            <w:noWrap/>
          </w:tcPr>
          <w:p>
            <w:pPr/>
            <w:r>
              <w:rPr/>
              <w:t xml:space="preserve">Integrar conversiones para resolver retos y avanzar</w:t>
            </w:r>
          </w:p>
        </w:tc>
      </w:tr>
      <w:tr>
        <w:trPr/>
        <w:tc>
          <w:tcPr>
            <w:noWrap/>
          </w:tcPr>
          <w:p>
            <w:pPr/>
            <w:r>
              <w:rPr/>
              <w:t xml:space="preserve">4</w:t>
            </w:r>
          </w:p>
        </w:tc>
        <w:tc>
          <w:tcPr>
            <w:noWrap/>
          </w:tcPr>
          <w:p>
            <w:pPr/>
            <w:r>
              <w:rPr/>
              <w:t xml:space="preserve">Conquista numérica (Juego final)</w:t>
            </w:r>
          </w:p>
        </w:tc>
        <w:tc>
          <w:tcPr>
            <w:noWrap/>
          </w:tcPr>
          <w:p>
            <w:pPr/>
            <w:r>
              <w:rPr/>
              <w:t xml:space="preserve">Juego completo de conversión numérica con premio</w:t>
            </w:r>
          </w:p>
        </w:tc>
      </w:tr>
    </w:tbl>
    <w:p>
      <w:pPr/>
      <w:r>
        <w:rPr/>
        <w:t xml:space="preserve">Estos ejemplos y casos de estudio, implementados con dinámicas de gamificación, motivan a los estudiantes a practicar y dominar la conversión numérica mientras se sienten protagonistas de una aventura tecnológica. Además, refuerzan la lógica matemática y la comprensión de sistemas numéricos esenciales en informática.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sesiones de desarrollo del plan "¡Convierte y conquista! Dominando la conversión numérica entre decimal, binario y hexadecimal", se proponen las siguientes mecánicas y dinámicas de gamificación. Estas están diseñadas para motivar a los estudiantes de secundaria (12-15 años), fomentar la participación activa y reforzar la comprensión de la lógica de conversión numérica sin desviar la atención del aprendizaje.</w:t>
      </w:r>
    </w:p>
    <w:p>
      <w:pPr>
        <w:numPr>
          <w:ilvl w:val="0"/>
          <w:numId w:val="18"/>
        </w:numPr>
      </w:pPr>
      <w:r>
        <w:rPr>
          <w:b w:val="1"/>
          <w:bCs w:val="1"/>
        </w:rPr>
        <w:t xml:space="preserve">Misiones y Retos Progresivos:</w:t>
      </w:r>
    </w:p>
    <w:p>
      <w:pPr>
        <w:numPr>
          <w:ilvl w:val="1"/>
          <w:numId w:val="18"/>
        </w:numPr>
      </w:pPr>
      <w:r>
        <w:rPr/>
        <w:t xml:space="preserve">Cada sesión presenta una "misión" con objetivos claros, por ejemplo, convertir números decimales a binarios en la sesión 1, y luego avanzar a conversiones a hexadecimal, y conversiones inversas en sesiones siguientes.</w:t>
      </w:r>
    </w:p>
    <w:p>
      <w:pPr>
        <w:numPr>
          <w:ilvl w:val="1"/>
          <w:numId w:val="18"/>
        </w:numPr>
      </w:pPr>
      <w:r>
        <w:rPr/>
        <w:t xml:space="preserve">Los estudiantes deben completar ejercicios de conversión para "desbloquear" la siguiente misión, promoviendo la práctica continua y la sensación de logro.</w:t>
      </w:r>
    </w:p>
    <w:p>
      <w:pPr>
        <w:numPr>
          <w:ilvl w:val="0"/>
          <w:numId w:val="18"/>
        </w:numPr>
      </w:pPr>
      <w:r>
        <w:rPr>
          <w:b w:val="1"/>
          <w:bCs w:val="1"/>
        </w:rPr>
        <w:t xml:space="preserve">Puntos y Recompensas:</w:t>
      </w:r>
    </w:p>
    <w:p>
      <w:pPr>
        <w:numPr>
          <w:ilvl w:val="1"/>
          <w:numId w:val="18"/>
        </w:numPr>
      </w:pPr>
      <w:r>
        <w:rPr/>
        <w:t xml:space="preserve">Por cada conversión correcta, los estudiantes obtienen puntos que se acumulan individualmente o por equipos.</w:t>
      </w:r>
    </w:p>
    <w:p>
      <w:pPr>
        <w:numPr>
          <w:ilvl w:val="1"/>
          <w:numId w:val="18"/>
        </w:numPr>
      </w:pPr>
      <w:r>
        <w:rPr/>
        <w:t xml:space="preserve">Se pueden otorgar insignias temáticas (ejemplo: "Maestro Binario", "Héroe Hexadecimal") al alcanzar ciertos niveles de puntos, incentivando el progreso y la competencia sana.</w:t>
      </w:r>
    </w:p>
    <w:p>
      <w:pPr>
        <w:numPr>
          <w:ilvl w:val="0"/>
          <w:numId w:val="18"/>
        </w:numPr>
      </w:pPr>
      <w:r>
        <w:rPr>
          <w:b w:val="1"/>
          <w:bCs w:val="1"/>
        </w:rPr>
        <w:t xml:space="preserve">Tablero de Clasificación (Leaderboard):</w:t>
      </w:r>
    </w:p>
    <w:p>
      <w:pPr>
        <w:numPr>
          <w:ilvl w:val="1"/>
          <w:numId w:val="18"/>
        </w:numPr>
      </w:pPr>
      <w:r>
        <w:rPr/>
        <w:t xml:space="preserve">Un tablero visible en el aula o digital que muestra el puntaje acumulado de cada estudiante o equipo.</w:t>
      </w:r>
    </w:p>
    <w:p>
      <w:pPr>
        <w:numPr>
          <w:ilvl w:val="1"/>
          <w:numId w:val="18"/>
        </w:numPr>
      </w:pPr>
      <w:r>
        <w:rPr/>
        <w:t xml:space="preserve">Esto motiva la participación activa e impulsa la colaboración amistosa, sin poner énfasis excesivo en la competencia individual.</w:t>
      </w:r>
    </w:p>
    <w:p>
      <w:pPr>
        <w:numPr>
          <w:ilvl w:val="0"/>
          <w:numId w:val="18"/>
        </w:numPr>
      </w:pPr>
      <w:r>
        <w:rPr>
          <w:b w:val="1"/>
          <w:bCs w:val="1"/>
        </w:rPr>
        <w:t xml:space="preserve">Desafíos en Equipos (Cooperación):</w:t>
      </w:r>
    </w:p>
    <w:p>
      <w:pPr>
        <w:numPr>
          <w:ilvl w:val="1"/>
          <w:numId w:val="18"/>
        </w:numPr>
      </w:pPr>
      <w:r>
        <w:rPr/>
        <w:t xml:space="preserve">Se forman pequeños grupos para resolver conversiones complejas en conjunto, promoviendo la discusión y el aprendizaje colaborativo.</w:t>
      </w:r>
    </w:p>
    <w:p>
      <w:pPr>
        <w:numPr>
          <w:ilvl w:val="1"/>
          <w:numId w:val="18"/>
        </w:numPr>
      </w:pPr>
      <w:r>
        <w:rPr/>
        <w:t xml:space="preserve">Los equipos compiten en desafíos temporizados para convertir números, fomentando habilidades de comunicación y rapidez mental.</w:t>
      </w:r>
    </w:p>
    <w:p>
      <w:pPr>
        <w:numPr>
          <w:ilvl w:val="0"/>
          <w:numId w:val="18"/>
        </w:numPr>
      </w:pPr>
      <w:r>
        <w:rPr>
          <w:b w:val="1"/>
          <w:bCs w:val="1"/>
        </w:rPr>
        <w:t xml:space="preserve">Juego de Cartas "Conviértelo Rápido":</w:t>
      </w:r>
    </w:p>
    <w:p>
      <w:pPr>
        <w:numPr>
          <w:ilvl w:val="1"/>
          <w:numId w:val="18"/>
        </w:numPr>
      </w:pPr>
      <w:r>
        <w:rPr/>
        <w:t xml:space="preserve">Se utilizan tarjetas con números en decimal, binario o hexadecimal.</w:t>
      </w:r>
    </w:p>
    <w:p>
      <w:pPr>
        <w:numPr>
          <w:ilvl w:val="1"/>
          <w:numId w:val="18"/>
        </w:numPr>
      </w:pPr>
      <w:r>
        <w:rPr/>
        <w:t xml:space="preserve">Los estudiantes deben convertir el número en la tarjeta al sistema solicitado en el menor tiempo posible.</w:t>
      </w:r>
    </w:p>
    <w:p>
      <w:pPr>
        <w:numPr>
          <w:ilvl w:val="1"/>
          <w:numId w:val="18"/>
        </w:numPr>
      </w:pPr>
      <w:r>
        <w:rPr/>
        <w:t xml:space="preserve">Esta actividad puede ser en modo "batalla" uno a uno o en pequeños grupos, ayudando a consolidar la lógica de conversión mediante la repetición dinámica.</w:t>
      </w:r>
    </w:p>
    <w:p>
      <w:pPr>
        <w:numPr>
          <w:ilvl w:val="0"/>
          <w:numId w:val="18"/>
        </w:numPr>
      </w:pPr>
      <w:r>
        <w:rPr>
          <w:b w:val="1"/>
          <w:bCs w:val="1"/>
        </w:rPr>
        <w:t xml:space="preserve">Feedback Inmediato y Corrección Gamificada:</w:t>
      </w:r>
    </w:p>
    <w:p>
      <w:pPr>
        <w:numPr>
          <w:ilvl w:val="1"/>
          <w:numId w:val="18"/>
        </w:numPr>
      </w:pPr>
      <w:r>
        <w:rPr/>
        <w:t xml:space="preserve">Uso de sistemas digitales o aplicaciones simples donde los estudiantes ingresan sus conversiones y reciben retroalimentación instantánea.</w:t>
      </w:r>
    </w:p>
    <w:p>
      <w:pPr>
        <w:numPr>
          <w:ilvl w:val="1"/>
          <w:numId w:val="18"/>
        </w:numPr>
      </w:pPr>
      <w:r>
        <w:rPr/>
        <w:t xml:space="preserve">Los errores se presentan como "enemigos" a derrotar con la solución correcta, haciendo que la corrección se perciba como parte del juego.</w:t>
      </w:r>
    </w:p>
    <w:p>
      <w:pPr>
        <w:numPr>
          <w:ilvl w:val="0"/>
          <w:numId w:val="18"/>
        </w:numPr>
      </w:pPr>
      <w:r>
        <w:rPr>
          <w:b w:val="1"/>
          <w:bCs w:val="1"/>
        </w:rPr>
        <w:t xml:space="preserve">Mini-Quizzes Interactivos con Temporizador:</w:t>
      </w:r>
    </w:p>
    <w:p>
      <w:pPr>
        <w:numPr>
          <w:ilvl w:val="1"/>
          <w:numId w:val="18"/>
        </w:numPr>
      </w:pPr>
      <w:r>
        <w:rPr/>
        <w:t xml:space="preserve">Al final de cada subtema, se realiza un quiz rápido con preguntas de conversión.</w:t>
      </w:r>
    </w:p>
    <w:p>
      <w:pPr>
        <w:numPr>
          <w:ilvl w:val="1"/>
          <w:numId w:val="18"/>
        </w:numPr>
      </w:pPr>
      <w:r>
        <w:rPr/>
        <w:t xml:space="preserve">Los estudiantes ganan puntos extra por respuestas correctas rápidas, incentivando la agilidad mental y la confianza en lo aprendido.</w:t>
      </w:r>
    </w:p>
    <w:p>
      <w:pPr/>
      <w:r>
        <w:rPr/>
        <w:t xml:space="preserve">Estos elementos se pueden distribuir y adaptar a lo largo de las 4 sesiones, asegurando que cada una tenga actividades gamificadas que refuercen los objetivos de aprendizaje y mantengan a los estudiantes motivados y comprometidos.</w:t>
      </w:r>
    </w:p>
    <w:p/>
    <w:p>
      <w:pPr/>
      <w:r>
        <w:rPr>
          <w:sz w:val="22"/>
          <w:szCs w:val="22"/>
          <w:b w:val="1"/>
          <w:bCs w:val="1"/>
        </w:rPr>
        <w:t xml:space="preserve">Cierre - Sintetizar</w:t>
      </w:r>
    </w:p>
    <w:p>
      <w:pPr/>
      <w:r>
        <w:rPr>
          <w:b w:val="1"/>
          <w:bCs w:val="1"/>
        </w:rPr>
        <w:t xml:space="preserve">Actividad de Síntesis para la Fase de Cierre: "Desafío de Conversión Total" </w:t>
      </w:r>
    </w:p>
    <w:p>
      <w:pPr/>
      <w:r>
        <w:rPr>
          <w:b w:val="1"/>
          <w:bCs w:val="1"/>
        </w:rPr>
        <w:t xml:space="preserve">Objetivo:</w:t>
      </w:r>
      <w:r>
        <w:rPr/>
        <w:t xml:space="preserve"> Consolidar y verificar que los estudiantes puedan aplicar la lógica para convertir números entre los sistemas decimal, binario y hexadecimal, tanto de un sentido como del otro.</w:t>
      </w:r>
    </w:p>
    <w:p>
      <w:pPr/>
      <w:r>
        <w:rPr>
          <w:b w:val="1"/>
          <w:bCs w:val="1"/>
        </w:rPr>
        <w:t xml:space="preserve">Duración:</w:t>
      </w:r>
      <w:r>
        <w:rPr/>
        <w:t xml:space="preserve"> 20-25 minutos (parte final de la última sesión).</w:t>
      </w:r>
    </w:p>
    <w:p>
      <w:pPr/>
      <w:r>
        <w:rPr>
          <w:b w:val="1"/>
          <w:bCs w:val="1"/>
        </w:rPr>
        <w:t xml:space="preserve">Descripción de la actividad:</w:t>
      </w:r>
    </w:p>
    <w:p>
      <w:pPr>
        <w:numPr>
          <w:ilvl w:val="0"/>
          <w:numId w:val="19"/>
        </w:numPr>
      </w:pPr>
      <w:r>
        <w:rPr/>
        <w:t xml:space="preserve">Se divide a los estudiantes en equipos de 3 o 4 integrantes.</w:t>
      </w:r>
    </w:p>
    <w:p>
      <w:pPr>
        <w:numPr>
          <w:ilvl w:val="0"/>
          <w:numId w:val="19"/>
        </w:numPr>
      </w:pPr>
      <w:r>
        <w:rPr/>
        <w:t xml:space="preserve">Cada equipo recibe una "misión" con una serie de números para convertir en diferentes direcciones: decimal a binario, binario a decimal, decimal a hexadecimal, y hexadecimal a decimal.</w:t>
      </w:r>
    </w:p>
    <w:p>
      <w:pPr>
        <w:numPr>
          <w:ilvl w:val="0"/>
          <w:numId w:val="19"/>
        </w:numPr>
      </w:pPr>
      <w:r>
        <w:rPr/>
        <w:t xml:space="preserve">Los números están organizados en niveles de dificultad creciente para motivar el reto y la superación.</w:t>
      </w:r>
    </w:p>
    <w:p>
      <w:pPr>
        <w:numPr>
          <w:ilvl w:val="0"/>
          <w:numId w:val="19"/>
        </w:numPr>
      </w:pPr>
      <w:r>
        <w:rPr/>
        <w:t xml:space="preserve">Por cada conversión correcta, el equipo gana puntos.</w:t>
      </w:r>
    </w:p>
    <w:p>
      <w:pPr>
        <w:numPr>
          <w:ilvl w:val="0"/>
          <w:numId w:val="19"/>
        </w:numPr>
      </w:pPr>
      <w:r>
        <w:rPr/>
        <w:t xml:space="preserve">Se da un tiempo límite para resolver todas las conversiones (aproximadamente 15 minutos).</w:t>
      </w:r>
    </w:p>
    <w:p>
      <w:pPr>
        <w:numPr>
          <w:ilvl w:val="0"/>
          <w:numId w:val="19"/>
        </w:numPr>
      </w:pPr>
      <w:r>
        <w:rPr/>
        <w:t xml:space="preserve">Al finalizar, cada equipo comparte brevemente las estrategias que usaron para convertir los números, explicando algún paso clave.</w:t>
      </w:r>
    </w:p>
    <w:p>
      <w:pPr>
        <w:numPr>
          <w:ilvl w:val="0"/>
          <w:numId w:val="19"/>
        </w:numPr>
      </w:pPr>
      <w:r>
        <w:rPr/>
        <w:t xml:space="preserve">El docente verifica respuestas y refuerza conceptos clave, aclarando dudas.</w:t>
      </w:r>
    </w:p>
    <w:p>
      <w:pPr/>
      <w:r>
        <w:rPr>
          <w:b w:val="1"/>
          <w:bCs w:val="1"/>
        </w:rPr>
        <w:t xml:space="preserve">Materiales necesarios:</w:t>
      </w:r>
    </w:p>
    <w:p>
      <w:pPr>
        <w:numPr>
          <w:ilvl w:val="0"/>
          <w:numId w:val="20"/>
        </w:numPr>
      </w:pPr>
      <w:r>
        <w:rPr/>
        <w:t xml:space="preserve">Hojas impresas con la "misión de conversión" para cada equipo (números y espacios para las respuestas).</w:t>
      </w:r>
    </w:p>
    <w:p>
      <w:pPr>
        <w:numPr>
          <w:ilvl w:val="0"/>
          <w:numId w:val="20"/>
        </w:numPr>
      </w:pPr>
      <w:r>
        <w:rPr/>
        <w:t xml:space="preserve">Calculadoras (opcional, para verificar resultados y acelerar el proceso).</w:t>
      </w:r>
    </w:p>
    <w:p>
      <w:pPr>
        <w:numPr>
          <w:ilvl w:val="0"/>
          <w:numId w:val="20"/>
        </w:numPr>
      </w:pPr>
      <w:r>
        <w:rPr/>
        <w:t xml:space="preserve">Pizarras o papelógrafos para que los equipos puedan anotar sus procesos si lo desean.</w:t>
      </w:r>
    </w:p>
    <w:p>
      <w:pPr/>
      <w:r>
        <w:rPr>
          <w:b w:val="1"/>
          <w:bCs w:val="1"/>
        </w:rPr>
        <w:t xml:space="preserve">Ejemplo de "Misión de Conversión" para un equipo:</w:t>
      </w:r>
    </w:p>
    <w:tbl>
      <w:tblGrid>
        <w:gridCol/>
        <w:gridCol/>
        <w:gridCol/>
      </w:tblGrid>
      <w:tblPr>
        <w:tblW w:w="0" w:type="auto"/>
        <w:tblLayout w:type="autofit"/>
      </w:tblPr>
      <w:tr>
        <w:trPr>
          <w:tblHeader w:val="1"/>
        </w:trPr>
        <w:tc>
          <w:tcPr>
            <w:noWrap/>
          </w:tcPr>
          <w:p>
            <w:pPr/>
            <w:r>
              <w:rPr/>
              <w:t xml:space="preserve">Número original</w:t>
            </w:r>
          </w:p>
        </w:tc>
        <w:tc>
          <w:tcPr>
            <w:noWrap/>
          </w:tcPr>
          <w:p>
            <w:pPr/>
            <w:r>
              <w:rPr/>
              <w:t xml:space="preserve">Convertir a</w:t>
            </w:r>
          </w:p>
        </w:tc>
        <w:tc>
          <w:tcPr>
            <w:noWrap/>
          </w:tcPr>
          <w:p>
            <w:pPr/>
            <w:r>
              <w:rPr/>
              <w:t xml:space="preserve">Respuesta del equipo</w:t>
            </w:r>
          </w:p>
        </w:tc>
      </w:tr>
      <w:tr>
        <w:trPr/>
        <w:tc>
          <w:tcPr>
            <w:noWrap/>
          </w:tcPr>
          <w:p>
            <w:pPr/>
            <w:r>
              <w:rPr/>
              <w:t xml:space="preserve">23 (decimal)</w:t>
            </w:r>
          </w:p>
        </w:tc>
        <w:tc>
          <w:tcPr>
            <w:noWrap/>
          </w:tcPr>
          <w:p>
            <w:pPr/>
            <w:r>
              <w:rPr/>
              <w:t xml:space="preserve">Binario</w:t>
            </w:r>
          </w:p>
        </w:tc>
        <w:tc>
          <w:tcPr>
            <w:noWrap/>
          </w:tcPr>
          <w:p>
            <w:pPr/>
          </w:p>
        </w:tc>
      </w:tr>
      <w:tr>
        <w:trPr/>
        <w:tc>
          <w:tcPr>
            <w:noWrap/>
          </w:tcPr>
          <w:p>
            <w:pPr/>
            <w:r>
              <w:rPr/>
              <w:t xml:space="preserve">11011 (binario)</w:t>
            </w:r>
          </w:p>
        </w:tc>
        <w:tc>
          <w:tcPr>
            <w:noWrap/>
          </w:tcPr>
          <w:p>
            <w:pPr/>
            <w:r>
              <w:rPr/>
              <w:t xml:space="preserve">Decimal</w:t>
            </w:r>
          </w:p>
        </w:tc>
        <w:tc>
          <w:tcPr>
            <w:noWrap/>
          </w:tcPr>
          <w:p>
            <w:pPr/>
          </w:p>
        </w:tc>
      </w:tr>
      <w:tr>
        <w:trPr/>
        <w:tc>
          <w:tcPr>
            <w:noWrap/>
          </w:tcPr>
          <w:p>
            <w:pPr/>
            <w:r>
              <w:rPr/>
              <w:t xml:space="preserve">2F (hexadecimal)</w:t>
            </w:r>
          </w:p>
        </w:tc>
        <w:tc>
          <w:tcPr>
            <w:noWrap/>
          </w:tcPr>
          <w:p>
            <w:pPr/>
            <w:r>
              <w:rPr/>
              <w:t xml:space="preserve">Decimal</w:t>
            </w:r>
          </w:p>
        </w:tc>
        <w:tc>
          <w:tcPr>
            <w:noWrap/>
          </w:tcPr>
          <w:p>
            <w:pPr/>
          </w:p>
        </w:tc>
      </w:tr>
      <w:tr>
        <w:trPr/>
        <w:tc>
          <w:tcPr>
            <w:noWrap/>
          </w:tcPr>
          <w:p>
            <w:pPr/>
            <w:r>
              <w:rPr/>
              <w:t xml:space="preserve">45 (decimal)</w:t>
            </w:r>
          </w:p>
        </w:tc>
        <w:tc>
          <w:tcPr>
            <w:noWrap/>
          </w:tcPr>
          <w:p>
            <w:pPr/>
            <w:r>
              <w:rPr/>
              <w:t xml:space="preserve">Hexadecimal</w:t>
            </w:r>
          </w:p>
        </w:tc>
        <w:tc>
          <w:tcPr>
            <w:noWrap/>
          </w:tcPr>
          <w:p>
            <w:pPr/>
          </w:p>
        </w:tc>
      </w:tr>
      <w:tr>
        <w:trPr/>
        <w:tc>
          <w:tcPr>
            <w:noWrap/>
          </w:tcPr>
          <w:p>
            <w:pPr/>
            <w:r>
              <w:rPr/>
              <w:t xml:space="preserve">1010 (binario)</w:t>
            </w:r>
          </w:p>
        </w:tc>
        <w:tc>
          <w:tcPr>
            <w:noWrap/>
          </w:tcPr>
          <w:p>
            <w:pPr/>
            <w:r>
              <w:rPr/>
              <w:t xml:space="preserve">Hexadecimal</w:t>
            </w:r>
          </w:p>
        </w:tc>
        <w:tc>
          <w:tcPr>
            <w:noWrap/>
          </w:tcPr>
          <w:p>
            <w:pPr/>
          </w:p>
        </w:tc>
      </w:tr>
    </w:tbl>
    <w:p>
      <w:pPr/>
      <w:r>
        <w:rPr>
          <w:b w:val="1"/>
          <w:bCs w:val="1"/>
        </w:rPr>
        <w:t xml:space="preserve">Evaluación y retroalimentación:</w:t>
      </w:r>
    </w:p>
    <w:p>
      <w:pPr>
        <w:numPr>
          <w:ilvl w:val="0"/>
          <w:numId w:val="21"/>
        </w:numPr>
      </w:pPr>
      <w:r>
        <w:rPr/>
        <w:t xml:space="preserve">El docente revisa las respuestas y asigna puntos por cada conversión correcta.</w:t>
      </w:r>
    </w:p>
    <w:p>
      <w:pPr>
        <w:numPr>
          <w:ilvl w:val="0"/>
          <w:numId w:val="21"/>
        </w:numPr>
      </w:pPr>
      <w:r>
        <w:rPr/>
        <w:t xml:space="preserve">Se reconoce el equipo ganador, promoviendo un ambiente de sana competencia.</w:t>
      </w:r>
    </w:p>
    <w:p>
      <w:pPr>
        <w:numPr>
          <w:ilvl w:val="0"/>
          <w:numId w:val="21"/>
        </w:numPr>
      </w:pPr>
      <w:r>
        <w:rPr/>
        <w:t xml:space="preserve">Se realiza una breve discusión donde los estudiantes comparten estrategias y dificultades.</w:t>
      </w:r>
    </w:p>
    <w:p>
      <w:pPr>
        <w:numPr>
          <w:ilvl w:val="0"/>
          <w:numId w:val="21"/>
        </w:numPr>
      </w:pPr>
      <w:r>
        <w:rPr/>
        <w:t xml:space="preserve">El docente aprovecha para aclarar errores comunes y reforzar la lógica detrás de cada conversión.</w:t>
      </w:r>
    </w:p>
    <w:p>
      <w:pPr/>
      <w:r>
        <w:rPr/>
        <w:t xml:space="preserve">Esta actividad gamificada permite que los estudiantes apliquen activamente lo aprendido, fomentando el trabajo en equipo, la reflexión sobre los procesos y una evaluación formativa que confirma el logro de los objetivos de conversión numérica.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t xml:space="preserve">¿Cuál fue el paso que te pareció más fácil al convertir números entre decimal, binario y hexadecimal? ¿Por qué?</w:t>
      </w:r>
    </w:p>
    <w:p>
      <w:pPr>
        <w:numPr>
          <w:ilvl w:val="0"/>
          <w:numId w:val="22"/>
        </w:numPr>
      </w:pPr>
      <w:r>
        <w:rPr/>
        <w:t xml:space="preserve">¿Encontraste alguna parte del proceso que te resultó desafiante o confusa? ¿Cómo lograste resolver esa dificultad?</w:t>
      </w:r>
    </w:p>
    <w:p>
      <w:pPr>
        <w:numPr>
          <w:ilvl w:val="0"/>
          <w:numId w:val="22"/>
        </w:numPr>
      </w:pPr>
      <w:r>
        <w:rPr/>
        <w:t xml:space="preserve">¿En qué situaciones crees que te será útil saber convertir números entre estos sistemas en la vida real o en tecnología?</w:t>
      </w:r>
    </w:p>
    <w:p>
      <w:pPr>
        <w:numPr>
          <w:ilvl w:val="0"/>
          <w:numId w:val="22"/>
        </w:numPr>
      </w:pPr>
      <w:r>
        <w:rPr/>
        <w:t xml:space="preserve">¿Cómo puedes aplicar la lógica aprendida para convertir números en otras áreas o problemas que impliquen secuencias o códigos?</w:t>
      </w:r>
    </w:p>
    <w:p>
      <w:pPr>
        <w:numPr>
          <w:ilvl w:val="0"/>
          <w:numId w:val="22"/>
        </w:numPr>
      </w:pPr>
      <w:r>
        <w:rPr/>
        <w:t xml:space="preserve">¿Qué estrategias usaste para recordar y entender las reglas de conversión? ¿Crees que alguna te ayudó más que otras?</w:t>
      </w:r>
    </w:p>
    <w:p>
      <w:pPr>
        <w:numPr>
          <w:ilvl w:val="0"/>
          <w:numId w:val="22"/>
        </w:numPr>
      </w:pPr>
      <w:r>
        <w:rPr/>
        <w:t xml:space="preserve">Si tuvieras que explicar a un compañero que no estuvo en clase cómo convertir un número decimal a binario, ¿qué le dirías?</w:t>
      </w:r>
    </w:p>
    <w:p>
      <w:pPr>
        <w:numPr>
          <w:ilvl w:val="0"/>
          <w:numId w:val="22"/>
        </w:numPr>
      </w:pPr>
      <w:r>
        <w:rPr/>
        <w:t xml:space="preserve">¿Qué crees que podrías mejorar para ser más rápido o seguro al hacer estas conversiones en el futuro?</w:t>
      </w:r>
    </w:p>
    <w:p>
      <w:pPr/>
      <w:r>
        <w:rPr>
          <w:b w:val="1"/>
          <w:bCs w:val="1"/>
        </w:rPr>
        <w:t xml:space="preserve">Actividades de Reflexión Metacognitiva para el Cierre</w:t>
      </w:r>
    </w:p>
    <w:p>
      <w:pPr>
        <w:numPr>
          <w:ilvl w:val="0"/>
          <w:numId w:val="23"/>
        </w:numPr>
      </w:pPr>
      <w:r>
        <w:rPr>
          <w:b w:val="1"/>
          <w:bCs w:val="1"/>
        </w:rPr>
        <w:t xml:space="preserve">Diario de aprendizaje:</w:t>
      </w:r>
      <w:r>
        <w:rPr/>
        <w:t xml:space="preserve"> Cada estudiante escribe en su cuaderno una breve reflexión sobre su experiencia aprendiendo las conversiones numéricas. Deben incluir qué les gustó, qué les costó más y cómo creen que pueden usar lo aprendido.  </w:t>
      </w:r>
    </w:p>
    <w:p>
      <w:pPr>
        <w:numPr>
          <w:ilvl w:val="0"/>
          <w:numId w:val="23"/>
        </w:numPr>
      </w:pPr>
      <w:r>
        <w:rPr>
          <w:b w:val="1"/>
          <w:bCs w:val="1"/>
        </w:rPr>
        <w:t xml:space="preserve">Mapa mental colaborativo:</w:t>
      </w:r>
      <w:r>
        <w:rPr/>
        <w:t xml:space="preserve"> En grupos, los estudiantes crean un mapa mental en papel o digital que resuma los pasos para convertir entre decimal, binario y hexadecimal, incluyendo ejemplos y trucos que hayan descubierto durante las sesiones.  </w:t>
      </w:r>
    </w:p>
    <w:p>
      <w:pPr>
        <w:numPr>
          <w:ilvl w:val="0"/>
          <w:numId w:val="23"/>
        </w:numPr>
      </w:pPr>
      <w:r>
        <w:rPr>
          <w:b w:val="1"/>
          <w:bCs w:val="1"/>
        </w:rPr>
        <w:t xml:space="preserve">Mini-presentación “Soy un experto”:</w:t>
      </w:r>
      <w:r>
        <w:rPr/>
        <w:t xml:space="preserve"> Por parejas, los estudiantes preparan una explicación corta (2-3 minutos) para enseñar a sus compañeros un tipo de conversión (decimal a binario, binario a hexadecimal, etc.), destacando la lógica detrás del proceso.  </w:t>
      </w:r>
    </w:p>
    <w:p>
      <w:pPr>
        <w:numPr>
          <w:ilvl w:val="0"/>
          <w:numId w:val="23"/>
        </w:numPr>
      </w:pPr>
      <w:r>
        <w:rPr>
          <w:b w:val="1"/>
          <w:bCs w:val="1"/>
        </w:rPr>
        <w:t xml:space="preserve">Juego de preguntas rápidas:</w:t>
      </w:r>
      <w:r>
        <w:rPr/>
        <w:t xml:space="preserve"> En equipo, se hacen preguntas rápidas sobre conversiones para repasar y reflexionar sobre los errores comunes y cómo evitarlos. Luego, se discute en grupo qué estrategias ayudaron a responder correctamente.  </w:t>
      </w:r>
    </w:p>
    <w:p>
      <w:pPr>
        <w:numPr>
          <w:ilvl w:val="0"/>
          <w:numId w:val="23"/>
        </w:numPr>
      </w:pPr>
      <w:r>
        <w:rPr>
          <w:b w:val="1"/>
          <w:bCs w:val="1"/>
        </w:rPr>
        <w:t xml:space="preserve">Plan de mejora personal:</w:t>
      </w:r>
      <w:r>
        <w:rPr/>
        <w:t xml:space="preserve"> Cada estudiante escribe un compromiso sobre qué práctica o recurso utilizará para seguir mejorando su habilidad en conversiones numéricas después de la clase.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E08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EE9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604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119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B82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530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7C0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927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2C77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5188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BAC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3C0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C67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2A1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4B8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A1A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61D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57B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853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7E9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E7A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B66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E96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2026-09-26T03:57:49-05:00</dcterms:created>
  <dcterms:modified xsi:type="dcterms:W3CDTF">2026-09-26T03:57:49-05:00</dcterms:modified>
</cp:coreProperties>
</file>

<file path=docProps/custom.xml><?xml version="1.0" encoding="utf-8"?>
<Properties xmlns="http://schemas.openxmlformats.org/officeDocument/2006/custom-properties" xmlns:vt="http://schemas.openxmlformats.org/officeDocument/2006/docPropsVTypes"/>
</file>