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Maestría en Narración Oral: Leyendas que Cautivan</w:t>
      </w:r>
    </w:p>
    <w:p/>
    <w:p>
      <w:pPr/>
      <w:r>
        <w:rPr>
          <w:color w:val="666666"/>
          <w:sz w:val="20"/>
          <w:szCs w:val="20"/>
          <w:i w:val="1"/>
          <w:iCs w:val="1"/>
        </w:rPr>
        <w:t xml:space="preserve">Trabajo colaborativo e inteligencia colectiva | Construir acuerdos y coordinar acciones con otros | Diseño Universal para el Aprendizaje</w:t>
      </w:r>
    </w:p>
    <w:p/>
    <w:p>
      <w:pPr/>
      <w:r>
        <w:rPr>
          <w:color w:val="2b6cb0"/>
          <w:sz w:val="28"/>
          <w:szCs w:val="28"/>
          <w:b w:val="1"/>
          <w:bCs w:val="1"/>
        </w:rPr>
        <w:t xml:space="preserve">Descripción</w:t>
      </w:r>
    </w:p>
    <w:p>
      <w:pPr/>
      <w:r>
        <w:rPr/>
        <w:t xml:space="preserve">Este plan de clase está diseñado para adultos en educación para el trabajo que desean desarrollar habilidades en la narración oral de leyendas, enfocándose en la selección, lectura y comprensión de textos, planificación de presentaciones, preparación de materiales de apoyo y ensayo de la narración. El propósito es que los estudiantes aprendan a utilizar estrategias de entonación, énfasis, tono de voz y lenguaje corporal para destacar los elementos fantásticos de las leyendas y generar expectativa en su auditorio.</w:t>
      </w:r>
    </w:p>
    <w:p>
      <w:pPr/>
      <w:r>
        <w:rPr/>
        <w:t xml:space="preserve">La narración oral es una herramienta poderosa en la comunicación, útil tanto en contextos laborales como sociales para captar la atención y transmitir mensajes con impacto. Además, al trabajar en grupos y coordinar acciones, los estudiantes fortalecen la colaboración y la inteligencia colectiva, competencias valoradas en cualquier entorno profesional. Este plan utiliza la metodología del Diseño Universal para el Aprendizaje, ofreciendo múltiples formas de representación, acción y motivación para atender la diversidad del grupo.</w:t>
      </w:r>
    </w:p>
    <w:p>
      <w:pPr/>
      <w:r>
        <w:rPr/>
        <w:t xml:space="preserve">Al concluir estas cinco sesiones, los estudiantes serán capaces de seleccionar y comprender leyendas, planificar y preparar una presentación efectiva, y narrar con recursos comunicativos que enriquezcan su expresión oral, contribuyendo así a su desarrollo profesional y personal.</w:t>
      </w:r>
    </w:p>
    <w:p/>
    <w:p>
      <w:pPr/>
      <w:r>
        <w:rPr>
          <w:color w:val="2b6cb0"/>
          <w:sz w:val="28"/>
          <w:szCs w:val="28"/>
          <w:b w:val="1"/>
          <w:bCs w:val="1"/>
        </w:rPr>
        <w:t xml:space="preserve">Objetivos de Aprendizaje</w:t>
      </w:r>
    </w:p>
    <w:p>
      <w:pPr>
        <w:numPr>
          <w:ilvl w:val="0"/>
          <w:numId w:val="1"/>
        </w:numPr>
      </w:pPr>
      <w:r>
        <w:rPr/>
        <w:t xml:space="preserve">Seleccionar y comprender textos de leyendas relevantes, identificando sus elementos fantásticos.</w:t>
      </w:r>
    </w:p>
    <w:p>
      <w:pPr>
        <w:numPr>
          <w:ilvl w:val="0"/>
          <w:numId w:val="1"/>
        </w:numPr>
      </w:pPr>
      <w:r>
        <w:rPr/>
        <w:t xml:space="preserve">Planificar una presentación oral organizada que destaque los aspectos clave de la leyenda.</w:t>
      </w:r>
    </w:p>
    <w:p>
      <w:pPr>
        <w:numPr>
          <w:ilvl w:val="0"/>
          <w:numId w:val="1"/>
        </w:numPr>
      </w:pPr>
      <w:r>
        <w:rPr/>
        <w:t xml:space="preserve">Diseñar y preparar materiales de apoyo visual o auditivos que complementen la narración.</w:t>
      </w:r>
    </w:p>
    <w:p>
      <w:pPr>
        <w:numPr>
          <w:ilvl w:val="0"/>
          <w:numId w:val="1"/>
        </w:numPr>
      </w:pPr>
      <w:r>
        <w:rPr/>
        <w:t xml:space="preserve">Ejecutar la narración oral empleando estrategias de entonación, énfasis, tono de voz y lenguaje corporal para generar expectativa en el auditorio.</w:t>
      </w:r>
    </w:p>
    <w:p>
      <w:pPr>
        <w:numPr>
          <w:ilvl w:val="0"/>
          <w:numId w:val="1"/>
        </w:numPr>
      </w:pPr>
      <w:r>
        <w:rPr/>
        <w:t xml:space="preserve">Coordinar acciones en equipo para enriquecer la presentación y fomentar el trabajo colaborativo.</w:t>
      </w:r>
    </w:p>
    <w:p/>
    <w:p>
      <w:pPr/>
      <w:r>
        <w:rPr>
          <w:color w:val="2b6cb0"/>
          <w:sz w:val="28"/>
          <w:szCs w:val="28"/>
          <w:b w:val="1"/>
          <w:bCs w:val="1"/>
        </w:rPr>
        <w:t xml:space="preserve">Recursos Necesarios</w:t>
      </w:r>
    </w:p>
    <w:p>
      <w:pPr>
        <w:numPr>
          <w:ilvl w:val="0"/>
          <w:numId w:val="2"/>
        </w:numPr>
      </w:pPr>
      <w:r>
        <w:rPr/>
        <w:t xml:space="preserve">Copias impresas de varias leyendas seleccionadas (al menos 3 diferentes por grupo).</w:t>
      </w:r>
    </w:p>
    <w:p>
      <w:pPr>
        <w:numPr>
          <w:ilvl w:val="0"/>
          <w:numId w:val="2"/>
        </w:numPr>
      </w:pPr>
      <w:r>
        <w:rPr/>
        <w:t xml:space="preserve">Hojas y lápices para anotaciones y planificación.</w:t>
      </w:r>
    </w:p>
    <w:p>
      <w:pPr>
        <w:numPr>
          <w:ilvl w:val="0"/>
          <w:numId w:val="2"/>
        </w:numPr>
      </w:pPr>
      <w:r>
        <w:rPr/>
        <w:t xml:space="preserve">Dispositivos para reproducir audio (opcional para ejemplos de narración).</w:t>
      </w:r>
    </w:p>
    <w:p>
      <w:pPr>
        <w:numPr>
          <w:ilvl w:val="0"/>
          <w:numId w:val="2"/>
        </w:numPr>
      </w:pPr>
      <w:r>
        <w:rPr/>
        <w:t xml:space="preserve">Cartulinas, marcadores y materiales para crear apoyos visuales (dibujos, esquemas).</w:t>
      </w:r>
    </w:p>
    <w:p>
      <w:pPr>
        <w:numPr>
          <w:ilvl w:val="0"/>
          <w:numId w:val="2"/>
        </w:numPr>
      </w:pPr>
      <w:r>
        <w:rPr/>
        <w:t xml:space="preserve">Espacio adecuado para ensayar la narración con libertad de movimiento.</w:t>
      </w:r>
    </w:p>
    <w:p>
      <w:pPr>
        <w:numPr>
          <w:ilvl w:val="0"/>
          <w:numId w:val="2"/>
        </w:numPr>
      </w:pPr>
      <w:r>
        <w:rPr/>
        <w:t xml:space="preserve">Proyector o pantalla para mostrar ejemplos audiovisuales sobre narración oral (videos cortos).</w:t>
      </w:r>
    </w:p>
    <w:p>
      <w:pPr>
        <w:numPr>
          <w:ilvl w:val="0"/>
          <w:numId w:val="2"/>
        </w:numPr>
      </w:pPr>
      <w:r>
        <w:rPr/>
        <w:t xml:space="preserve">Lista de cotejo para autoevaluación y coevaluación de la narración.</w:t>
      </w:r>
    </w:p>
    <w:p/>
    <w:p>
      <w:pPr/>
      <w:r>
        <w:rPr>
          <w:color w:val="2b6cb0"/>
          <w:sz w:val="28"/>
          <w:szCs w:val="28"/>
          <w:b w:val="1"/>
          <w:bCs w:val="1"/>
        </w:rPr>
        <w:t xml:space="preserve">Requisitos Previos</w:t>
      </w:r>
    </w:p>
    <w:p>
      <w:pPr>
        <w:numPr>
          <w:ilvl w:val="0"/>
          <w:numId w:val="3"/>
        </w:numPr>
      </w:pPr>
      <w:r>
        <w:rPr/>
        <w:t xml:space="preserve">Habilidades básicas de lectura y comprensión de textos.</w:t>
      </w:r>
    </w:p>
    <w:p>
      <w:pPr>
        <w:numPr>
          <w:ilvl w:val="0"/>
          <w:numId w:val="3"/>
        </w:numPr>
      </w:pPr>
      <w:r>
        <w:rPr/>
        <w:t xml:space="preserve">Experiencia previa mínima en expresarse en público, aunque sea informalmente.</w:t>
      </w:r>
    </w:p>
    <w:p>
      <w:pPr>
        <w:numPr>
          <w:ilvl w:val="0"/>
          <w:numId w:val="3"/>
        </w:numPr>
      </w:pPr>
      <w:r>
        <w:rPr/>
        <w:t xml:space="preserve">Capacidad para trabajar en equipo y comunicarse con compañeros.</w:t>
      </w:r>
    </w:p>
    <w:p>
      <w:pPr>
        <w:numPr>
          <w:ilvl w:val="0"/>
          <w:numId w:val="3"/>
        </w:numPr>
      </w:pPr>
      <w:r>
        <w:rPr/>
        <w:t xml:space="preserve">Interés por la cultura oral y el relato de historias tradicionales.</w:t>
      </w:r>
    </w:p>
    <w:p/>
    <w:p>
      <w:pPr/>
      <w:r>
        <w:rPr>
          <w:color w:val="2b6cb0"/>
          <w:sz w:val="28"/>
          <w:szCs w:val="28"/>
          <w:b w:val="1"/>
          <w:bCs w:val="1"/>
        </w:rPr>
        <w:t xml:space="preserve">Actividades</w:t>
      </w:r>
    </w:p>
    <w:p>
      <w:pPr/>
      <w:r>
        <w:rPr/>
        <w:t xml:space="preserve">Sesión 1: Introducción y selección de leyendasFase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se conocerán las leyendas y se comenzará a trabajar en su selección y comprensión para la narración oral.</w:t>
      </w:r>
    </w:p>
    <w:p>
      <w:pPr/>
      <w:r>
        <w:rPr>
          <w:b w:val="1"/>
          <w:bCs w:val="1"/>
        </w:rPr>
        <w:t xml:space="preserve">Estudiantes:</w:t>
      </w:r>
      <w:r>
        <w:rPr/>
        <w:t xml:space="preserve"> Se preparan para explorar leyendas y compartir experiencias previas.</w:t>
      </w:r>
    </w:p>
    <w:p>
      <w:pPr/>
      <w:r>
        <w:rPr>
          <w:b w:val="1"/>
          <w:bCs w:val="1"/>
        </w:rPr>
        <w:t xml:space="preserve">Activación de conocimientos previos:</w:t>
      </w:r>
    </w:p>
    <w:p>
      <w:pPr/>
      <w:r>
        <w:rPr>
          <w:b w:val="1"/>
          <w:bCs w:val="1"/>
        </w:rPr>
        <w:t xml:space="preserve">Docente:</w:t>
      </w:r>
      <w:r>
        <w:rPr/>
        <w:t xml:space="preserve"> Pregunta: "¿Recuerdan alguna leyenda o cuento que les haya contado alguien en su familia o comunidad? ¿Qué les gustó de esa historia?"</w:t>
      </w:r>
    </w:p>
    <w:p>
      <w:pPr/>
      <w:r>
        <w:rPr>
          <w:b w:val="1"/>
          <w:bCs w:val="1"/>
        </w:rPr>
        <w:t xml:space="preserve">Estudiantes:</w:t>
      </w:r>
      <w:r>
        <w:rPr/>
        <w:t xml:space="preserve"> Comparten brevemente sus experiencias y escuchan a sus compañeros.</w:t>
      </w:r>
    </w:p>
    <w:p>
      <w:pPr/>
      <w:r>
        <w:rPr>
          <w:b w:val="1"/>
          <w:bCs w:val="1"/>
        </w:rPr>
        <w:t xml:space="preserve">Motivación y enganche:</w:t>
      </w:r>
    </w:p>
    <w:p>
      <w:pPr/>
      <w:r>
        <w:rPr>
          <w:b w:val="1"/>
          <w:bCs w:val="1"/>
        </w:rPr>
        <w:t xml:space="preserve">Docente:</w:t>
      </w:r>
      <w:r>
        <w:rPr/>
        <w:t xml:space="preserve"> Presenta un dato curioso: "Las leyendas son relatos que nos conectan con nuestras raíces y nos enseñan valores, además de entretenernos. Una buena narración puede hacer que todos se queden atentos y emocionados."</w:t>
      </w:r>
    </w:p>
    <w:p>
      <w:pPr/>
      <w:r>
        <w:rPr>
          <w:b w:val="1"/>
          <w:bCs w:val="1"/>
        </w:rPr>
        <w:t xml:space="preserve">Contextualización:</w:t>
      </w:r>
    </w:p>
    <w:p>
      <w:pPr/>
      <w:r>
        <w:rPr>
          <w:b w:val="1"/>
          <w:bCs w:val="1"/>
        </w:rPr>
        <w:t xml:space="preserve">Docente:</w:t>
      </w:r>
      <w:r>
        <w:rPr/>
        <w:t xml:space="preserve"> Explica cómo la habilidad de narrar leyendas puede ser útil en diferentes contextos laborales y sociales, para mejorar la comunicación y el trabajo en equipo.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tres leyendas impresas, breves y con elementos fantásticos destacados. Explica qué es una leyenda y sus características principales.</w:t>
      </w:r>
    </w:p>
    <w:p>
      <w:pPr/>
      <w:r>
        <w:rPr>
          <w:b w:val="1"/>
          <w:bCs w:val="1"/>
        </w:rPr>
        <w:t xml:space="preserve">Actividad 1: Selección y lectura compartida</w:t>
      </w:r>
    </w:p>
    <w:p>
      <w:pPr>
        <w:numPr>
          <w:ilvl w:val="0"/>
          <w:numId w:val="4"/>
        </w:numPr>
      </w:pPr>
      <w:r>
        <w:rPr>
          <w:b w:val="1"/>
          <w:bCs w:val="1"/>
        </w:rPr>
        <w:t xml:space="preserve">Objetivo:</w:t>
      </w:r>
      <w:r>
        <w:rPr/>
        <w:t xml:space="preserve"> Seleccionar una leyenda para narrar y comprender su contenido.</w:t>
      </w:r>
    </w:p>
    <w:p>
      <w:pPr>
        <w:numPr>
          <w:ilvl w:val="0"/>
          <w:numId w:val="4"/>
        </w:numPr>
      </w:pPr>
      <w:r>
        <w:rPr>
          <w:b w:val="1"/>
          <w:bCs w:val="1"/>
        </w:rPr>
        <w:t xml:space="preserve">Instrucciones:</w:t>
      </w:r>
    </w:p>
    <w:p>
      <w:pPr>
        <w:numPr>
          <w:ilvl w:val="1"/>
          <w:numId w:val="4"/>
        </w:numPr>
      </w:pPr>
      <w:r>
        <w:rPr/>
        <w:t xml:space="preserve">Formar grupos de 3-4 personas.</w:t>
      </w:r>
    </w:p>
    <w:p>
      <w:pPr>
        <w:numPr>
          <w:ilvl w:val="1"/>
          <w:numId w:val="4"/>
        </w:numPr>
      </w:pPr>
      <w:r>
        <w:rPr/>
        <w:t xml:space="preserve">Cada grupo recibe tres leyendas impresas.</w:t>
      </w:r>
    </w:p>
    <w:p>
      <w:pPr>
        <w:numPr>
          <w:ilvl w:val="1"/>
          <w:numId w:val="4"/>
        </w:numPr>
      </w:pPr>
      <w:r>
        <w:rPr/>
        <w:t xml:space="preserve">Leerán en voz alta cada leyenda, turnándose para practicar la lectura y comprensión.</w:t>
      </w:r>
    </w:p>
    <w:p>
      <w:pPr>
        <w:numPr>
          <w:ilvl w:val="1"/>
          <w:numId w:val="4"/>
        </w:numPr>
      </w:pPr>
      <w:r>
        <w:rPr/>
        <w:t xml:space="preserve">Discutirán en grupo cuál leyenda prefieren narrar y por qué.</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Decisión grupal de la leyenda a narrar y lista de elementos fantásticos identificados.</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Circular entre grupos, apoyar con preguntas guía como "¿Qué parte de la historia les parece más emocionante?", "¿Qué elementos fantásticos identifican?"</w:t>
      </w:r>
    </w:p>
    <w:p>
      <w:pPr/>
      <w:r>
        <w:rPr>
          <w:b w:val="1"/>
          <w:bCs w:val="1"/>
        </w:rPr>
        <w:t xml:space="preserve">Actividad 2: Comprensión y resumen</w:t>
      </w:r>
    </w:p>
    <w:p>
      <w:pPr>
        <w:numPr>
          <w:ilvl w:val="0"/>
          <w:numId w:val="5"/>
        </w:numPr>
      </w:pPr>
      <w:r>
        <w:rPr>
          <w:b w:val="1"/>
          <w:bCs w:val="1"/>
        </w:rPr>
        <w:t xml:space="preserve">Objetivo:</w:t>
      </w:r>
      <w:r>
        <w:rPr/>
        <w:t xml:space="preserve"> Sintetizar la leyenda seleccionada para facilitar la narración.</w:t>
      </w:r>
    </w:p>
    <w:p>
      <w:pPr>
        <w:numPr>
          <w:ilvl w:val="0"/>
          <w:numId w:val="5"/>
        </w:numPr>
      </w:pPr>
      <w:r>
        <w:rPr>
          <w:b w:val="1"/>
          <w:bCs w:val="1"/>
        </w:rPr>
        <w:t xml:space="preserve">Instrucciones:</w:t>
      </w:r>
    </w:p>
    <w:p>
      <w:pPr>
        <w:numPr>
          <w:ilvl w:val="1"/>
          <w:numId w:val="5"/>
        </w:numPr>
      </w:pPr>
      <w:r>
        <w:rPr/>
        <w:t xml:space="preserve">Cada grupo elabora un resumen breve (5-7 frases) que incluya los personajes, el conflicto y los elementos fantásticos.</w:t>
      </w:r>
    </w:p>
    <w:p>
      <w:pPr>
        <w:numPr>
          <w:ilvl w:val="1"/>
          <w:numId w:val="5"/>
        </w:numPr>
      </w:pPr>
      <w:r>
        <w:rPr/>
        <w:t xml:space="preserve">Escriben el resumen en una hoja para usarlo como guía.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Resumen escrito de la leyenda seleccionada.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Orienta la redacción, sugiere simplificar y destacar lo más importante para la narración.</w:t>
      </w:r>
    </w:p>
    <w:p>
      <w:pPr/>
      <w:r>
        <w:rPr>
          <w:b w:val="1"/>
          <w:bCs w:val="1"/>
        </w:rPr>
        <w:t xml:space="preserve">Diferenciación</w:t>
      </w:r>
    </w:p>
    <w:p>
      <w:pPr>
        <w:numPr>
          <w:ilvl w:val="0"/>
          <w:numId w:val="6"/>
        </w:numPr>
      </w:pPr>
      <w:r>
        <w:rPr/>
        <w:t xml:space="preserve">Para estudiantes que terminan antes: Pueden comenzar a subrayar o marcar en la leyenda las palabras o frases que consideren clave para la entonación.</w:t>
      </w:r>
    </w:p>
    <w:p>
      <w:pPr>
        <w:numPr>
          <w:ilvl w:val="0"/>
          <w:numId w:val="6"/>
        </w:numPr>
      </w:pPr>
      <w:r>
        <w:rPr/>
        <w:t xml:space="preserve">Para estudiantes que requieren apoyo: Se ofrece lectura en voz baja individual o en parejas, y apoyo con preguntas específicas para entender la historia.</w:t>
      </w:r>
    </w:p>
    <w:p>
      <w:pPr/>
      <w:r>
        <w:rPr>
          <w:b w:val="1"/>
          <w:bCs w:val="1"/>
        </w:rPr>
        <w:t xml:space="preserve">Transición</w:t>
      </w:r>
    </w:p>
    <w:p>
      <w:pPr/>
      <w:r>
        <w:rPr>
          <w:b w:val="1"/>
          <w:bCs w:val="1"/>
        </w:rPr>
        <w:t xml:space="preserve">Docente:</w:t>
      </w:r>
      <w:r>
        <w:rPr/>
        <w:t xml:space="preserve"> "Ahora que conocen su leyenda y tienen un resumen, en la próxima sesión aprenderemos a planificar cómo contarla para que todos queden atentos y emocionados."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cada grupo compartir en una frase qué elemento fantástico les parece más interesante de su leyenda.</w:t>
      </w:r>
    </w:p>
    <w:p>
      <w:pPr/>
      <w:r>
        <w:rPr>
          <w:b w:val="1"/>
          <w:bCs w:val="1"/>
        </w:rPr>
        <w:t xml:space="preserve">Reflexión metacognitiva:</w:t>
      </w:r>
    </w:p>
    <w:p>
      <w:pPr>
        <w:numPr>
          <w:ilvl w:val="0"/>
          <w:numId w:val="7"/>
        </w:numPr>
      </w:pPr>
      <w:r>
        <w:rPr/>
        <w:t xml:space="preserve">¿Qué parte de la leyenda entendí mejor y por qué?</w:t>
      </w:r>
    </w:p>
    <w:p>
      <w:pPr>
        <w:numPr>
          <w:ilvl w:val="0"/>
          <w:numId w:val="7"/>
        </w:numPr>
      </w:pPr>
      <w:r>
        <w:rPr/>
        <w:t xml:space="preserve">¿Qué dificultades tuve para seleccionar la historia?</w:t>
      </w:r>
    </w:p>
    <w:p>
      <w:pPr/>
      <w:r>
        <w:rPr>
          <w:b w:val="1"/>
          <w:bCs w:val="1"/>
        </w:rPr>
        <w:t xml:space="preserve">Retroalimentación:</w:t>
      </w:r>
    </w:p>
    <w:p>
      <w:pPr/>
      <w:r>
        <w:rPr>
          <w:b w:val="1"/>
          <w:bCs w:val="1"/>
        </w:rPr>
        <w:t xml:space="preserve">Docente:</w:t>
      </w:r>
      <w:r>
        <w:rPr/>
        <w:t xml:space="preserve"> Felicita la participación activa y claridad al seleccionar la leyenda, y comenta cómo esa base facilitará la narración exitosa.</w:t>
      </w:r>
    </w:p>
    <w:p>
      <w:pPr/>
      <w:r>
        <w:rPr>
          <w:b w:val="1"/>
          <w:bCs w:val="1"/>
        </w:rPr>
        <w:t xml:space="preserve">Transferencia y tarea:</w:t>
      </w:r>
    </w:p>
    <w:p>
      <w:pPr/>
      <w:r>
        <w:rPr>
          <w:b w:val="1"/>
          <w:bCs w:val="1"/>
        </w:rPr>
        <w:t xml:space="preserve">Docente:</w:t>
      </w:r>
      <w:r>
        <w:rPr/>
        <w:t xml:space="preserve"> Indica que para la próxima sesión traigan ideas o dibujos de cómo podrían apoyar su narración con materiales visuales o auditivos.</w:t>
      </w:r>
    </w:p>
    <w:p>
      <w:pPr/>
      <w:r>
        <w:rPr/>
        <w:t xml:space="preserve">---Sesión 2: Planificación de la presentación y elementos comunicativosFase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la sesión anterior y explica que hoy se planificará cómo contar la leyenda usando la voz y el cuerpo para atraer al público.</w:t>
      </w:r>
    </w:p>
    <w:p>
      <w:pPr/>
      <w:r>
        <w:rPr>
          <w:b w:val="1"/>
          <w:bCs w:val="1"/>
        </w:rPr>
        <w:t xml:space="preserve">Activación de conocimientos previos:</w:t>
      </w:r>
    </w:p>
    <w:p>
      <w:pPr/>
      <w:r>
        <w:rPr>
          <w:b w:val="1"/>
          <w:bCs w:val="1"/>
        </w:rPr>
        <w:t xml:space="preserve">Docente:</w:t>
      </w:r>
      <w:r>
        <w:rPr/>
        <w:t xml:space="preserve"> Pregunta: "¿Qué tono de voz y gestos usarían para contar la parte más emocionante de su leyenda?"</w:t>
      </w:r>
    </w:p>
    <w:p>
      <w:pPr/>
      <w:r>
        <w:rPr>
          <w:b w:val="1"/>
          <w:bCs w:val="1"/>
        </w:rPr>
        <w:t xml:space="preserve">Estudiantes:</w:t>
      </w:r>
      <w:r>
        <w:rPr/>
        <w:t xml:space="preserve"> Responden y comparten ejemplos breves.</w:t>
      </w:r>
    </w:p>
    <w:p>
      <w:pPr/>
      <w:r>
        <w:rPr>
          <w:b w:val="1"/>
          <w:bCs w:val="1"/>
        </w:rPr>
        <w:t xml:space="preserve">Motivación y enganche:</w:t>
      </w:r>
    </w:p>
    <w:p>
      <w:pPr/>
      <w:r>
        <w:rPr>
          <w:b w:val="1"/>
          <w:bCs w:val="1"/>
        </w:rPr>
        <w:t xml:space="preserve">Docente:</w:t>
      </w:r>
      <w:r>
        <w:rPr/>
        <w:t xml:space="preserve"> Muestra un video corto (2-3 min) de un narrador profesional usando entonación y gestos para contar una leyenda.</w:t>
      </w:r>
    </w:p>
    <w:p>
      <w:pPr/>
      <w:r>
        <w:rPr>
          <w:b w:val="1"/>
          <w:bCs w:val="1"/>
        </w:rPr>
        <w:t xml:space="preserve">Contextualización:</w:t>
      </w:r>
    </w:p>
    <w:p>
      <w:pPr/>
      <w:r>
        <w:rPr>
          <w:b w:val="1"/>
          <w:bCs w:val="1"/>
        </w:rPr>
        <w:t xml:space="preserve">Docente:</w:t>
      </w:r>
      <w:r>
        <w:rPr/>
        <w:t xml:space="preserve"> Explica la importancia de planificar la presentación para causar impacto y mantener la atención del auditorio.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los elementos comunicativos básicos: tono de voz, velocidad, pausas, énfasis, gestos y postura corporal.</w:t>
      </w:r>
    </w:p>
    <w:p>
      <w:pPr/>
      <w:r>
        <w:rPr>
          <w:b w:val="1"/>
          <w:bCs w:val="1"/>
        </w:rPr>
        <w:t xml:space="preserve">Actividad 1: Identificación y práctica de elementos comunicativos</w:t>
      </w:r>
    </w:p>
    <w:p>
      <w:pPr>
        <w:numPr>
          <w:ilvl w:val="0"/>
          <w:numId w:val="8"/>
        </w:numPr>
      </w:pPr>
      <w:r>
        <w:rPr>
          <w:b w:val="1"/>
          <w:bCs w:val="1"/>
        </w:rPr>
        <w:t xml:space="preserve">Objetivo:</w:t>
      </w:r>
      <w:r>
        <w:rPr/>
        <w:t xml:space="preserve"> Reconocer y practicar el uso de entonación, énfasis y lenguaje corporal en frases de la leyenda.</w:t>
      </w:r>
    </w:p>
    <w:p>
      <w:pPr>
        <w:numPr>
          <w:ilvl w:val="0"/>
          <w:numId w:val="8"/>
        </w:numPr>
      </w:pPr>
      <w:r>
        <w:rPr>
          <w:b w:val="1"/>
          <w:bCs w:val="1"/>
        </w:rPr>
        <w:t xml:space="preserve">Instrucciones:</w:t>
      </w:r>
    </w:p>
    <w:p>
      <w:pPr>
        <w:numPr>
          <w:ilvl w:val="1"/>
          <w:numId w:val="8"/>
        </w:numPr>
      </w:pPr>
      <w:r>
        <w:rPr/>
        <w:t xml:space="preserve">Cada grupo elige 3 frases clave de su resumen.</w:t>
      </w:r>
    </w:p>
    <w:p>
      <w:pPr>
        <w:numPr>
          <w:ilvl w:val="1"/>
          <w:numId w:val="8"/>
        </w:numPr>
      </w:pPr>
      <w:r>
        <w:rPr/>
        <w:t xml:space="preserve">Practican en voz alta cómo modificarán el tono, velocidad y gestos para hacerlas más atractivas.</w:t>
      </w:r>
    </w:p>
    <w:p>
      <w:pPr>
        <w:numPr>
          <w:ilvl w:val="1"/>
          <w:numId w:val="8"/>
        </w:numPr>
      </w:pPr>
      <w:r>
        <w:rPr/>
        <w:t xml:space="preserve">Un integrante narra mientras los demás dan retroalimentación.</w:t>
      </w:r>
    </w:p>
    <w:p>
      <w:pPr>
        <w:numPr>
          <w:ilvl w:val="0"/>
          <w:numId w:val="8"/>
        </w:numPr>
      </w:pPr>
      <w:r>
        <w:rPr>
          <w:b w:val="1"/>
          <w:bCs w:val="1"/>
        </w:rPr>
        <w:t xml:space="preserve">Organización:</w:t>
      </w:r>
      <w:r>
        <w:rPr/>
        <w:t xml:space="preserve"> Grupos pequeños</w:t>
      </w:r>
    </w:p>
    <w:p>
      <w:pPr>
        <w:numPr>
          <w:ilvl w:val="0"/>
          <w:numId w:val="8"/>
        </w:numPr>
      </w:pPr>
      <w:r>
        <w:rPr>
          <w:b w:val="1"/>
          <w:bCs w:val="1"/>
        </w:rPr>
        <w:t xml:space="preserve">Producto:</w:t>
      </w:r>
      <w:r>
        <w:rPr/>
        <w:t xml:space="preserve"> Mini demostración oral con uso de elementos comunicativos en frases seleccionadas.</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Observa, da retroalimentación puntual y sugiere mejoras específicas.</w:t>
      </w:r>
    </w:p>
    <w:p>
      <w:pPr/>
      <w:r>
        <w:rPr>
          <w:b w:val="1"/>
          <w:bCs w:val="1"/>
        </w:rPr>
        <w:t xml:space="preserve">Actividad 2: Planificación de la presentación completa</w:t>
      </w:r>
    </w:p>
    <w:p>
      <w:pPr>
        <w:numPr>
          <w:ilvl w:val="0"/>
          <w:numId w:val="9"/>
        </w:numPr>
      </w:pPr>
      <w:r>
        <w:rPr>
          <w:b w:val="1"/>
          <w:bCs w:val="1"/>
        </w:rPr>
        <w:t xml:space="preserve">Objetivo:</w:t>
      </w:r>
      <w:r>
        <w:rPr/>
        <w:t xml:space="preserve"> Organizar la narración en secuencia clara y decidir dónde usar recursos comunicativos.</w:t>
      </w:r>
    </w:p>
    <w:p>
      <w:pPr>
        <w:numPr>
          <w:ilvl w:val="0"/>
          <w:numId w:val="9"/>
        </w:numPr>
      </w:pPr>
      <w:r>
        <w:rPr>
          <w:b w:val="1"/>
          <w:bCs w:val="1"/>
        </w:rPr>
        <w:t xml:space="preserve">Instrucciones:</w:t>
      </w:r>
    </w:p>
    <w:p>
      <w:pPr>
        <w:numPr>
          <w:ilvl w:val="1"/>
          <w:numId w:val="9"/>
        </w:numPr>
      </w:pPr>
      <w:r>
        <w:rPr/>
        <w:t xml:space="preserve">Con base en el resumen, cada grupo elabora un guion con indicaciones para el tono, pausas y gestos en cada parte.</w:t>
      </w:r>
    </w:p>
    <w:p>
      <w:pPr>
        <w:numPr>
          <w:ilvl w:val="1"/>
          <w:numId w:val="9"/>
        </w:numPr>
      </w:pPr>
      <w:r>
        <w:rPr/>
        <w:t xml:space="preserve">Incluyen ideas para integrar materiales de apoyo visual o auditivos.</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Guion de narración con notas de entonación y lenguaje corporal.</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orienta la secuencia y asegura que todos participen en la planificación.</w:t>
      </w:r>
    </w:p>
    <w:p>
      <w:pPr/>
      <w:r>
        <w:rPr>
          <w:b w:val="1"/>
          <w:bCs w:val="1"/>
        </w:rPr>
        <w:t xml:space="preserve">Diferenciación</w:t>
      </w:r>
    </w:p>
    <w:p>
      <w:pPr>
        <w:numPr>
          <w:ilvl w:val="0"/>
          <w:numId w:val="10"/>
        </w:numPr>
      </w:pPr>
      <w:r>
        <w:rPr/>
        <w:t xml:space="preserve">Estudiantes avanzados pueden crear pequeños diálogos o voces diferentes para los personajes.</w:t>
      </w:r>
    </w:p>
    <w:p>
      <w:pPr>
        <w:numPr>
          <w:ilvl w:val="0"/>
          <w:numId w:val="10"/>
        </w:numPr>
      </w:pPr>
      <w:r>
        <w:rPr/>
        <w:t xml:space="preserve">Estudiantes con dificultades pueden enfocarse en practicar un solo elemento comunicativo y apoyar en la planificación escrita.</w:t>
      </w:r>
    </w:p>
    <w:p>
      <w:pPr/>
      <w:r>
        <w:rPr>
          <w:b w:val="1"/>
          <w:bCs w:val="1"/>
        </w:rPr>
        <w:t xml:space="preserve">Transición</w:t>
      </w:r>
    </w:p>
    <w:p>
      <w:pPr/>
      <w:r>
        <w:rPr>
          <w:b w:val="1"/>
          <w:bCs w:val="1"/>
        </w:rPr>
        <w:t xml:space="preserve">Docente:</w:t>
      </w:r>
      <w:r>
        <w:rPr/>
        <w:t xml:space="preserve"> "En la próxima sesión prepararemos materiales de apoyo para que su narración sea aún más visual y atractiva."</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compartan en una frase qué elemento comunicativo les parece más útil para captar la atención del público.</w:t>
      </w:r>
    </w:p>
    <w:p>
      <w:pPr/>
      <w:r>
        <w:rPr>
          <w:b w:val="1"/>
          <w:bCs w:val="1"/>
        </w:rPr>
        <w:t xml:space="preserve">Reflexión metacognitiva:</w:t>
      </w:r>
    </w:p>
    <w:p>
      <w:pPr>
        <w:numPr>
          <w:ilvl w:val="0"/>
          <w:numId w:val="11"/>
        </w:numPr>
      </w:pPr>
      <w:r>
        <w:rPr/>
        <w:t xml:space="preserve">¿Cómo planeo usar mi voz y cuerpo para destacar lo fantástico en mi leyenda?</w:t>
      </w:r>
    </w:p>
    <w:p>
      <w:pPr>
        <w:numPr>
          <w:ilvl w:val="0"/>
          <w:numId w:val="11"/>
        </w:numPr>
      </w:pPr>
      <w:r>
        <w:rPr/>
        <w:t xml:space="preserve">¿Qué parte de la planificación fue más fácil y cuál más difícil?</w:t>
      </w:r>
    </w:p>
    <w:p>
      <w:pPr/>
      <w:r>
        <w:rPr>
          <w:b w:val="1"/>
          <w:bCs w:val="1"/>
        </w:rPr>
        <w:t xml:space="preserve">Retroalimentación:</w:t>
      </w:r>
    </w:p>
    <w:p>
      <w:pPr/>
      <w:r>
        <w:rPr>
          <w:b w:val="1"/>
          <w:bCs w:val="1"/>
        </w:rPr>
        <w:t xml:space="preserve">Docente:</w:t>
      </w:r>
      <w:r>
        <w:rPr/>
        <w:t xml:space="preserve"> Elogia los esfuerzos en planificación y recuerda que la práctica constante mejora la expresión oral.</w:t>
      </w:r>
    </w:p>
    <w:p>
      <w:pPr/>
      <w:r>
        <w:rPr>
          <w:b w:val="1"/>
          <w:bCs w:val="1"/>
        </w:rPr>
        <w:t xml:space="preserve">Transferencia y tarea:</w:t>
      </w:r>
    </w:p>
    <w:p>
      <w:pPr/>
      <w:r>
        <w:rPr>
          <w:b w:val="1"/>
          <w:bCs w:val="1"/>
        </w:rPr>
        <w:t xml:space="preserve">Docente:</w:t>
      </w:r>
      <w:r>
        <w:rPr/>
        <w:t xml:space="preserve"> Invita a traer materiales que puedan usar para los apoyos visuales o auditivos en la siguiente sesión.</w:t>
      </w:r>
    </w:p>
    <w:p>
      <w:pPr/>
      <w:r>
        <w:rPr/>
        <w:t xml:space="preserve">---Sesión 3: Preparación de materiales de apoyoFase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se dedicará a crear y organizar los materiales que ayudarán a la narración.</w:t>
      </w:r>
    </w:p>
    <w:p>
      <w:pPr/>
      <w:r>
        <w:rPr>
          <w:b w:val="1"/>
          <w:bCs w:val="1"/>
        </w:rPr>
        <w:t xml:space="preserve">Activación de conocimientos previos:</w:t>
      </w:r>
    </w:p>
    <w:p>
      <w:pPr/>
      <w:r>
        <w:rPr>
          <w:b w:val="1"/>
          <w:bCs w:val="1"/>
        </w:rPr>
        <w:t xml:space="preserve">Docente:</w:t>
      </w:r>
      <w:r>
        <w:rPr/>
        <w:t xml:space="preserve"> Pregunta: "¿Qué tipo de materiales podrían ayudarnos a contar mejor una historia? ¿Han visto alguna vez apoyos visuales en una narración?"</w:t>
      </w:r>
    </w:p>
    <w:p>
      <w:pPr/>
      <w:r>
        <w:rPr>
          <w:b w:val="1"/>
          <w:bCs w:val="1"/>
        </w:rPr>
        <w:t xml:space="preserve">Estudiantes:</w:t>
      </w:r>
      <w:r>
        <w:rPr/>
        <w:t xml:space="preserve"> Comparten ideas y ejemplos.</w:t>
      </w:r>
    </w:p>
    <w:p>
      <w:pPr/>
      <w:r>
        <w:rPr>
          <w:b w:val="1"/>
          <w:bCs w:val="1"/>
        </w:rPr>
        <w:t xml:space="preserve">Motivación y enganche:</w:t>
      </w:r>
    </w:p>
    <w:p>
      <w:pPr/>
      <w:r>
        <w:rPr>
          <w:b w:val="1"/>
          <w:bCs w:val="1"/>
        </w:rPr>
        <w:t xml:space="preserve">Docente:</w:t>
      </w:r>
      <w:r>
        <w:rPr/>
        <w:t xml:space="preserve"> Muestra ejemplos sencillos de apoyos visuales hechos con cartulina y dibujos que resaltan partes clave de una leyenda.</w:t>
      </w:r>
    </w:p>
    <w:p>
      <w:pPr/>
      <w:r>
        <w:rPr>
          <w:b w:val="1"/>
          <w:bCs w:val="1"/>
        </w:rPr>
        <w:t xml:space="preserve">Contextualización:</w:t>
      </w:r>
    </w:p>
    <w:p>
      <w:pPr/>
      <w:r>
        <w:rPr>
          <w:b w:val="1"/>
          <w:bCs w:val="1"/>
        </w:rPr>
        <w:t xml:space="preserve">Docente:</w:t>
      </w:r>
      <w:r>
        <w:rPr/>
        <w:t xml:space="preserve"> Relaciona la preparación de materiales con la mejora de la comunicación en ámbitos laborales y presentaciones públicas.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diferentes tipos de materiales de apoyo: carteles, imágenes, objetos, sonidos, y cómo elegirlos según la audiencia y el espacio.</w:t>
      </w:r>
    </w:p>
    <w:p>
      <w:pPr/>
      <w:r>
        <w:rPr>
          <w:b w:val="1"/>
          <w:bCs w:val="1"/>
        </w:rPr>
        <w:t xml:space="preserve">Actividad 1: Diseño y creación de materiales de apoyo</w:t>
      </w:r>
    </w:p>
    <w:p>
      <w:pPr>
        <w:numPr>
          <w:ilvl w:val="0"/>
          <w:numId w:val="12"/>
        </w:numPr>
      </w:pPr>
      <w:r>
        <w:rPr>
          <w:b w:val="1"/>
          <w:bCs w:val="1"/>
        </w:rPr>
        <w:t xml:space="preserve">Objetivo:</w:t>
      </w:r>
      <w:r>
        <w:rPr/>
        <w:t xml:space="preserve"> Crear materiales que resalten elementos fantásticos y faciliten la narración.</w:t>
      </w:r>
    </w:p>
    <w:p>
      <w:pPr>
        <w:numPr>
          <w:ilvl w:val="0"/>
          <w:numId w:val="12"/>
        </w:numPr>
      </w:pPr>
      <w:r>
        <w:rPr>
          <w:b w:val="1"/>
          <w:bCs w:val="1"/>
        </w:rPr>
        <w:t xml:space="preserve">Instrucciones:</w:t>
      </w:r>
    </w:p>
    <w:p>
      <w:pPr>
        <w:numPr>
          <w:ilvl w:val="1"/>
          <w:numId w:val="12"/>
        </w:numPr>
      </w:pPr>
      <w:r>
        <w:rPr/>
        <w:t xml:space="preserve">Con los materiales disponibles, cada grupo diseña y fabrica al menos dos apoyos visuales o auditivos para usar durante su narración.</w:t>
      </w:r>
    </w:p>
    <w:p>
      <w:pPr>
        <w:numPr>
          <w:ilvl w:val="1"/>
          <w:numId w:val="12"/>
        </w:numPr>
      </w:pPr>
      <w:r>
        <w:rPr/>
        <w:t xml:space="preserve">Se recomienda que los materiales sean claros, legibles y fáciles de manipular.</w:t>
      </w:r>
    </w:p>
    <w:p>
      <w:pPr>
        <w:numPr>
          <w:ilvl w:val="0"/>
          <w:numId w:val="12"/>
        </w:numPr>
      </w:pPr>
      <w:r>
        <w:rPr>
          <w:b w:val="1"/>
          <w:bCs w:val="1"/>
        </w:rPr>
        <w:t xml:space="preserve">Organización:</w:t>
      </w:r>
      <w:r>
        <w:rPr/>
        <w:t xml:space="preserve"> Grupos pequeños</w:t>
      </w:r>
    </w:p>
    <w:p>
      <w:pPr>
        <w:numPr>
          <w:ilvl w:val="0"/>
          <w:numId w:val="12"/>
        </w:numPr>
      </w:pPr>
      <w:r>
        <w:rPr>
          <w:b w:val="1"/>
          <w:bCs w:val="1"/>
        </w:rPr>
        <w:t xml:space="preserve">Producto:</w:t>
      </w:r>
      <w:r>
        <w:rPr/>
        <w:t xml:space="preserve"> Materiales de apoyo tangibles listos para usar en narración.</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Asiste con sugerencias creativas, apoyo técnico y supervisa el uso adecuado de materiales.</w:t>
      </w:r>
    </w:p>
    <w:p>
      <w:pPr/>
      <w:r>
        <w:rPr>
          <w:b w:val="1"/>
          <w:bCs w:val="1"/>
        </w:rPr>
        <w:t xml:space="preserve">Actividad 2: Presentación rápida de los materiales</w:t>
      </w:r>
    </w:p>
    <w:p>
      <w:pPr>
        <w:numPr>
          <w:ilvl w:val="0"/>
          <w:numId w:val="13"/>
        </w:numPr>
      </w:pPr>
      <w:r>
        <w:rPr>
          <w:b w:val="1"/>
          <w:bCs w:val="1"/>
        </w:rPr>
        <w:t xml:space="preserve">Objetivo:</w:t>
      </w:r>
      <w:r>
        <w:rPr/>
        <w:t xml:space="preserve"> Compartir con el grupo los materiales creados y recibir opiniones.</w:t>
      </w:r>
    </w:p>
    <w:p>
      <w:pPr>
        <w:numPr>
          <w:ilvl w:val="0"/>
          <w:numId w:val="13"/>
        </w:numPr>
      </w:pPr>
      <w:r>
        <w:rPr>
          <w:b w:val="1"/>
          <w:bCs w:val="1"/>
        </w:rPr>
        <w:t xml:space="preserve">Instrucciones:</w:t>
      </w:r>
    </w:p>
    <w:p>
      <w:pPr>
        <w:numPr>
          <w:ilvl w:val="1"/>
          <w:numId w:val="13"/>
        </w:numPr>
      </w:pPr>
      <w:r>
        <w:rPr/>
        <w:t xml:space="preserve">Cada grupo presenta brevemente sus materiales explicando cómo los usarán en la narración.</w:t>
      </w:r>
    </w:p>
    <w:p>
      <w:pPr>
        <w:numPr>
          <w:ilvl w:val="1"/>
          <w:numId w:val="13"/>
        </w:numPr>
      </w:pPr>
      <w:r>
        <w:rPr/>
        <w:t xml:space="preserve">Los demás grupos aportan comentarios constructivos.</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Retroalimentación para mejorar los materiales.</w:t>
      </w:r>
    </w:p>
    <w:p>
      <w:pPr>
        <w:numPr>
          <w:ilvl w:val="0"/>
          <w:numId w:val="13"/>
        </w:numPr>
      </w:pPr>
      <w:r>
        <w:rPr>
          <w:b w:val="1"/>
          <w:bCs w:val="1"/>
        </w:rPr>
        <w:t xml:space="preserve">Tiempo:</w:t>
      </w:r>
      <w:r>
        <w:rPr/>
        <w:t xml:space="preserve"> 5 minutos</w:t>
      </w:r>
    </w:p>
    <w:p>
      <w:pPr>
        <w:numPr>
          <w:ilvl w:val="0"/>
          <w:numId w:val="13"/>
        </w:numPr>
      </w:pPr>
      <w:r>
        <w:rPr>
          <w:b w:val="1"/>
          <w:bCs w:val="1"/>
        </w:rPr>
        <w:t xml:space="preserve">Rol docente:</w:t>
      </w:r>
      <w:r>
        <w:rPr/>
        <w:t xml:space="preserve"> Modera y enfatiza aspectos positivos y sugerencias útiles.</w:t>
      </w:r>
    </w:p>
    <w:p>
      <w:pPr/>
      <w:r>
        <w:rPr>
          <w:b w:val="1"/>
          <w:bCs w:val="1"/>
        </w:rPr>
        <w:t xml:space="preserve">Diferenciación</w:t>
      </w:r>
    </w:p>
    <w:p>
      <w:pPr>
        <w:numPr>
          <w:ilvl w:val="0"/>
          <w:numId w:val="14"/>
        </w:numPr>
      </w:pPr>
      <w:r>
        <w:rPr/>
        <w:t xml:space="preserve">Estudiantes con mayor habilidad artística pueden ayudar a otros con dibujos o diseños.</w:t>
      </w:r>
    </w:p>
    <w:p>
      <w:pPr>
        <w:numPr>
          <w:ilvl w:val="0"/>
          <w:numId w:val="14"/>
        </w:numPr>
      </w:pPr>
      <w:r>
        <w:rPr/>
        <w:t xml:space="preserve">Estudiantes con limitaciones pueden enfocarse en diseñar apoyos auditivos simples o guías escritas.</w:t>
      </w:r>
    </w:p>
    <w:p>
      <w:pPr/>
      <w:r>
        <w:rPr>
          <w:b w:val="1"/>
          <w:bCs w:val="1"/>
        </w:rPr>
        <w:t xml:space="preserve">Transición</w:t>
      </w:r>
    </w:p>
    <w:p>
      <w:pPr/>
      <w:r>
        <w:rPr>
          <w:b w:val="1"/>
          <w:bCs w:val="1"/>
        </w:rPr>
        <w:t xml:space="preserve">Docente:</w:t>
      </w:r>
      <w:r>
        <w:rPr/>
        <w:t xml:space="preserve"> "En la siguiente sesión practicaremos la narración completa con todos los elementos para lograr un gran impacto."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grupo comparta en una palabra cómo se siente respecto a los materiales creados.</w:t>
      </w:r>
    </w:p>
    <w:p>
      <w:pPr/>
      <w:r>
        <w:rPr>
          <w:b w:val="1"/>
          <w:bCs w:val="1"/>
        </w:rPr>
        <w:t xml:space="preserve">Reflexión metacognitiva:</w:t>
      </w:r>
    </w:p>
    <w:p>
      <w:pPr>
        <w:numPr>
          <w:ilvl w:val="0"/>
          <w:numId w:val="15"/>
        </w:numPr>
      </w:pPr>
      <w:r>
        <w:rPr/>
        <w:t xml:space="preserve">¿Cómo ayudan los materiales a que la narración sea más clara o atractiva?</w:t>
      </w:r>
    </w:p>
    <w:p>
      <w:pPr>
        <w:numPr>
          <w:ilvl w:val="0"/>
          <w:numId w:val="15"/>
        </w:numPr>
      </w:pPr>
      <w:r>
        <w:rPr/>
        <w:t xml:space="preserve">¿Qué aprendí al trabajar en equipo para preparar estos apoyos?</w:t>
      </w:r>
    </w:p>
    <w:p>
      <w:pPr/>
      <w:r>
        <w:rPr>
          <w:b w:val="1"/>
          <w:bCs w:val="1"/>
        </w:rPr>
        <w:t xml:space="preserve">Retroalimentación:</w:t>
      </w:r>
    </w:p>
    <w:p>
      <w:pPr/>
      <w:r>
        <w:rPr>
          <w:b w:val="1"/>
          <w:bCs w:val="1"/>
        </w:rPr>
        <w:t xml:space="preserve">Docente:</w:t>
      </w:r>
      <w:r>
        <w:rPr/>
        <w:t xml:space="preserve"> Destaca la creatividad y el esfuerzo colaborativo, y recomienda cuidar la claridad en el uso de los materiales.</w:t>
      </w:r>
    </w:p>
    <w:p>
      <w:pPr/>
      <w:r>
        <w:rPr>
          <w:b w:val="1"/>
          <w:bCs w:val="1"/>
        </w:rPr>
        <w:t xml:space="preserve">Transferencia y tarea:</w:t>
      </w:r>
    </w:p>
    <w:p>
      <w:pPr/>
      <w:r>
        <w:rPr>
          <w:b w:val="1"/>
          <w:bCs w:val="1"/>
        </w:rPr>
        <w:t xml:space="preserve">Docente:</w:t>
      </w:r>
      <w:r>
        <w:rPr/>
        <w:t xml:space="preserve"> Pide que practiquen en casa alguna parte de la narración usando los materiales para familiarizarse con ellos.</w:t>
      </w:r>
    </w:p>
    <w:p>
      <w:pPr/>
      <w:r>
        <w:rPr/>
        <w:t xml:space="preserve">---Sesión 4: Ensayo y retroalimentación de la narraciónFase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la sesión de ensayo donde aplicarán todo lo preparado para mejorar la narración oral.</w:t>
      </w:r>
    </w:p>
    <w:p>
      <w:pPr/>
      <w:r>
        <w:rPr>
          <w:b w:val="1"/>
          <w:bCs w:val="1"/>
        </w:rPr>
        <w:t xml:space="preserve">Activación de conocimientos previos:</w:t>
      </w:r>
    </w:p>
    <w:p>
      <w:pPr/>
      <w:r>
        <w:rPr>
          <w:b w:val="1"/>
          <w:bCs w:val="1"/>
        </w:rPr>
        <w:t xml:space="preserve">Docente:</w:t>
      </w:r>
      <w:r>
        <w:rPr/>
        <w:t xml:space="preserve"> Pregunta: "¿Qué parte de la narración creen que será más difícil de contar? ¿Cómo usarán su voz y cuerpo para superarla?"</w:t>
      </w:r>
    </w:p>
    <w:p>
      <w:pPr/>
      <w:r>
        <w:rPr>
          <w:b w:val="1"/>
          <w:bCs w:val="1"/>
        </w:rPr>
        <w:t xml:space="preserve">Estudiantes:</w:t>
      </w:r>
      <w:r>
        <w:rPr/>
        <w:t xml:space="preserve"> Comparten sus expectativas y posibles retos.</w:t>
      </w:r>
    </w:p>
    <w:p>
      <w:pPr/>
      <w:r>
        <w:rPr>
          <w:b w:val="1"/>
          <w:bCs w:val="1"/>
        </w:rPr>
        <w:t xml:space="preserve">Motivación y enganche:</w:t>
      </w:r>
    </w:p>
    <w:p>
      <w:pPr/>
      <w:r>
        <w:rPr>
          <w:b w:val="1"/>
          <w:bCs w:val="1"/>
        </w:rPr>
        <w:t xml:space="preserve">Docente:</w:t>
      </w:r>
      <w:r>
        <w:rPr/>
        <w:t xml:space="preserve"> Explica que practicar es clave para ganar confianza y que hoy recibirán retroalimentación para pulir su presentación.</w:t>
      </w:r>
    </w:p>
    <w:p>
      <w:pPr/>
      <w:r>
        <w:rPr>
          <w:b w:val="1"/>
          <w:bCs w:val="1"/>
        </w:rPr>
        <w:t xml:space="preserve">Contextualización:</w:t>
      </w:r>
    </w:p>
    <w:p>
      <w:pPr/>
      <w:r>
        <w:rPr>
          <w:b w:val="1"/>
          <w:bCs w:val="1"/>
        </w:rPr>
        <w:t xml:space="preserve">Docente:</w:t>
      </w:r>
      <w:r>
        <w:rPr/>
        <w:t xml:space="preserve"> Relaciona la importancia de practicar y ajustar la comunicación en el mundo laboral y social.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No se presenta contenido nuevo, se centra en la práctica y retroalimentación.</w:t>
      </w:r>
    </w:p>
    <w:p>
      <w:pPr/>
      <w:r>
        <w:rPr>
          <w:b w:val="1"/>
          <w:bCs w:val="1"/>
        </w:rPr>
        <w:t xml:space="preserve">Actividad 1: Ensayo grupal de narración</w:t>
      </w:r>
    </w:p>
    <w:p>
      <w:pPr>
        <w:numPr>
          <w:ilvl w:val="0"/>
          <w:numId w:val="16"/>
        </w:numPr>
      </w:pPr>
      <w:r>
        <w:rPr>
          <w:b w:val="1"/>
          <w:bCs w:val="1"/>
        </w:rPr>
        <w:t xml:space="preserve">Objetivo:</w:t>
      </w:r>
      <w:r>
        <w:rPr/>
        <w:t xml:space="preserve"> Poner en práctica la narración completa empleando entonación, gestos y materiales de apoyo.</w:t>
      </w:r>
    </w:p>
    <w:p>
      <w:pPr>
        <w:numPr>
          <w:ilvl w:val="0"/>
          <w:numId w:val="16"/>
        </w:numPr>
      </w:pPr>
      <w:r>
        <w:rPr>
          <w:b w:val="1"/>
          <w:bCs w:val="1"/>
        </w:rPr>
        <w:t xml:space="preserve">Instrucciones:</w:t>
      </w:r>
    </w:p>
    <w:p>
      <w:pPr>
        <w:numPr>
          <w:ilvl w:val="1"/>
          <w:numId w:val="16"/>
        </w:numPr>
      </w:pPr>
      <w:r>
        <w:rPr/>
        <w:t xml:space="preserve">Cada grupo realiza su narración completa frente a los compañeros.</w:t>
      </w:r>
    </w:p>
    <w:p>
      <w:pPr>
        <w:numPr>
          <w:ilvl w:val="1"/>
          <w:numId w:val="16"/>
        </w:numPr>
      </w:pPr>
      <w:r>
        <w:rPr/>
        <w:t xml:space="preserve">El resto del grupo y el docente observan con la lista de cotejo para retroalimentar.</w:t>
      </w:r>
    </w:p>
    <w:p>
      <w:pPr>
        <w:numPr>
          <w:ilvl w:val="0"/>
          <w:numId w:val="16"/>
        </w:numPr>
      </w:pPr>
      <w:r>
        <w:rPr>
          <w:b w:val="1"/>
          <w:bCs w:val="1"/>
        </w:rPr>
        <w:t xml:space="preserve">Organización:</w:t>
      </w:r>
      <w:r>
        <w:rPr/>
        <w:t xml:space="preserve"> Plenaria, presentaciones grupales</w:t>
      </w:r>
    </w:p>
    <w:p>
      <w:pPr>
        <w:numPr>
          <w:ilvl w:val="0"/>
          <w:numId w:val="16"/>
        </w:numPr>
      </w:pPr>
      <w:r>
        <w:rPr>
          <w:b w:val="1"/>
          <w:bCs w:val="1"/>
        </w:rPr>
        <w:t xml:space="preserve">Producto:</w:t>
      </w:r>
      <w:r>
        <w:rPr/>
        <w:t xml:space="preserve"> Narración oral presentada y observación registrada.</w:t>
      </w:r>
    </w:p>
    <w:p>
      <w:pPr>
        <w:numPr>
          <w:ilvl w:val="0"/>
          <w:numId w:val="16"/>
        </w:numPr>
      </w:pPr>
      <w:r>
        <w:rPr>
          <w:b w:val="1"/>
          <w:bCs w:val="1"/>
        </w:rPr>
        <w:t xml:space="preserve">Tiempo:</w:t>
      </w:r>
      <w:r>
        <w:rPr/>
        <w:t xml:space="preserve"> 35 minutos (aprox. 7 minutos por grupo)</w:t>
      </w:r>
    </w:p>
    <w:p>
      <w:pPr>
        <w:numPr>
          <w:ilvl w:val="0"/>
          <w:numId w:val="16"/>
        </w:numPr>
      </w:pPr>
      <w:r>
        <w:rPr>
          <w:b w:val="1"/>
          <w:bCs w:val="1"/>
        </w:rPr>
        <w:t xml:space="preserve">Rol docente:</w:t>
      </w:r>
      <w:r>
        <w:rPr/>
        <w:t xml:space="preserve"> Toma notas, guía observaciones, enfatiza aspectos positivos y áreas de mejora.</w:t>
      </w:r>
    </w:p>
    <w:p>
      <w:pPr/>
      <w:r>
        <w:rPr>
          <w:b w:val="1"/>
          <w:bCs w:val="1"/>
        </w:rPr>
        <w:t xml:space="preserve">Actividad 2: Retroalimentación guiada</w:t>
      </w:r>
    </w:p>
    <w:p>
      <w:pPr>
        <w:numPr>
          <w:ilvl w:val="0"/>
          <w:numId w:val="17"/>
        </w:numPr>
      </w:pPr>
      <w:r>
        <w:rPr>
          <w:b w:val="1"/>
          <w:bCs w:val="1"/>
        </w:rPr>
        <w:t xml:space="preserve">Objetivo:</w:t>
      </w:r>
      <w:r>
        <w:rPr/>
        <w:t xml:space="preserve"> Reflexionar sobre el desempeño y mejorar la narración.</w:t>
      </w:r>
    </w:p>
    <w:p>
      <w:pPr>
        <w:numPr>
          <w:ilvl w:val="0"/>
          <w:numId w:val="17"/>
        </w:numPr>
      </w:pPr>
      <w:r>
        <w:rPr>
          <w:b w:val="1"/>
          <w:bCs w:val="1"/>
        </w:rPr>
        <w:t xml:space="preserve">Instrucciones:</w:t>
      </w:r>
    </w:p>
    <w:p>
      <w:pPr>
        <w:numPr>
          <w:ilvl w:val="1"/>
          <w:numId w:val="17"/>
        </w:numPr>
      </w:pPr>
      <w:r>
        <w:rPr/>
        <w:t xml:space="preserve">Después de cada presentación, se abre un espacio para que el grupo reciba comentarios específicos sobre entonación, lenguaje corporal y uso de materiales.</w:t>
      </w:r>
    </w:p>
    <w:p>
      <w:pPr>
        <w:numPr>
          <w:ilvl w:val="1"/>
          <w:numId w:val="17"/>
        </w:numPr>
      </w:pPr>
      <w:r>
        <w:rPr/>
        <w:t xml:space="preserve">El docente complementa con observaciones constructivas.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Registro de mejoras a implementar.</w:t>
      </w:r>
    </w:p>
    <w:p>
      <w:pPr>
        <w:numPr>
          <w:ilvl w:val="0"/>
          <w:numId w:val="17"/>
        </w:numPr>
      </w:pPr>
      <w:r>
        <w:rPr>
          <w:b w:val="1"/>
          <w:bCs w:val="1"/>
        </w:rPr>
        <w:t xml:space="preserve">Tiempo:</w:t>
      </w:r>
      <w:r>
        <w:rPr/>
        <w:t xml:space="preserve"> 10 minutos</w:t>
      </w:r>
    </w:p>
    <w:p>
      <w:pPr>
        <w:numPr>
          <w:ilvl w:val="0"/>
          <w:numId w:val="17"/>
        </w:numPr>
      </w:pPr>
      <w:r>
        <w:rPr>
          <w:b w:val="1"/>
          <w:bCs w:val="1"/>
        </w:rPr>
        <w:t xml:space="preserve">Rol docente:</w:t>
      </w:r>
      <w:r>
        <w:rPr/>
        <w:t xml:space="preserve"> Facilita la retroalimentación respetuosa y constructiva.</w:t>
      </w:r>
    </w:p>
    <w:p>
      <w:pPr/>
      <w:r>
        <w:rPr>
          <w:b w:val="1"/>
          <w:bCs w:val="1"/>
        </w:rPr>
        <w:t xml:space="preserve">Diferenciación</w:t>
      </w:r>
    </w:p>
    <w:p>
      <w:pPr>
        <w:numPr>
          <w:ilvl w:val="0"/>
          <w:numId w:val="18"/>
        </w:numPr>
      </w:pPr>
      <w:r>
        <w:rPr/>
        <w:t xml:space="preserve">Estudiantes que terminan antes pueden apoyar en observar detalles específicos para retroalimentar.</w:t>
      </w:r>
    </w:p>
    <w:p>
      <w:pPr>
        <w:numPr>
          <w:ilvl w:val="0"/>
          <w:numId w:val="18"/>
        </w:numPr>
      </w:pPr>
      <w:r>
        <w:rPr/>
        <w:t xml:space="preserve">Estudiantes con ansiedad escénica pueden narrar partes más pequeñas o asumir roles de apoyo en la presentación.</w:t>
      </w:r>
    </w:p>
    <w:p>
      <w:pPr/>
      <w:r>
        <w:rPr>
          <w:b w:val="1"/>
          <w:bCs w:val="1"/>
        </w:rPr>
        <w:t xml:space="preserve">Transición</w:t>
      </w:r>
    </w:p>
    <w:p>
      <w:pPr/>
      <w:r>
        <w:rPr>
          <w:b w:val="1"/>
          <w:bCs w:val="1"/>
        </w:rPr>
        <w:t xml:space="preserve">Docente:</w:t>
      </w:r>
      <w:r>
        <w:rPr/>
        <w:t xml:space="preserve"> "En la siguiente y última sesión haremos el ensayo final para consolidar todo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Solicita que cada estudiante diga qué aprendió sobre el uso de la voz y el cuerpo en la narración.</w:t>
      </w:r>
    </w:p>
    <w:p>
      <w:pPr/>
      <w:r>
        <w:rPr>
          <w:b w:val="1"/>
          <w:bCs w:val="1"/>
        </w:rPr>
        <w:t xml:space="preserve">Reflexión metacognitiva:</w:t>
      </w:r>
    </w:p>
    <w:p>
      <w:pPr>
        <w:numPr>
          <w:ilvl w:val="0"/>
          <w:numId w:val="19"/>
        </w:numPr>
      </w:pPr>
      <w:r>
        <w:rPr/>
        <w:t xml:space="preserve">¿Cómo me sentí al narrar frente a mis compañeros?</w:t>
      </w:r>
    </w:p>
    <w:p>
      <w:pPr>
        <w:numPr>
          <w:ilvl w:val="0"/>
          <w:numId w:val="19"/>
        </w:numPr>
      </w:pPr>
      <w:r>
        <w:rPr/>
        <w:t xml:space="preserve">¿Qué estrategias usaré para mejorar mi narración?</w:t>
      </w:r>
    </w:p>
    <w:p>
      <w:pPr/>
      <w:r>
        <w:rPr>
          <w:b w:val="1"/>
          <w:bCs w:val="1"/>
        </w:rPr>
        <w:t xml:space="preserve">Retroalimentación:</w:t>
      </w:r>
    </w:p>
    <w:p>
      <w:pPr/>
      <w:r>
        <w:rPr>
          <w:b w:val="1"/>
          <w:bCs w:val="1"/>
        </w:rPr>
        <w:t xml:space="preserve">Docente:</w:t>
      </w:r>
      <w:r>
        <w:rPr/>
        <w:t xml:space="preserve"> Reconoce los avances y motiva a seguir practicando.</w:t>
      </w:r>
    </w:p>
    <w:p>
      <w:pPr/>
      <w:r>
        <w:rPr>
          <w:b w:val="1"/>
          <w:bCs w:val="1"/>
        </w:rPr>
        <w:t xml:space="preserve">Transferencia y tarea:</w:t>
      </w:r>
    </w:p>
    <w:p>
      <w:pPr/>
      <w:r>
        <w:rPr>
          <w:b w:val="1"/>
          <w:bCs w:val="1"/>
        </w:rPr>
        <w:t xml:space="preserve">Docente:</w:t>
      </w:r>
      <w:r>
        <w:rPr/>
        <w:t xml:space="preserve"> Recomienda practicar la narración en casa y observar presentaciones en video para tomar ideas.</w:t>
      </w:r>
    </w:p>
    <w:p>
      <w:pPr/>
      <w:r>
        <w:rPr/>
        <w:t xml:space="preserve">---Sesión 5: Ensayo final y cierre reflexivoFase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esta sesión será para realizar la narración final y reflexionar sobre el proceso.</w:t>
      </w:r>
    </w:p>
    <w:p>
      <w:pPr/>
      <w:r>
        <w:rPr>
          <w:b w:val="1"/>
          <w:bCs w:val="1"/>
        </w:rPr>
        <w:t xml:space="preserve">Activación de conocimientos previos:</w:t>
      </w:r>
    </w:p>
    <w:p>
      <w:pPr/>
      <w:r>
        <w:rPr>
          <w:b w:val="1"/>
          <w:bCs w:val="1"/>
        </w:rPr>
        <w:t xml:space="preserve">Docente:</w:t>
      </w:r>
      <w:r>
        <w:rPr/>
        <w:t xml:space="preserve"> Pregunta: "¿Qué cambios hicieron en su narración después de la retroalimentación?"</w:t>
      </w:r>
    </w:p>
    <w:p>
      <w:pPr/>
      <w:r>
        <w:rPr>
          <w:b w:val="1"/>
          <w:bCs w:val="1"/>
        </w:rPr>
        <w:t xml:space="preserve">Estudiantes:</w:t>
      </w:r>
      <w:r>
        <w:rPr/>
        <w:t xml:space="preserve"> Comparten mejoras realizadas.</w:t>
      </w:r>
    </w:p>
    <w:p>
      <w:pPr/>
      <w:r>
        <w:rPr>
          <w:b w:val="1"/>
          <w:bCs w:val="1"/>
        </w:rPr>
        <w:t xml:space="preserve">Motivación y enganche:</w:t>
      </w:r>
    </w:p>
    <w:p>
      <w:pPr/>
      <w:r>
        <w:rPr>
          <w:b w:val="1"/>
          <w:bCs w:val="1"/>
        </w:rPr>
        <w:t xml:space="preserve">Docente:</w:t>
      </w:r>
      <w:r>
        <w:rPr/>
        <w:t xml:space="preserve"> Anima a dar lo mejor en esta oportunidad de mostrar lo aprendido.</w:t>
      </w:r>
    </w:p>
    <w:p>
      <w:pPr/>
      <w:r>
        <w:rPr>
          <w:b w:val="1"/>
          <w:bCs w:val="1"/>
        </w:rPr>
        <w:t xml:space="preserve">Contextualización:</w:t>
      </w:r>
    </w:p>
    <w:p>
      <w:pPr/>
      <w:r>
        <w:rPr>
          <w:b w:val="1"/>
          <w:bCs w:val="1"/>
        </w:rPr>
        <w:t xml:space="preserve">Docente:</w:t>
      </w:r>
      <w:r>
        <w:rPr/>
        <w:t xml:space="preserve"> Resalta la importancia de la comunicación efectiva y el trabajo en equipo en cualquier ámbito.</w:t>
      </w:r>
    </w:p>
    <w:p>
      <w:pPr/>
      <w:r>
        <w:rPr/>
        <w:t xml:space="preserve">Fase de Desarrollo</w:t>
      </w:r>
    </w:p>
    <w:p>
      <w:pPr/>
      <w:r>
        <w:rPr>
          <w:b w:val="1"/>
          <w:bCs w:val="1"/>
        </w:rPr>
        <w:t xml:space="preserve">Tiempo estimado:</w:t>
      </w:r>
    </w:p>
    <w:p>
      <w:pPr/>
      <w:r>
        <w:rPr/>
        <w:t xml:space="preserve">45 minutos</w:t>
      </w:r>
    </w:p>
    <w:p>
      <w:pPr/>
      <w:r>
        <w:rPr>
          <w:b w:val="1"/>
          <w:bCs w:val="1"/>
        </w:rPr>
        <w:t xml:space="preserve">Actividad: Narración final grupal</w:t>
      </w:r>
    </w:p>
    <w:p>
      <w:pPr>
        <w:numPr>
          <w:ilvl w:val="0"/>
          <w:numId w:val="20"/>
        </w:numPr>
      </w:pPr>
      <w:r>
        <w:rPr>
          <w:b w:val="1"/>
          <w:bCs w:val="1"/>
        </w:rPr>
        <w:t xml:space="preserve">Objetivo:</w:t>
      </w:r>
      <w:r>
        <w:rPr/>
        <w:t xml:space="preserve"> Presentar la narración oral con entonación, gestos y materiales de apoyo, demostrando dominio.</w:t>
      </w:r>
    </w:p>
    <w:p>
      <w:pPr>
        <w:numPr>
          <w:ilvl w:val="0"/>
          <w:numId w:val="20"/>
        </w:numPr>
      </w:pPr>
      <w:r>
        <w:rPr>
          <w:b w:val="1"/>
          <w:bCs w:val="1"/>
        </w:rPr>
        <w:t xml:space="preserve">Instrucciones:</w:t>
      </w:r>
    </w:p>
    <w:p>
      <w:pPr>
        <w:numPr>
          <w:ilvl w:val="1"/>
          <w:numId w:val="20"/>
        </w:numPr>
      </w:pPr>
      <w:r>
        <w:rPr/>
        <w:t xml:space="preserve">Cada grupo realiza su narración completa frente al grupo y docente.</w:t>
      </w:r>
    </w:p>
    <w:p>
      <w:pPr>
        <w:numPr>
          <w:ilvl w:val="1"/>
          <w:numId w:val="20"/>
        </w:numPr>
      </w:pPr>
      <w:r>
        <w:rPr/>
        <w:t xml:space="preserve">El docente y compañeros observan y toman notas para evaluación final.</w:t>
      </w:r>
    </w:p>
    <w:p>
      <w:pPr>
        <w:numPr>
          <w:ilvl w:val="0"/>
          <w:numId w:val="20"/>
        </w:numPr>
      </w:pPr>
      <w:r>
        <w:rPr>
          <w:b w:val="1"/>
          <w:bCs w:val="1"/>
        </w:rPr>
        <w:t xml:space="preserve">Organización:</w:t>
      </w:r>
      <w:r>
        <w:rPr/>
        <w:t xml:space="preserve"> Plenaria</w:t>
      </w:r>
    </w:p>
    <w:p>
      <w:pPr>
        <w:numPr>
          <w:ilvl w:val="0"/>
          <w:numId w:val="20"/>
        </w:numPr>
      </w:pPr>
      <w:r>
        <w:rPr>
          <w:b w:val="1"/>
          <w:bCs w:val="1"/>
        </w:rPr>
        <w:t xml:space="preserve">Producto:</w:t>
      </w:r>
      <w:r>
        <w:rPr/>
        <w:t xml:space="preserve"> Presentación final de la narración oral.</w:t>
      </w:r>
    </w:p>
    <w:p>
      <w:pPr>
        <w:numPr>
          <w:ilvl w:val="0"/>
          <w:numId w:val="20"/>
        </w:numPr>
      </w:pPr>
      <w:r>
        <w:rPr>
          <w:b w:val="1"/>
          <w:bCs w:val="1"/>
        </w:rPr>
        <w:t xml:space="preserve">Tiempo:</w:t>
      </w:r>
      <w:r>
        <w:rPr/>
        <w:t xml:space="preserve"> 45 minutos (aprox. 9 minutos por grupo)</w:t>
      </w:r>
    </w:p>
    <w:p>
      <w:pPr>
        <w:numPr>
          <w:ilvl w:val="0"/>
          <w:numId w:val="20"/>
        </w:numPr>
      </w:pPr>
      <w:r>
        <w:rPr>
          <w:b w:val="1"/>
          <w:bCs w:val="1"/>
        </w:rPr>
        <w:t xml:space="preserve">Rol docente:</w:t>
      </w:r>
      <w:r>
        <w:rPr/>
        <w:t xml:space="preserve"> Evalúa usando criterios establecidos, ofrece ánimo y apoyo.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grupo comparta una idea clave que aprendieron sobre narración oral.</w:t>
      </w:r>
    </w:p>
    <w:p>
      <w:pPr/>
      <w:r>
        <w:rPr>
          <w:b w:val="1"/>
          <w:bCs w:val="1"/>
        </w:rPr>
        <w:t xml:space="preserve">Reflexión metacognitiva:</w:t>
      </w:r>
    </w:p>
    <w:p>
      <w:pPr>
        <w:numPr>
          <w:ilvl w:val="0"/>
          <w:numId w:val="21"/>
        </w:numPr>
      </w:pPr>
      <w:r>
        <w:rPr/>
        <w:t xml:space="preserve">¿Qué aspecto de mi narración mejoró más durante el curso?</w:t>
      </w:r>
    </w:p>
    <w:p>
      <w:pPr>
        <w:numPr>
          <w:ilvl w:val="0"/>
          <w:numId w:val="21"/>
        </w:numPr>
      </w:pPr>
      <w:r>
        <w:rPr/>
        <w:t xml:space="preserve">¿Cómo puedo aplicar esta habilidad en mi trabajo o vida diaria?</w:t>
      </w:r>
    </w:p>
    <w:p>
      <w:pPr>
        <w:numPr>
          <w:ilvl w:val="0"/>
          <w:numId w:val="21"/>
        </w:numPr>
      </w:pPr>
      <w:r>
        <w:rPr/>
        <w:t xml:space="preserve">¿Qué me gustaría seguir practicando?</w:t>
      </w:r>
    </w:p>
    <w:p>
      <w:pPr/>
      <w:r>
        <w:rPr>
          <w:b w:val="1"/>
          <w:bCs w:val="1"/>
        </w:rPr>
        <w:t xml:space="preserve">Retroalimentación:</w:t>
      </w:r>
    </w:p>
    <w:p>
      <w:pPr/>
      <w:r>
        <w:rPr>
          <w:b w:val="1"/>
          <w:bCs w:val="1"/>
        </w:rPr>
        <w:t xml:space="preserve">Docente:</w:t>
      </w:r>
      <w:r>
        <w:rPr/>
        <w:t xml:space="preserve"> Ofrece comentarios finales positivos, reconoce el esfuerzo y el progreso de todos.</w:t>
      </w:r>
    </w:p>
    <w:p>
      <w:pPr/>
      <w:r>
        <w:rPr>
          <w:b w:val="1"/>
          <w:bCs w:val="1"/>
        </w:rPr>
        <w:t xml:space="preserve">Transferencia:</w:t>
      </w:r>
    </w:p>
    <w:p>
      <w:pPr/>
      <w:r>
        <w:rPr>
          <w:b w:val="1"/>
          <w:bCs w:val="1"/>
        </w:rPr>
        <w:t xml:space="preserve">Docente:</w:t>
      </w:r>
      <w:r>
        <w:rPr/>
        <w:t xml:space="preserve"> Invita a los estudiantes a buscar oportunidades para narrar historias en su entorno laboral o social para seguir mejorando.</w:t>
      </w:r>
    </w:p>
    <w:p>
      <w:pPr/>
      <w:r>
        <w:rPr>
          <w:b w:val="1"/>
          <w:bCs w:val="1"/>
        </w:rPr>
        <w:t xml:space="preserve">Tarea o reto:</w:t>
      </w:r>
    </w:p>
    <w:p>
      <w:pPr/>
      <w:r>
        <w:rPr>
          <w:b w:val="1"/>
          <w:bCs w:val="1"/>
        </w:rPr>
        <w:t xml:space="preserve">Docente:</w:t>
      </w:r>
      <w:r>
        <w:rPr/>
        <w:t xml:space="preserve"> Propone preparar una narración breve para compartir con amigos o familiares, poniendo en práctica las técnicas aprendidas.</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Sesión 1, mediante la activación de conocimientos previos y selección de leyendas.</w:t>
      </w:r>
    </w:p>
    <w:p>
      <w:pPr>
        <w:numPr>
          <w:ilvl w:val="0"/>
          <w:numId w:val="22"/>
        </w:numPr>
      </w:pPr>
      <w:r>
        <w:rPr>
          <w:b w:val="1"/>
          <w:bCs w:val="1"/>
        </w:rPr>
        <w:t xml:space="preserve">Formativa:</w:t>
      </w:r>
      <w:r>
        <w:rPr/>
        <w:t xml:space="preserve"> Durante las sesiones 2, 3 y 4, a través de observación, retroalimentación en actividades de planificación, creación de materiales y ensayos.</w:t>
      </w:r>
    </w:p>
    <w:p>
      <w:pPr>
        <w:numPr>
          <w:ilvl w:val="0"/>
          <w:numId w:val="22"/>
        </w:numPr>
      </w:pPr>
      <w:r>
        <w:rPr>
          <w:b w:val="1"/>
          <w:bCs w:val="1"/>
        </w:rPr>
        <w:t xml:space="preserve">Sumativa:</w:t>
      </w:r>
      <w:r>
        <w:rPr/>
        <w:t xml:space="preserve"> En la Sesión 5, con la presentación final de la narración oral y reflexión metacognitiva.</w:t>
      </w:r>
    </w:p>
    <w:p>
      <w:pPr/>
      <w:r>
        <w:rPr>
          <w:b w:val="1"/>
          <w:bCs w:val="1"/>
        </w:rPr>
        <w:t xml:space="preserve">Criterios de evaluación:</w:t>
      </w:r>
    </w:p>
    <w:p>
      <w:pPr>
        <w:numPr>
          <w:ilvl w:val="0"/>
          <w:numId w:val="23"/>
        </w:numPr>
      </w:pPr>
      <w:r>
        <w:rPr/>
        <w:t xml:space="preserve">Identificación y comprensión clara de los elementos fantásticos de la leyenda (Objetivo 1).</w:t>
      </w:r>
    </w:p>
    <w:p>
      <w:pPr>
        <w:numPr>
          <w:ilvl w:val="0"/>
          <w:numId w:val="23"/>
        </w:numPr>
      </w:pPr>
      <w:r>
        <w:rPr/>
        <w:t xml:space="preserve">Organización coherente y planificada de la presentación oral (Objetivo 2).</w:t>
      </w:r>
    </w:p>
    <w:p>
      <w:pPr>
        <w:numPr>
          <w:ilvl w:val="0"/>
          <w:numId w:val="23"/>
        </w:numPr>
      </w:pPr>
      <w:r>
        <w:rPr/>
        <w:t xml:space="preserve">Calidad y funcionalidad de materiales de apoyo diseñados (Objetivo 3).</w:t>
      </w:r>
    </w:p>
    <w:p>
      <w:pPr>
        <w:numPr>
          <w:ilvl w:val="0"/>
          <w:numId w:val="23"/>
        </w:numPr>
      </w:pPr>
      <w:r>
        <w:rPr/>
        <w:t xml:space="preserve">Uso efectivo de entonación, énfasis, tono de voz y lenguaje corporal para generar expectativa (Objetivo 4).</w:t>
      </w:r>
    </w:p>
    <w:p>
      <w:pPr>
        <w:numPr>
          <w:ilvl w:val="0"/>
          <w:numId w:val="23"/>
        </w:numPr>
      </w:pPr>
      <w:r>
        <w:rPr/>
        <w:t xml:space="preserve">Colaboración y coordinación en el trabajo en equipo (Objetivo 5).</w:t>
      </w:r>
    </w:p>
    <w:p>
      <w:pPr/>
      <w:r>
        <w:rPr>
          <w:b w:val="1"/>
          <w:bCs w:val="1"/>
        </w:rPr>
        <w:t xml:space="preserve">Instrumentos sugeridos:</w:t>
      </w:r>
    </w:p>
    <w:p>
      <w:pPr>
        <w:numPr>
          <w:ilvl w:val="0"/>
          <w:numId w:val="24"/>
        </w:numPr>
      </w:pPr>
      <w:r>
        <w:rPr/>
        <w:t xml:space="preserve">Lista de cotejo para la narración oral (entonación, gestos, uso de materiales).</w:t>
      </w:r>
    </w:p>
    <w:p>
      <w:pPr>
        <w:numPr>
          <w:ilvl w:val="0"/>
          <w:numId w:val="24"/>
        </w:numPr>
      </w:pPr>
      <w:r>
        <w:rPr/>
        <w:t xml:space="preserve">Rúbrica de evaluación grupal para planificación y trabajo colaborativo.</w:t>
      </w:r>
    </w:p>
    <w:p>
      <w:pPr>
        <w:numPr>
          <w:ilvl w:val="0"/>
          <w:numId w:val="24"/>
        </w:numPr>
      </w:pPr>
      <w:r>
        <w:rPr/>
        <w:t xml:space="preserve">Observación directa del docente durante ensayos y presentaciones.</w:t>
      </w:r>
    </w:p>
    <w:p>
      <w:pPr>
        <w:numPr>
          <w:ilvl w:val="0"/>
          <w:numId w:val="24"/>
        </w:numPr>
      </w:pPr>
      <w:r>
        <w:rPr/>
        <w:t xml:space="preserve">Autoevaluación individual y coevaluación grupal mediante formularios simples.</w:t>
      </w:r>
    </w:p>
    <w:p>
      <w:pPr>
        <w:numPr>
          <w:ilvl w:val="0"/>
          <w:numId w:val="24"/>
        </w:numPr>
      </w:pPr>
      <w:r>
        <w:rPr/>
        <w:t xml:space="preserve">Portafolio con resúmenes, guiones y materiales de apoyo creados.</w:t>
      </w:r>
    </w:p>
    <w:p>
      <w:pPr/>
      <w:r>
        <w:rPr>
          <w:b w:val="1"/>
          <w:bCs w:val="1"/>
        </w:rPr>
        <w:t xml:space="preserve">Evidencias de aprendizaje:</w:t>
      </w:r>
    </w:p>
    <w:p>
      <w:pPr>
        <w:numPr>
          <w:ilvl w:val="0"/>
          <w:numId w:val="25"/>
        </w:numPr>
      </w:pPr>
      <w:r>
        <w:rPr/>
        <w:t xml:space="preserve">Resumen escrito de la leyenda y listado de elementos fantásticos.</w:t>
      </w:r>
    </w:p>
    <w:p>
      <w:pPr>
        <w:numPr>
          <w:ilvl w:val="0"/>
          <w:numId w:val="25"/>
        </w:numPr>
      </w:pPr>
      <w:r>
        <w:rPr/>
        <w:t xml:space="preserve">Guion de narración con indicaciones de entonación y gestos.</w:t>
      </w:r>
    </w:p>
    <w:p>
      <w:pPr>
        <w:numPr>
          <w:ilvl w:val="0"/>
          <w:numId w:val="25"/>
        </w:numPr>
      </w:pPr>
      <w:r>
        <w:rPr/>
        <w:t xml:space="preserve">Materiales de apoyo visual o auditivos elaborados.</w:t>
      </w:r>
    </w:p>
    <w:p>
      <w:pPr>
        <w:numPr>
          <w:ilvl w:val="0"/>
          <w:numId w:val="25"/>
        </w:numPr>
      </w:pPr>
      <w:r>
        <w:rPr/>
        <w:t xml:space="preserve">Presentaciones orales registradas y evaluadas.</w:t>
      </w:r>
    </w:p>
    <w:p>
      <w:pPr>
        <w:numPr>
          <w:ilvl w:val="0"/>
          <w:numId w:val="25"/>
        </w:numPr>
      </w:pPr>
      <w:r>
        <w:rPr/>
        <w:t xml:space="preserve">Participación activa en el trabajo colaborativo y reflexiones escritas.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Evaluación de la Narración Oral de Leyendas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Selección y comprensión del texto</w:t>
            </w:r>
          </w:p>
        </w:tc>
        <w:tc>
          <w:tcPr>
            <w:noWrap/>
          </w:tcPr>
          <w:p>
            <w:pPr/>
            <w:r>
              <w:rPr/>
              <w:t xml:space="preserve">Elige una leyenda adecuada y demuestra comprensión profunda, identificando claramente elementos fantásticos y mensaje principal.</w:t>
            </w:r>
          </w:p>
        </w:tc>
        <w:tc>
          <w:tcPr>
            <w:noWrap/>
          </w:tcPr>
          <w:p>
            <w:pPr/>
            <w:r>
              <w:rPr/>
              <w:t xml:space="preserve">Selecciona una leyenda adecuada y muestra comprensión clara, aunque algunos detalles de los elementos fantásticos podrían ser más evidentes.</w:t>
            </w:r>
          </w:p>
        </w:tc>
        <w:tc>
          <w:tcPr>
            <w:noWrap/>
          </w:tcPr>
          <w:p>
            <w:pPr/>
            <w:r>
              <w:rPr/>
              <w:t xml:space="preserve">Selecciona una leyenda, pero la comprensión de los elementos fantásticos y el mensaje es superficial o parcial.</w:t>
            </w:r>
          </w:p>
        </w:tc>
        <w:tc>
          <w:tcPr>
            <w:noWrap/>
          </w:tcPr>
          <w:p>
            <w:pPr/>
            <w:r>
              <w:rPr/>
              <w:t xml:space="preserve">La selección no es adecuada o la comprensión del texto es insuficiente para la narración.</w:t>
            </w:r>
          </w:p>
        </w:tc>
      </w:tr>
      <w:tr>
        <w:trPr/>
        <w:tc>
          <w:tcPr>
            <w:noWrap/>
          </w:tcPr>
          <w:p>
            <w:pPr/>
            <w:r>
              <w:rPr>
                <w:b w:val="1"/>
                <w:bCs w:val="1"/>
              </w:rPr>
              <w:t xml:space="preserve">Planificación de la presentación</w:t>
            </w:r>
          </w:p>
        </w:tc>
        <w:tc>
          <w:tcPr>
            <w:noWrap/>
          </w:tcPr>
          <w:p>
            <w:pPr/>
            <w:r>
              <w:rPr/>
              <w:t xml:space="preserve">Organiza la narración con estructura clara y coherente; anticipa las reacciones del auditorio e incluye estrategias para generar expectativa.</w:t>
            </w:r>
          </w:p>
        </w:tc>
        <w:tc>
          <w:tcPr>
            <w:noWrap/>
          </w:tcPr>
          <w:p>
            <w:pPr/>
            <w:r>
              <w:rPr/>
              <w:t xml:space="preserve">La presentación está bien organizada y es coherente, con algunas estrategias para captar la atención del público.</w:t>
            </w:r>
          </w:p>
        </w:tc>
        <w:tc>
          <w:tcPr>
            <w:noWrap/>
          </w:tcPr>
          <w:p>
            <w:pPr/>
            <w:r>
              <w:rPr/>
              <w:t xml:space="preserve">La estructura de la presentación es básica; pocas estrategias para mantener el interés del auditorio.</w:t>
            </w:r>
          </w:p>
        </w:tc>
        <w:tc>
          <w:tcPr>
            <w:noWrap/>
          </w:tcPr>
          <w:p>
            <w:pPr/>
            <w:r>
              <w:rPr/>
              <w:t xml:space="preserve">La planificación es desordenada o ausente, dificultando la comprensión y el interés del público.</w:t>
            </w:r>
          </w:p>
        </w:tc>
      </w:tr>
      <w:tr>
        <w:trPr/>
        <w:tc>
          <w:tcPr>
            <w:noWrap/>
          </w:tcPr>
          <w:p>
            <w:pPr/>
            <w:r>
              <w:rPr>
                <w:b w:val="1"/>
                <w:bCs w:val="1"/>
              </w:rPr>
              <w:t xml:space="preserve">Preparación y uso de material de apoyo</w:t>
            </w:r>
          </w:p>
        </w:tc>
        <w:tc>
          <w:tcPr>
            <w:noWrap/>
          </w:tcPr>
          <w:p>
            <w:pPr/>
            <w:r>
              <w:rPr/>
              <w:t xml:space="preserve">Materiales de apoyo son creativos, relevantes y refuerzan eficazmente la narración.</w:t>
            </w:r>
          </w:p>
        </w:tc>
        <w:tc>
          <w:tcPr>
            <w:noWrap/>
          </w:tcPr>
          <w:p>
            <w:pPr/>
            <w:r>
              <w:rPr/>
              <w:t xml:space="preserve">Materiales de apoyo son adecuados y complementan la narración.</w:t>
            </w:r>
          </w:p>
        </w:tc>
        <w:tc>
          <w:tcPr>
            <w:noWrap/>
          </w:tcPr>
          <w:p>
            <w:pPr/>
            <w:r>
              <w:rPr/>
              <w:t xml:space="preserve">Materiales de apoyo son limitados o poco relevantes para la narración.</w:t>
            </w:r>
          </w:p>
        </w:tc>
        <w:tc>
          <w:tcPr>
            <w:noWrap/>
          </w:tcPr>
          <w:p>
            <w:pPr/>
            <w:r>
              <w:rPr/>
              <w:t xml:space="preserve">No utiliza materiales de apoyo o éstos no aportan a la presentación.</w:t>
            </w:r>
          </w:p>
        </w:tc>
      </w:tr>
      <w:tr>
        <w:trPr/>
        <w:tc>
          <w:tcPr>
            <w:noWrap/>
          </w:tcPr>
          <w:p>
            <w:pPr/>
            <w:r>
              <w:rPr>
                <w:b w:val="1"/>
                <w:bCs w:val="1"/>
              </w:rPr>
              <w:t xml:space="preserve">Uso de entonación y énfasis</w:t>
            </w:r>
          </w:p>
        </w:tc>
        <w:tc>
          <w:tcPr>
            <w:noWrap/>
          </w:tcPr>
          <w:p>
            <w:pPr/>
            <w:r>
              <w:rPr/>
              <w:t xml:space="preserve">Emplea entonación y énfasis con gran efectividad para resaltar elementos fantásticos y crear expectativa.</w:t>
            </w:r>
          </w:p>
        </w:tc>
        <w:tc>
          <w:tcPr>
            <w:noWrap/>
          </w:tcPr>
          <w:p>
            <w:pPr/>
            <w:r>
              <w:rPr/>
              <w:t xml:space="preserve">Utiliza entonación y énfasis de manera adecuada para destacar puntos clave.</w:t>
            </w:r>
          </w:p>
        </w:tc>
        <w:tc>
          <w:tcPr>
            <w:noWrap/>
          </w:tcPr>
          <w:p>
            <w:pPr/>
            <w:r>
              <w:rPr/>
              <w:t xml:space="preserve">Entonación y énfasis son inconsistentes o poco claros, limitando la capacidad de generar interés.</w:t>
            </w:r>
          </w:p>
        </w:tc>
        <w:tc>
          <w:tcPr>
            <w:noWrap/>
          </w:tcPr>
          <w:p>
            <w:pPr/>
            <w:r>
              <w:rPr/>
              <w:t xml:space="preserve">No utiliza entonación ni énfasis, dificultando la comprensión y el impacto de la narración.</w:t>
            </w:r>
          </w:p>
        </w:tc>
      </w:tr>
      <w:tr>
        <w:trPr/>
        <w:tc>
          <w:tcPr>
            <w:noWrap/>
          </w:tcPr>
          <w:p>
            <w:pPr/>
            <w:r>
              <w:rPr>
                <w:b w:val="1"/>
                <w:bCs w:val="1"/>
              </w:rPr>
              <w:t xml:space="preserve">Elementos gestuales y corporales</w:t>
            </w:r>
          </w:p>
        </w:tc>
        <w:tc>
          <w:tcPr>
            <w:noWrap/>
          </w:tcPr>
          <w:p>
            <w:pPr/>
            <w:r>
              <w:rPr/>
              <w:t xml:space="preserve">Uso dinámico y congruente de gestos y movimientos corporales que enriquecen la narración.</w:t>
            </w:r>
          </w:p>
        </w:tc>
        <w:tc>
          <w:tcPr>
            <w:noWrap/>
          </w:tcPr>
          <w:p>
            <w:pPr/>
            <w:r>
              <w:rPr/>
              <w:t xml:space="preserve">Gestos y movimientos corporales adecuados que apoyan la presentación.</w:t>
            </w:r>
          </w:p>
        </w:tc>
        <w:tc>
          <w:tcPr>
            <w:noWrap/>
          </w:tcPr>
          <w:p>
            <w:pPr/>
            <w:r>
              <w:rPr/>
              <w:t xml:space="preserve">Uso limitado o poco natural de gestos y movimientos, con impacto mínimo en la narración.</w:t>
            </w:r>
          </w:p>
        </w:tc>
        <w:tc>
          <w:tcPr>
            <w:noWrap/>
          </w:tcPr>
          <w:p>
            <w:pPr/>
            <w:r>
              <w:rPr/>
              <w:t xml:space="preserve">Ausencia o uso inapropiado de gestos y movimientos que distraen o confunden al auditorio.</w:t>
            </w:r>
          </w:p>
        </w:tc>
      </w:tr>
      <w:tr>
        <w:trPr/>
        <w:tc>
          <w:tcPr>
            <w:noWrap/>
          </w:tcPr>
          <w:p>
            <w:pPr/>
            <w:r>
              <w:rPr>
                <w:b w:val="1"/>
                <w:bCs w:val="1"/>
              </w:rPr>
              <w:t xml:space="preserve">Trabajo colaborativo y construcción de acuerdos</w:t>
            </w:r>
          </w:p>
        </w:tc>
        <w:tc>
          <w:tcPr>
            <w:noWrap/>
          </w:tcPr>
          <w:p>
            <w:pPr/>
            <w:r>
              <w:rPr/>
              <w:t xml:space="preserve">Participa activamente en coordinación y acuerdos, contribuyendo al éxito conjunto de la presentación.</w:t>
            </w:r>
          </w:p>
        </w:tc>
        <w:tc>
          <w:tcPr>
            <w:noWrap/>
          </w:tcPr>
          <w:p>
            <w:pPr/>
            <w:r>
              <w:rPr/>
              <w:t xml:space="preserve">Colabora y cumple con acuerdos establecidos para la presentación.</w:t>
            </w:r>
          </w:p>
        </w:tc>
        <w:tc>
          <w:tcPr>
            <w:noWrap/>
          </w:tcPr>
          <w:p>
            <w:pPr/>
            <w:r>
              <w:rPr/>
              <w:t xml:space="preserve">Participa de forma limitada en el trabajo colaborativo y en la coordinación de acciones.</w:t>
            </w:r>
          </w:p>
        </w:tc>
        <w:tc>
          <w:tcPr>
            <w:noWrap/>
          </w:tcPr>
          <w:p>
            <w:pPr/>
            <w:r>
              <w:rPr/>
              <w:t xml:space="preserve">No participa o dificulta la construcción de acuerdos y la coordinación con el grupo.</w:t>
            </w:r>
          </w:p>
        </w:tc>
      </w:tr>
    </w:tbl>
    <w:p>
      <w:pPr/>
      <w:r>
        <w:rPr>
          <w:b w:val="1"/>
          <w:bCs w:val="1"/>
        </w:rPr>
        <w:t xml:space="preserve">Indicaciones para el docente:</w:t>
      </w:r>
      <w:r>
        <w:rPr/>
        <w:t xml:space="preserve"> Esta rúbrica permite evaluar de forma integral la narración oral de leyendas, considerando tanto aspectos técnicos de la presentación como el trabajo colaborativo, fundamental en la construcción colectiva de la narrativa. Se recomienda proporcionar retroalimentación específica en cada criterio para favorecer el desarrollo de habilidades en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EC9D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00E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839B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8BD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3F3FA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620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F6A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2062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155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56B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3C0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2A35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D60A8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0660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F59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03C6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38BD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44A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08BE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D1342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2208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F8D4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EED3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1AF0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831D3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2026-09-25T19:40:45-05:00</dcterms:created>
  <dcterms:modified xsi:type="dcterms:W3CDTF">2026-09-25T19:40:45-05:00</dcterms:modified>
</cp:coreProperties>
</file>

<file path=docProps/custom.xml><?xml version="1.0" encoding="utf-8"?>
<Properties xmlns="http://schemas.openxmlformats.org/officeDocument/2006/custom-properties" xmlns:vt="http://schemas.openxmlformats.org/officeDocument/2006/docPropsVTypes"/>
</file>