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Horizontes Globales: Introducción Dinámica a los Negocios Internacionales</w:t></w:r></w:p><w:p/><w:p><w:pPr/><w:r><w:rPr><w:color w:val="666666"/><w:sz w:val="20"/><w:szCs w:val="20"/><w:i w:val="1"/><w:iCs w:val="1"/></w:rPr><w:t xml:space="preserve">Economía, Administración & Contaduría | Comercio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universitarios en el fascinante mundo de los negocios internacionales, utilizando la metodología de Aprendizaje Basado en Casos para promover un aprendizaje activo y significativo. A lo largo de tres sesiones, los estudiantes analizarán situaciones reales relacionadas con la dinámica global del comercio, permitiéndoles comprender los desafíos y oportunidades que enfrentan las empresas en el contexto internacional. Este enfoque práctico no solo desarrolla competencias analíticas y de toma de decisiones, sino que también conecta el contenido con situaciones reales que los estudiantes podrían enfrentar en sus vidas profesionales y personales. Además, se promueve la reflexión crítica sobre cómo los factores económicos, culturales y políticos influyen en los negocios internacionales, preparando a los estudiantes para actuar con ética y eficacia en un mundo globalizado.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identificar factores clave que afectan los negocios internacionales.</w:t></w:r></w:p><w:p><w:pPr><w:numPr><w:ilvl w:val="0"/><w:numId w:val="1"/></w:numPr></w:pPr><w:r><w:rPr/><w:t xml:space="preserve">Evaluar estrategias empresariales en contextos de comercio global para proponer soluciones viables.</w:t></w:r></w:p><w:p><w:pPr><w:numPr><w:ilvl w:val="0"/><w:numId w:val="1"/></w:numPr></w:pPr><w:r><w:rPr/><w:t xml:space="preserve">Comparar las diferencias culturales, económicas y políticas que influyen en las operaciones internacionales.</w:t></w:r></w:p><w:p><w:pPr><w:numPr><w:ilvl w:val="0"/><w:numId w:val="1"/></w:numPr></w:pPr><w:r><w:rPr/><w:t xml:space="preserve">Argumentar decisiones de negocios fundamentadas en el análisis de casos y datos reales.</w:t></w:r></w:p><w:p><w:pPr><w:numPr><w:ilvl w:val="0"/><w:numId w:val="1"/></w:numPr></w:pPr><w:r><w:rPr/><w:t xml:space="preserve">Crear planes de acción que integren competencias de negociación y adaptación en mercados internacionales.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casos seleccionados sobre negocios internacionales (3 diferentes casos, uno por sesión).</w:t></w:r></w:p><w:p><w:pPr><w:numPr><w:ilvl w:val="0"/><w:numId w:val="2"/></w:numPr></w:pPr><w:r><w:rPr/><w:t xml:space="preserve">Proyector y computadora para presentaciones multimedia.</w:t></w:r></w:p><w:p><w:pPr><w:numPr><w:ilvl w:val="0"/><w:numId w:val="2"/></w:numPr></w:pPr><w:r><w:rPr/><w:t xml:space="preserve">Acceso a internet para investigación rápida durante la sesión.</w:t></w:r></w:p><w:p><w:pPr><w:numPr><w:ilvl w:val="0"/><w:numId w:val="2"/></w:numPr></w:pPr><w:r><w:rPr/><w:t xml:space="preserve">Hojas para organizadores gráficos y mapas conceptuales.</w:t></w:r></w:p><w:p><w:pPr><w:numPr><w:ilvl w:val="0"/><w:numId w:val="2"/></w:numPr></w:pPr><w:r><w:rPr/><w:t xml:space="preserve">Aplicaciones colaborativas digitales (Google Docs o similar) para trabajo en grupos.</w:t></w:r></w:p><w:p><w:pPr><w:numPr><w:ilvl w:val="0"/><w:numId w:val="2"/></w:numPr></w:pPr><w:r><w:rPr/><w:t xml:space="preserve">Videos cortos relacionados con ejemplos actuales de comercio internacional (3 videos, 5 minutos cada uno).</w:t></w:r></w:p><w:p><w:pPr><w:numPr><w:ilvl w:val="0"/><w:numId w:val="2"/></w:numPr></w:pPr><w:r><w:rPr/><w:t xml:space="preserve">Material para pizarra o rotafolios y marcadores.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Habilidades básicas de lectura crítica y análisis de textos académicos.</w:t></w:r></w:p><w:p><w:pPr><w:numPr><w:ilvl w:val="0"/><w:numId w:val="3"/></w:numPr></w:pPr><w:r><w:rPr/><w:t xml:space="preserve">Experiencia previa en trabajo colaborativo y discusión en grupo.</w:t></w:r></w:p><w:p><w:pPr><w:numPr><w:ilvl w:val="0"/><w:numId w:val="3"/></w:numPr></w:pPr><w:r><w:rPr/><w:t xml:space="preserve">Familiaridad con términos básicos de comercio y negocios.</w:t></w:r></w:p><w:p/><w:p><w:pPr/><w:r><w:rPr><w:color w:val="2b6cb0"/><w:sz w:val="28"/><w:szCs w:val="28"/><w:b w:val="1"/><w:bCs w:val="1"/></w:rPr><w:t xml:space="preserve">Actividades</w:t></w:r></w:p><w:p><w:pPr/><w:r><w:rPr/><w:t xml:space="preserve">Sesión 1: Descubriendo el Mundo de los Negocios InternacionalesFase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w:r><w:rPr/><w:t xml:space="preserve"> Introducir a los estudiantes en el concepto y relevancia de los negocios internacionales, conectándolos con su contexto y motivando la exploración activa.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"¿Pueden mencionar alguna empresa que conozcan que tenga operaciones en otros países? ¿Qué productos o servicios exportan o importan?"</w:t></w:r></w:p><w:p><w:pPr><w:numPr><w:ilvl w:val="0"/><w:numId w:val="4"/></w:numPr></w:pPr><w:r><w:rPr><w:b w:val="1"/><w:bCs w:val="1"/></w:rPr><w:t xml:space="preserve">Estudiantes:</w:t></w:r><w:r><w:rPr/><w:t xml:space="preserve"> Responden en plenaria mencionando ejemplos y experiencias personales o familiares relacionadas con productos internacionales.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aproximadamente el 80% de los productos que consumimos tienen componentes o son fabricados en más de un país? Esto significa que vivimos inmersos en el comercio internacional." </w:t></w:r></w:p><w:p><w:pPr><w:numPr><w:ilvl w:val="0"/><w:numId w:val="5"/></w:numPr></w:pPr><w:r><w:rPr><w:b w:val="1"/><w:bCs w:val="1"/></w:rPr><w:t xml:space="preserve">Estudiantes:</w:t></w:r><w:r><w:rPr/><w:t xml:space="preserve"> Reflexionan y comentan sobre cómo afecta esto su vida diaria.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comercio internacional impacta la economía local y global, y por qué es fundamental para futuros profesionales entender este campo.</w:t></w:r></w:p><w:p><w:pPr><w:numPr><w:ilvl w:val="0"/><w:numId w:val="6"/></w:numPr></w:pPr><w:r><w:rPr><w:b w:val="1"/><w:bCs w:val="1"/></w:rPr><w:t xml:space="preserve">Estudiantes:</w:t></w:r><w:r><w:rPr/><w:t xml:space="preserve"> Escuchan y toman notas, formulando preguntas iniciales.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introduce el caso "Expansión Global de una PYME Tecnológica", que narra la experiencia de una pequeña empresa que busca internacionalizarse. El caso contiene datos sobre mercados, barreras comerciales y decisiones estratégicas.</w:t></w:r></w:p><w:p><w:pPr/><w:r><w:rPr><w:b w:val="1"/><w:bCs w:val="1"/></w:rPr><w:t xml:space="preserve">Actividades de aprendizaje activo:</w:t></w:r></w:p><w:p><w:pPr/><w:r><w:rPr/><w:t xml:space="preserve">1. Análisis inicial del caso</w:t></w:r></w:p><w:p><w:pPr><w:numPr><w:ilvl w:val="0"/><w:numId w:val="7"/></w:numPr></w:pPr><w:r><w:rPr><w:b w:val="1"/><w:bCs w:val="1"/></w:rPr><w:t xml:space="preserve">Objetivo:</w:t></w:r><w:r><w:rPr/><w:t xml:space="preserve"> Analizar factores clave que afectan la internacionalización.</w:t></w:r></w:p><w:p><w:pPr><w:numPr><w:ilvl w:val="0"/><w:numId w:val="7"/></w:numPr></w:pPr><w:r><w:rPr><w:b w:val="1"/><w:bCs w:val="1"/></w:rPr><w:t xml:space="preserve">Instrucciones:</w:t></w:r><w:r><w:rPr/><w:t xml:space="preserve"> En grupos de 4, leen el caso y responden: ¿Cuáles son los principales retos que enfrenta la PYME? ¿Qué oportunidades detectan?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Lista de retos y oportunidades en documento colaborativo.</w:t></w:r></w:p><w:p><w:pPr><w:numPr><w:ilvl w:val="0"/><w:numId w:val="7"/></w:numPr></w:pPr><w:r><w:rPr><w:b w:val="1"/><w:bCs w:val="1"/></w:rPr><w:t xml:space="preserve">Tiempo:</w:t></w:r><w:r><w:rPr/><w:t xml:space="preserve"> 30 minutos</w:t></w:r></w:p><w:p><w:pPr><w:numPr><w:ilvl w:val="0"/><w:numId w:val="7"/></w:numPr></w:pPr><w:r><w:rPr><w:b w:val="1"/><w:bCs w:val="1"/></w:rPr><w:t xml:space="preserve">Rol docente:</w:t></w:r><w:r><w:rPr/><w:t xml:space="preserve"> Circula entre grupos, formula preguntas como "¿Consideraron las diferencias culturales? ¿Cómo afectan las regulaciones locales?"</w:t></w:r></w:p><w:p><w:pPr/><w:r><w:rPr/><w:t xml:space="preserve">2. Debate guiado</w:t></w:r></w:p><w:p><w:pPr><w:numPr><w:ilvl w:val="0"/><w:numId w:val="8"/></w:numPr></w:pPr><w:r><w:rPr><w:b w:val="1"/><w:bCs w:val="1"/></w:rPr><w:t xml:space="preserve">Objetivo:</w:t></w:r><w:r><w:rPr/><w:t xml:space="preserve"> Evaluar y comparar diferentes perspectivas para enriquecer la comprensión.</w:t></w:r></w:p><w:p><w:pPr><w:numPr><w:ilvl w:val="0"/><w:numId w:val="8"/></w:numPr></w:pPr><w:r><w:rPr><w:b w:val="1"/><w:bCs w:val="1"/></w:rPr><w:t xml:space="preserve">Instrucciones:</w:t></w:r><w:r><w:rPr/><w:t xml:space="preserve"> Cada grupo comparte sus hallazgos; el docente modera y plantea preguntas para profundizar.</w:t></w:r></w:p><w:p><w:pPr><w:numPr><w:ilvl w:val="0"/><w:numId w:val="8"/></w:numPr></w:pPr><w:r><w:rPr><w:b w:val="1"/><w:bCs w:val="1"/></w:rPr><w:t xml:space="preserve">Organización:</w:t></w:r><w:r><w:rPr/><w:t xml:space="preserve"> Plenaria</w:t></w:r></w:p><w:p><w:pPr><w:numPr><w:ilvl w:val="0"/><w:numId w:val="8"/></w:numPr></w:pPr><w:r><w:rPr><w:b w:val="1"/><w:bCs w:val="1"/></w:rPr><w:t xml:space="preserve">Producto:</w:t></w:r><w:r><w:rPr/><w:t xml:space="preserve"> Registro de ideas clave en pizarra.</w:t></w:r></w:p><w:p><w:pPr><w:numPr><w:ilvl w:val="0"/><w:numId w:val="8"/></w:numPr></w:pPr><w:r><w:rPr><w:b w:val="1"/><w:bCs w:val="1"/></w:rPr><w:t xml:space="preserve">Tiempo:</w:t></w:r><w:r><w:rPr/><w:t xml:space="preserve"> 30 minutos</w:t></w:r></w:p><w:p><w:pPr><w:numPr><w:ilvl w:val="0"/><w:numId w:val="8"/></w:numPr></w:pPr><w:r><w:rPr><w:b w:val="1"/><w:bCs w:val="1"/></w:rPr><w:t xml:space="preserve">Rol docente:</w:t></w:r><w:r><w:rPr/><w:t xml:space="preserve"> Facilita la discusión, promueve respeto y participación.</w:t></w:r></w:p><w:p><w:pPr/><w:r><w:rPr/><w:t xml:space="preserve">3. Mini investigación rápida</w:t></w:r></w:p><w:p><w:pPr><w:numPr><w:ilvl w:val="0"/><w:numId w:val="9"/></w:numPr></w:pPr><w:r><w:rPr><w:b w:val="1"/><w:bCs w:val="1"/></w:rPr><w:t xml:space="preserve">Objetivo:</w:t></w:r><w:r><w:rPr/><w:t xml:space="preserve"> Conectar el caso con datos reales y actuales del comercio internacional.</w:t></w:r></w:p><w:p><w:pPr><w:numPr><w:ilvl w:val="0"/><w:numId w:val="9"/></w:numPr></w:pPr><w:r><w:rPr><w:b w:val="1"/><w:bCs w:val="1"/></w:rPr><w:t xml:space="preserve">Instrucciones:</w:t></w:r><w:r><w:rPr/><w:t xml:space="preserve"> En la misma organización, buscan en internet datos sobre el mercado destino del caso (normativas, competencia, cultura).</w:t></w:r></w:p><w:p><w:pPr><w:numPr><w:ilvl w:val="0"/><w:numId w:val="9"/></w:numPr></w:pPr><w:r><w:rPr><w:b w:val="1"/><w:bCs w:val="1"/></w:rPr><w:t xml:space="preserve">Organización:</w:t></w:r><w:r><w:rPr/><w:t xml:space="preserve"> Grupos de 4</w:t></w:r></w:p><w:p><w:pPr><w:numPr><w:ilvl w:val="0"/><w:numId w:val="9"/></w:numPr></w:pPr><w:r><w:rPr><w:b w:val="1"/><w:bCs w:val="1"/></w:rPr><w:t xml:space="preserve">Producto:</w:t></w:r><w:r><w:rPr/><w:t xml:space="preserve"> Breve informe digital con tres datos relevantes.</w:t></w:r></w:p><w:p><w:pPr><w:numPr><w:ilvl w:val="0"/><w:numId w:val="9"/></w:numPr></w:pPr><w:r><w:rPr><w:b w:val="1"/><w:bCs w:val="1"/></w:rPr><w:t xml:space="preserve">Tiempo:</w:t></w:r><w:r><w:rPr/><w:t xml:space="preserve"> 25 minutos</w:t></w:r></w:p><w:p><w:pPr><w:numPr><w:ilvl w:val="0"/><w:numId w:val="9"/></w:numPr></w:pPr><w:r><w:rPr><w:b w:val="1"/><w:bCs w:val="1"/></w:rPr><w:t xml:space="preserve">Rol docente:</w:t></w:r><w:r><w:rPr/><w:t xml:space="preserve"> Apoya con recursos, guía búsqueda y verifica fuentes.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Proponer que elaboren una matriz FODA rápida del caso.</w:t></w:r></w:p><w:p><w:pPr><w:numPr><w:ilvl w:val="0"/><w:numId w:val="10"/></w:numPr></w:pPr><w:r><w:rPr/><w:t xml:space="preserve">Para estudiantes que requieren apoyo: Asignar roles claros dentro del grupo (lector, anotador, moderador, investigador) para facilitar la participación.</w:t></w:r></w:p><w:p><w:pPr/><w:r><w:rPr><w:b w:val="1"/><w:bCs w:val="1"/></w:rPr><w:t xml:space="preserve">Transiciones:</w:t></w:r></w:p><w:p><w:pPr/><w:r><w:rPr/><w:t xml:space="preserve">El docente concluye el desarrollo resaltando la importancia de comprender el entorno global y anuncia que en la próxima sesión se profundizará en estrategias específicas para enfrentar los retos identificados.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grupo escribir en una cartulina 3 ideas clave aprendidas sobre negocios internacionales.</w:t></w:r></w:p><w:p><w:pPr><w:numPr><w:ilvl w:val="0"/><w:numId w:val="11"/></w:numPr></w:pPr><w:r><w:rPr><w:b w:val="1"/><w:bCs w:val="1"/></w:rPr><w:t xml:space="preserve">Estudiantes:</w:t></w:r><w:r><w:rPr/><w:t xml:space="preserve"> Sintetizan y comparten en plenaria.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factores globales me parecen más relevantes para una empresa que quiere internacionalizarse?</w:t></w:r></w:p><w:p><w:pPr><w:numPr><w:ilvl w:val="0"/><w:numId w:val="12"/></w:numPr></w:pPr><w:r><w:rPr/><w:t xml:space="preserve">¿Cómo puedo aplicar este conocimiento en mi futuro profesional?</w:t></w:r></w:p><w:p><w:pPr><w:numPr><w:ilvl w:val="0"/><w:numId w:val="12"/></w:numPr></w:pPr><w:r><w:rPr/><w:t xml:space="preserve">¿Qué aspecto del caso me resultó más desafiante y por qué?</w:t></w:r></w:p><w:p><w:pPr/><w:r><w:rPr><w:b w:val="1"/><w:bCs w:val="1"/></w:rPr><w:t xml:space="preserve">Retroalimentación:</w:t></w:r></w:p><w:p><w:pPr/><w:r><w:rPr/><w:t xml:space="preserve">El docente comenta las ideas compartidas y responde preguntas, resaltando el análisis crítico y el trabajo colaborativo.</w:t></w:r></w:p><w:p><w:pPr/><w:r><w:rPr><w:b w:val="1"/><w:bCs w:val="1"/></w:rPr><w:t xml:space="preserve">Transferencia y tarea:</w:t></w:r></w:p><w:p><w:pPr/><w:r><w:rPr/><w:t xml:space="preserve">Como tarea, los estudiantes deben buscar una noticia actual sobre un negocio internacional y preparar un breve resumen para compartir al inicio de la siguiente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Estrategias y Desafíos en el Comercio GlobalFase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Retomar conceptos previos y conectar con nuevas estrategias para enfrentar los desafíos del comercio internacional.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Solicita a 3 estudiantes compartir brevemente la noticia investigada como tarea y pregunta qué desafíos identificaron.</w:t></w:r></w:p><w:p><w:pPr><w:numPr><w:ilvl w:val="0"/><w:numId w:val="13"/></w:numPr></w:pPr><w:r><w:rPr><w:b w:val="1"/><w:bCs w:val="1"/></w:rPr><w:t xml:space="preserve">Estudiantes:</w:t></w:r><w:r><w:rPr/><w:t xml:space="preserve"> Comparten y discuten brevemente.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Presenta un video corto (5 minutos) sobre una empresa multinacional que superó barreras culturales y comerciales para consolidar su presencia global.</w:t></w:r></w:p><w:p><w:pPr><w:numPr><w:ilvl w:val="0"/><w:numId w:val="14"/></w:numPr></w:pPr><w:r><w:rPr><w:b w:val="1"/><w:bCs w:val="1"/></w:rPr><w:t xml:space="preserve">Estudiantes:</w:t></w:r><w:r><w:rPr/><w:t xml:space="preserve"> Observan y toman notas.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la importancia de estrategias adaptativas y la gestión intercultural para el éxito internacional.</w:t></w:r></w:p><w:p><w:pPr><w:numPr><w:ilvl w:val="0"/><w:numId w:val="15"/></w:numPr></w:pPr><w:r><w:rPr><w:b w:val="1"/><w:bCs w:val="1"/></w:rPr><w:t xml:space="preserve">Estudiantes:</w:t></w:r><w:r><w:rPr/><w:t xml:space="preserve"> Escuchan atentos, formulando preguntas.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introduce el caso "Negociación y Adaptación Cultural en Mercados Emergentes", que presenta un conflicto entre una empresa extranjera y socios locales debido a diferencias culturales y estrategias comerciales.</w:t></w:r></w:p><w:p><w:pPr/><w:r><w:rPr><w:b w:val="1"/><w:bCs w:val="1"/></w:rPr><w:t xml:space="preserve">Actividades de aprendizaje activo:</w:t></w:r></w:p><w:p><w:pPr/><w:r><w:rPr/><w:t xml:space="preserve">1. Análisis grupal del conflicto cultural</w:t></w:r></w:p><w:p><w:pPr><w:numPr><w:ilvl w:val="0"/><w:numId w:val="16"/></w:numPr></w:pPr><w:r><w:rPr><w:b w:val="1"/><w:bCs w:val="1"/></w:rPr><w:t xml:space="preserve">Objetivo:</w:t></w:r><w:r><w:rPr/><w:t xml:space="preserve"> Comparar y evaluar aspectos culturales y su impacto en negocios.</w:t></w:r></w:p><w:p><w:pPr><w:numPr><w:ilvl w:val="0"/><w:numId w:val="16"/></w:numPr></w:pPr><w:r><w:rPr><w:b w:val="1"/><w:bCs w:val="1"/></w:rPr><w:t xml:space="preserve">Instrucciones:</w:t></w:r><w:r><w:rPr/><w:t xml:space="preserve"> En grupos de 3, leen el caso y responden: ¿Qué elementos culturales afectan la negociación? ¿Qué errores se cometieron? ¿Cómo se podrían evitar?</w:t></w:r></w:p><w:p><w:pPr><w:numPr><w:ilvl w:val="0"/><w:numId w:val="16"/></w:numPr></w:pPr><w:r><w:rPr><w:b w:val="1"/><w:bCs w:val="1"/></w:rPr><w:t xml:space="preserve">Organización:</w:t></w:r><w:r><w:rPr/><w:t xml:space="preserve"> Grupos de 3</w:t></w:r></w:p><w:p><w:pPr><w:numPr><w:ilvl w:val="0"/><w:numId w:val="16"/></w:numPr></w:pPr><w:r><w:rPr><w:b w:val="1"/><w:bCs w:val="1"/></w:rPr><w:t xml:space="preserve">Producto:</w:t></w:r><w:r><w:rPr/><w:t xml:space="preserve"> Lista de elementos culturales y propuestas de soluciones en documento digital.</w:t></w:r></w:p><w:p><w:pPr><w:numPr><w:ilvl w:val="0"/><w:numId w:val="16"/></w:numPr></w:pPr><w:r><w:rPr><w:b w:val="1"/><w:bCs w:val="1"/></w:rPr><w:t xml:space="preserve">Tiempo:</w:t></w:r><w:r><w:rPr/><w:t xml:space="preserve"> 30 minutos</w:t></w:r></w:p><w:p><w:pPr><w:numPr><w:ilvl w:val="0"/><w:numId w:val="16"/></w:numPr></w:pPr><w:r><w:rPr><w:b w:val="1"/><w:bCs w:val="1"/></w:rPr><w:t xml:space="preserve">Rol docente:</w:t></w:r><w:r><w:rPr/><w:t xml:space="preserve"> Observa interacciones, plantea preguntas para profundizar como "¿Cómo influye la comunicación no verbal en este caso?"</w:t></w:r></w:p><w:p><w:pPr/><w:r><w:rPr/><w:t xml:space="preserve">2. Simulación de negociación</w:t></w:r></w:p><w:p><w:pPr><w:numPr><w:ilvl w:val="0"/><w:numId w:val="17"/></w:numPr></w:pPr><w:r><w:rPr><w:b w:val="1"/><w:bCs w:val="1"/></w:rPr><w:t xml:space="preserve">Objetivo:</w:t></w:r><w:r><w:rPr/><w:t xml:space="preserve"> Aplicar habilidades de negociación y adaptación cultural.</w:t></w:r></w:p><w:p><w:pPr><w:numPr><w:ilvl w:val="0"/><w:numId w:val="17"/></w:numPr></w:pPr><w:r><w:rPr><w:b w:val="1"/><w:bCs w:val="1"/></w:rPr><w:t xml:space="preserve">Instrucciones:</w:t></w:r><w:r><w:rPr/><w:t xml:space="preserve"> Cada grupo prepara un rol (empresa extranjera, socios locales) y simula una negociación intentando resolver el conflicto.</w:t></w:r></w:p><w:p><w:pPr><w:numPr><w:ilvl w:val="0"/><w:numId w:val="17"/></w:numPr></w:pPr><w:r><w:rPr><w:b w:val="1"/><w:bCs w:val="1"/></w:rPr><w:t xml:space="preserve">Organización:</w:t></w:r><w:r><w:rPr/><w:t xml:space="preserve"> Grupos de 3, luego plenaria con observadores de otros grupos.</w:t></w:r></w:p><w:p><w:pPr><w:numPr><w:ilvl w:val="0"/><w:numId w:val="17"/></w:numPr></w:pPr><w:r><w:rPr><w:b w:val="1"/><w:bCs w:val="1"/></w:rPr><w:t xml:space="preserve">Producto:</w:t></w:r><w:r><w:rPr/><w:t xml:space="preserve"> Actuación de negociación y lista de acuerdos alcanzados.</w:t></w:r></w:p><w:p><w:pPr><w:numPr><w:ilvl w:val="0"/><w:numId w:val="17"/></w:numPr></w:pPr><w:r><w:rPr><w:b w:val="1"/><w:bCs w:val="1"/></w:rPr><w:t xml:space="preserve">Tiempo:</w:t></w:r><w:r><w:rPr/><w:t xml:space="preserve"> 40 minutos</w:t></w:r></w:p><w:p><w:pPr><w:numPr><w:ilvl w:val="0"/><w:numId w:val="17"/></w:numPr></w:pPr><w:r><w:rPr><w:b w:val="1"/><w:bCs w:val="1"/></w:rPr><w:t xml:space="preserve">Rol docente:</w:t></w:r><w:r><w:rPr/><w:t xml:space="preserve"> Facilita, da retroalimentación sobre estrategias usadas y comunicación.</w:t></w:r></w:p><w:p><w:pPr/><w:r><w:rPr/><w:t xml:space="preserve">3. Reflexión grupal y mapeo conceptual</w:t></w:r></w:p><w:p><w:pPr><w:numPr><w:ilvl w:val="0"/><w:numId w:val="18"/></w:numPr></w:pPr><w:r><w:rPr><w:b w:val="1"/><w:bCs w:val="1"/></w:rPr><w:t xml:space="preserve">Objetivo:</w:t></w:r><w:r><w:rPr/><w:t xml:space="preserve"> Crear un mapa conceptual que integre los aprendizajes sobre cultura y negociación.</w:t></w:r></w:p><w:p><w:pPr><w:numPr><w:ilvl w:val="0"/><w:numId w:val="18"/></w:numPr></w:pPr><w:r><w:rPr><w:b w:val="1"/><w:bCs w:val="1"/></w:rPr><w:t xml:space="preserve">Instrucciones:</w:t></w:r><w:r><w:rPr/><w:t xml:space="preserve"> En grupos grandes (juntando grupos de simulación), elaboran un mapa en papel o digital con conceptos y relaciones clave.</w:t></w:r></w:p><w:p><w:pPr><w:numPr><w:ilvl w:val="0"/><w:numId w:val="18"/></w:numPr></w:pPr><w:r><w:rPr><w:b w:val="1"/><w:bCs w:val="1"/></w:rPr><w:t xml:space="preserve">Organización:</w:t></w:r><w:r><w:rPr/><w:t xml:space="preserve"> Grupos grandes (8-10 estudiantes)</w:t></w:r></w:p><w:p><w:pPr><w:numPr><w:ilvl w:val="0"/><w:numId w:val="18"/></w:numPr></w:pPr><w:r><w:rPr><w:b w:val="1"/><w:bCs w:val="1"/></w:rPr><w:t xml:space="preserve">Producto:</w:t></w:r><w:r><w:rPr/><w:t xml:space="preserve"> Mapa conceptual que será expuesto brevemente.</w:t></w:r></w:p><w:p><w:pPr><w:numPr><w:ilvl w:val="0"/><w:numId w:val="18"/></w:numPr></w:pPr><w:r><w:rPr><w:b w:val="1"/><w:bCs w:val="1"/></w:rPr><w:t xml:space="preserve">Tiempo:</w:t></w:r><w:r><w:rPr/><w:t xml:space="preserve"> 30 minutos</w:t></w:r></w:p><w:p><w:pPr><w:numPr><w:ilvl w:val="0"/><w:numId w:val="18"/></w:numPr></w:pPr><w:r><w:rPr><w:b w:val="1"/><w:bCs w:val="1"/></w:rPr><w:t xml:space="preserve">Rol docente:</w:t></w:r><w:r><w:rPr/><w:t xml:space="preserve"> Apoya la organización del mapa y resalta conexiones importantes.</w:t></w:r></w:p><w:p><w:pPr/><w:r><w:rPr><w:b w:val="1"/><w:bCs w:val="1"/></w:rPr><w:t xml:space="preserve">Diferenciación:</w:t></w:r></w:p><w:p><w:pPr><w:numPr><w:ilvl w:val="0"/><w:numId w:val="19"/></w:numPr></w:pPr><w:r><w:rPr/><w:t xml:space="preserve">Estudiantes avanzados pueden preparar argumentos adicionales para la simulación o investigar casos similares.</w:t></w:r></w:p><w:p><w:pPr><w:numPr><w:ilvl w:val="0"/><w:numId w:val="19"/></w:numPr></w:pPr><w:r><w:rPr/><w:t xml:space="preserve">Estudiantes con dificultades pueden apoyar en la elaboración del mapa conceptual con guías visuales y ejemplos.</w:t></w:r></w:p><w:p><w:pPr/><w:r><w:rPr><w:b w:val="1"/><w:bCs w:val="1"/></w:rPr><w:t xml:space="preserve">Transiciones:</w:t></w:r></w:p><w:p><w:pPr/><w:r><w:rPr/><w:t xml:space="preserve">Al finalizar, el docente sintetiza el valor de la negociación intercultural y anuncia que en la próxima sesión se abordarán aspectos logísticos y legales para complementar la visión integral.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Solicita que cada grupo comparta una lección aprendida y una estrategia práctica para negociar con éxito en un entorno diverso.</w:t></w:r></w:p><w:p><w:pPr><w:numPr><w:ilvl w:val="0"/><w:numId w:val="20"/></w:numPr></w:pPr><w:r><w:rPr><w:b w:val="1"/><w:bCs w:val="1"/></w:rPr><w:t xml:space="preserve">Estudiantes:</w:t></w:r><w:r><w:rPr/><w:t xml:space="preserve"> Comparten y anotan en pizarra o rotafolio.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habilidades de negociación considero más importantes para los negocios internacionales?</w:t></w:r></w:p><w:p><w:pPr><w:numPr><w:ilvl w:val="0"/><w:numId w:val="21"/></w:numPr></w:pPr><w:r><w:rPr/><w:t xml:space="preserve">¿Cómo puedo mejorar mi comunicación intercultural?</w:t></w:r></w:p><w:p><w:pPr><w:numPr><w:ilvl w:val="0"/><w:numId w:val="21"/></w:numPr></w:pPr><w:r><w:rPr/><w:t xml:space="preserve">¿Qué dificultades anticiparía al trabajar en un equipo internacional y cómo las afrontaría?</w:t></w:r></w:p><w:p><w:pPr/><w:r><w:rPr><w:b w:val="1"/><w:bCs w:val="1"/></w:rPr><w:t xml:space="preserve">Retroalimentación:</w:t></w:r></w:p><w:p><w:pPr/><w:r><w:rPr/><w:t xml:space="preserve">El docente ofrece comentarios sobre las estrategias propuestas y destaca las mejores prácticas observadas en la simulación.</w:t></w:r></w:p><w:p><w:pPr/><w:r><w:rPr><w:b w:val="1"/><w:bCs w:val="1"/></w:rPr><w:t xml:space="preserve">Transferencia y tarea:</w:t></w:r></w:p><w:p><w:pPr/><w:r><w:rPr/><w:t xml:space="preserve">Se asigna preparar un breve análisis sobre una legislación o tratado comercial vigente y cómo impacta en los negocios internacionales para presentar en la siguiente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Aspectos Logísticos y Legales en el Comercio InternacionalFase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Conectar conocimientos previos con los aspectos legales y logísticos para completar la visión integral de los negocios internacionales.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Pide a voluntarios compartir el análisis de la legislación o tratado comercial preparado como tarea.</w:t></w:r></w:p><w:p><w:pPr><w:numPr><w:ilvl w:val="0"/><w:numId w:val="22"/></w:numPr></w:pPr><w:r><w:rPr><w:b w:val="1"/><w:bCs w:val="1"/></w:rPr><w:t xml:space="preserve">Estudiantes:</w:t></w:r><w:r><w:rPr/><w:t xml:space="preserve"> Exponen brevemente y discuten el impacto.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un video corto (5 min) que muestra un problema logístico real que afectó una exportación importante.</w:t></w:r></w:p><w:p><w:pPr><w:numPr><w:ilvl w:val="0"/><w:numId w:val="23"/></w:numPr></w:pPr><w:r><w:rPr><w:b w:val="1"/><w:bCs w:val="1"/></w:rPr><w:t xml:space="preserve">Estudiantes:</w:t></w:r><w:r><w:rPr/><w:t xml:space="preserve"> Observan y anotan los puntos críticos.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cómo la logística y la regulación son vitales para el éxito en mercados internacionales y prepara para el análisis de casos.</w:t></w:r></w:p><w:p><w:pPr><w:numPr><w:ilvl w:val="0"/><w:numId w:val="24"/></w:numPr></w:pPr><w:r><w:rPr><w:b w:val="1"/><w:bCs w:val="1"/></w:rPr><w:t xml:space="preserve">Estudiantes:</w:t></w:r><w:r><w:rPr/><w:t xml:space="preserve"> Escuchan y preparan preguntas.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presenta el caso "Gestión Logística y Cumplimiento Normativo en Exportaciones", que describe dificultades en el transporte, aduanas y normativas que una empresa enfrenta para cumplir con un contrato internacional.</w:t></w:r></w:p><w:p><w:pPr/><w:r><w:rPr><w:b w:val="1"/><w:bCs w:val="1"/></w:rPr><w:t xml:space="preserve">Actividades de aprendizaje activo:</w:t></w:r></w:p><w:p><w:pPr/><w:r><w:rPr/><w:t xml:space="preserve">1. Diagnóstico en grupos</w:t></w:r></w:p><w:p><w:pPr><w:numPr><w:ilvl w:val="0"/><w:numId w:val="25"/></w:numPr></w:pPr><w:r><w:rPr><w:b w:val="1"/><w:bCs w:val="1"/></w:rPr><w:t xml:space="preserve">Objetivo:</w:t></w:r><w:r><w:rPr/><w:t xml:space="preserve"> Identificar problemas logísticos y legales en el caso.</w:t></w:r></w:p><w:p><w:pPr><w:numPr><w:ilvl w:val="0"/><w:numId w:val="25"/></w:numPr></w:pPr><w:r><w:rPr><w:b w:val="1"/><w:bCs w:val="1"/></w:rPr><w:t xml:space="preserve">Instrucciones:</w:t></w:r><w:r><w:rPr/><w:t xml:space="preserve"> En grupos de 4, leen el caso y listan los problemas y sus causas.</w:t></w:r></w:p><w:p><w:pPr><w:numPr><w:ilvl w:val="0"/><w:numId w:val="25"/></w:numPr></w:pPr><w:r><w:rPr><w:b w:val="1"/><w:bCs w:val="1"/></w:rPr><w:t xml:space="preserve">Organización:</w:t></w:r><w:r><w:rPr/><w:t xml:space="preserve"> Grupos de 4</w:t></w:r></w:p><w:p><w:pPr><w:numPr><w:ilvl w:val="0"/><w:numId w:val="25"/></w:numPr></w:pPr><w:r><w:rPr><w:b w:val="1"/><w:bCs w:val="1"/></w:rPr><w:t xml:space="preserve">Producto:</w:t></w:r><w:r><w:rPr/><w:t xml:space="preserve"> Documento con diagnóstico detallado.</w:t></w:r></w:p><w:p><w:pPr><w:numPr><w:ilvl w:val="0"/><w:numId w:val="25"/></w:numPr></w:pPr><w:r><w:rPr><w:b w:val="1"/><w:bCs w:val="1"/></w:rPr><w:t xml:space="preserve">Tiempo:</w:t></w:r><w:r><w:rPr/><w:t xml:space="preserve"> 30 minutos</w:t></w:r></w:p><w:p><w:pPr><w:numPr><w:ilvl w:val="0"/><w:numId w:val="25"/></w:numPr></w:pPr><w:r><w:rPr><w:b w:val="1"/><w:bCs w:val="1"/></w:rPr><w:t xml:space="preserve">Rol docente:</w:t></w:r><w:r><w:rPr/><w:t xml:space="preserve"> Orienta con preguntas como "¿Qué normativas internacionales podrían afectar esta situación?"</w:t></w:r></w:p><w:p><w:pPr/><w:r><w:rPr/><w:t xml:space="preserve">2. Propuesta de soluciones estratégicas</w:t></w:r></w:p><w:p><w:pPr><w:numPr><w:ilvl w:val="0"/><w:numId w:val="26"/></w:numPr></w:pPr><w:r><w:rPr><w:b w:val="1"/><w:bCs w:val="1"/></w:rPr><w:t xml:space="preserve">Objetivo:</w:t></w:r><w:r><w:rPr/><w:t xml:space="preserve"> Crear planes de acción para resolver los problemas detectados.</w:t></w:r></w:p><w:p><w:pPr><w:numPr><w:ilvl w:val="0"/><w:numId w:val="26"/></w:numPr></w:pPr><w:r><w:rPr><w:b w:val="1"/><w:bCs w:val="1"/></w:rPr><w:t xml:space="preserve">Instrucciones:</w:t></w:r><w:r><w:rPr/><w:t xml:space="preserve"> En el mismo grupo, diseñan un plan con pasos concretos para superar los obstáculos.</w:t></w:r></w:p><w:p><w:pPr><w:numPr><w:ilvl w:val="0"/><w:numId w:val="26"/></w:numPr></w:pPr><w:r><w:rPr><w:b w:val="1"/><w:bCs w:val="1"/></w:rPr><w:t xml:space="preserve">Organización:</w:t></w:r><w:r><w:rPr/><w:t xml:space="preserve"> Grupos de 4</w:t></w:r></w:p><w:p><w:pPr><w:numPr><w:ilvl w:val="0"/><w:numId w:val="26"/></w:numPr></w:pPr><w:r><w:rPr><w:b w:val="1"/><w:bCs w:val="1"/></w:rPr><w:t xml:space="preserve">Producto:</w:t></w:r><w:r><w:rPr/><w:t xml:space="preserve"> Plan estratégico escrito y presentado brevemente.</w:t></w:r></w:p><w:p><w:pPr><w:numPr><w:ilvl w:val="0"/><w:numId w:val="26"/></w:numPr></w:pPr><w:r><w:rPr><w:b w:val="1"/><w:bCs w:val="1"/></w:rPr><w:t xml:space="preserve">Tiempo:</w:t></w:r><w:r><w:rPr/><w:t xml:space="preserve"> 40 minutos</w:t></w:r></w:p><w:p><w:pPr><w:numPr><w:ilvl w:val="0"/><w:numId w:val="26"/></w:numPr></w:pPr><w:r><w:rPr><w:b w:val="1"/><w:bCs w:val="1"/></w:rPr><w:t xml:space="preserve">Rol docente:</w:t></w:r><w:r><w:rPr/><w:t xml:space="preserve"> Facilita la discusión, sugiere recursos y valida las propuestas.</w:t></w:r></w:p><w:p><w:pPr/><w:r><w:rPr/><w:t xml:space="preserve">3. Presentación y retroalimentación cruzada</w:t></w:r></w:p><w:p><w:pPr><w:numPr><w:ilvl w:val="0"/><w:numId w:val="27"/></w:numPr></w:pPr><w:r><w:rPr><w:b w:val="1"/><w:bCs w:val="1"/></w:rPr><w:t xml:space="preserve">Objetivo:</w:t></w:r><w:r><w:rPr/><w:t xml:space="preserve"> Argumentar y evaluar propuestas ajenas para enriquecer el aprendizaje.</w:t></w:r></w:p><w:p><w:pPr><w:numPr><w:ilvl w:val="0"/><w:numId w:val="27"/></w:numPr></w:pPr><w:r><w:rPr><w:b w:val="1"/><w:bCs w:val="1"/></w:rPr><w:t xml:space="preserve">Instrucciones:</w:t></w:r><w:r><w:rPr/><w:t xml:space="preserve"> Cada grupo presenta su plan y recibe preguntas y sugerencias de otros grupos.</w:t></w:r></w:p><w:p><w:pPr><w:numPr><w:ilvl w:val="0"/><w:numId w:val="27"/></w:numPr></w:pPr><w:r><w:rPr><w:b w:val="1"/><w:bCs w:val="1"/></w:rPr><w:t xml:space="preserve">Organización:</w:t></w:r><w:r><w:rPr/><w:t xml:space="preserve"> Plenaria</w:t></w:r></w:p><w:p><w:pPr><w:numPr><w:ilvl w:val="0"/><w:numId w:val="27"/></w:numPr></w:pPr><w:r><w:rPr><w:b w:val="1"/><w:bCs w:val="1"/></w:rPr><w:t xml:space="preserve">Producto:</w:t></w:r><w:r><w:rPr/><w:t xml:space="preserve"> Presentación oral y registro de retroalimentación.</w:t></w:r></w:p><w:p><w:pPr><w:numPr><w:ilvl w:val="0"/><w:numId w:val="27"/></w:numPr></w:pPr><w:r><w:rPr><w:b w:val="1"/><w:bCs w:val="1"/></w:rPr><w:t xml:space="preserve">Tiempo:</w:t></w:r><w:r><w:rPr/><w:t xml:space="preserve"> 30 minutos</w:t></w:r></w:p><w:p><w:pPr><w:numPr><w:ilvl w:val="0"/><w:numId w:val="27"/></w:numPr></w:pPr><w:r><w:rPr><w:b w:val="1"/><w:bCs w:val="1"/></w:rPr><w:t xml:space="preserve">Rol docente:</w:t></w:r><w:r><w:rPr/><w:t xml:space="preserve"> Modera, enfatiza puntos relevantes y clarifica conceptos legales y logísticos.</w:t></w:r></w:p><w:p><w:pPr/><w:r><w:rPr><w:b w:val="1"/><w:bCs w:val="1"/></w:rPr><w:t xml:space="preserve">Diferenciación:</w:t></w:r></w:p><w:p><w:pPr><w:numPr><w:ilvl w:val="0"/><w:numId w:val="28"/></w:numPr></w:pPr><w:r><w:rPr/><w:t xml:space="preserve">Estudiantes con mayor dominio pueden profundizar en normativas específicas o tratados internacionales.</w:t></w:r></w:p><w:p><w:pPr><w:numPr><w:ilvl w:val="0"/><w:numId w:val="28"/></w:numPr></w:pPr><w:r><w:rPr/><w:t xml:space="preserve">Estudiantes que necesiten apoyo pueden recibir esquemas y ejemplos guiados para elaborar el plan.</w:t></w:r></w:p><w:p><w:pPr/><w:r><w:rPr><w:b w:val="1"/><w:bCs w:val="1"/></w:rPr><w:t xml:space="preserve">Transiciones:</w:t></w:r></w:p><w:p><w:pPr/><w:r><w:rPr/><w:t xml:space="preserve">El docente recapitula las principales competencias desarrolladas y prepara a los estudiantes para la reflexión final del curso.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9"/></w:numPr></w:pPr><w:r><w:rPr><w:b w:val="1"/><w:bCs w:val="1"/></w:rPr><w:t xml:space="preserve">Docente:</w:t></w:r><w:r><w:rPr/><w:t xml:space="preserve"> Solicita un "ticket de salida" donde cada estudiante escribe tres aprendizajes clave y una aplicación práctica futura.</w:t></w:r></w:p><w:p><w:pPr><w:numPr><w:ilvl w:val="0"/><w:numId w:val="29"/></w:numPr></w:pPr><w:r><w:rPr><w:b w:val="1"/><w:bCs w:val="1"/></w:rPr><w:t xml:space="preserve">Estudiantes:</w:t></w:r><w:r><w:rPr/><w:t xml:space="preserve"> Escriben y entregan al docente.</w:t></w:r></w:p><w:p><w:pPr/><w:r><w:rPr><w:b w:val="1"/><w:bCs w:val="1"/></w:rPr><w:t xml:space="preserve">Reflexión metacognitiva:</w:t></w:r></w:p><w:p><w:pPr><w:numPr><w:ilvl w:val="0"/><w:numId w:val="30"/></w:numPr></w:pPr><w:r><w:rPr/><w:t xml:space="preserve">¿Cuáles son los principales desafíos legales y logísticos en el comercio internacional?</w:t></w:r></w:p><w:p><w:pPr><w:numPr><w:ilvl w:val="0"/><w:numId w:val="30"/></w:numPr></w:pPr><w:r><w:rPr/><w:t xml:space="preserve">¿Cómo puedo aplicar estas estrategias en la práctica profesional?</w:t></w:r></w:p><w:p><w:pPr><w:numPr><w:ilvl w:val="0"/><w:numId w:val="30"/></w:numPr></w:pPr><w:r><w:rPr/><w:t xml:space="preserve">¿Qué habilidades desarrollé durante estas sesiones y cómo las potenciaré?</w:t></w:r></w:p><w:p><w:pPr/><w:r><w:rPr><w:b w:val="1"/><w:bCs w:val="1"/></w:rPr><w:t xml:space="preserve">Retroalimentación:</w:t></w:r></w:p><w:p><w:pPr/><w:r><w:rPr/><w:t xml:space="preserve">El docente lee algunos tickets en voz alta, ofrece comentarios finales y felicita el compromiso y crecimiento de los estudiantes.</w:t></w:r></w:p><w:p><w:pPr/><w:r><w:rPr><w:b w:val="1"/><w:bCs w:val="1"/></w:rPr><w:t xml:space="preserve">Transferencia y cierre del plan:</w:t></w:r></w:p><w:p><w:pPr/><w:r><w:rPr/><w:t xml:space="preserve">Se invita a los estudiantes a seguir explorando casos reales y a aplicar las competencias adquiridas en sus proyectos profesionales, destacando la importancia de la actualización constante en negocios internacionales.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1"/></w:numPr></w:pPr><w:r><w:rPr><w:b w:val="1"/><w:bCs w:val="1"/></w:rPr><w:t xml:space="preserve">Diagnóstica:</w:t></w:r><w:r><w:rPr/><w:t xml:space="preserve"> Activación de conocimientos en la sesión 1 (inicio).</w:t></w:r></w:p><w:p><w:pPr><w:numPr><w:ilvl w:val="0"/><w:numId w:val="31"/></w:numPr></w:pPr><w:r><w:rPr><w:b w:val="1"/><w:bCs w:val="1"/></w:rPr><w:t xml:space="preserve">Formativa:</w:t></w:r><w:r><w:rPr/><w:t xml:space="preserve"> Durante el desarrollo de cada sesión mediante análisis de casos, debates, simulaciones y presentaciones.</w:t></w:r></w:p><w:p><w:pPr><w:numPr><w:ilvl w:val="0"/><w:numId w:val="31"/></w:numPr></w:pPr><w:r><w:rPr><w:b w:val="1"/><w:bCs w:val="1"/></w:rPr><w:t xml:space="preserve">Sumativa:</w:t></w:r><w:r><w:rPr/><w:t xml:space="preserve"> Evaluación integral al cierre del plan mediante evidencias de productos (informes, mapas conceptuales, planes estratégicos) y reflexiones personales.</w:t></w:r></w:p><w:p><w:pPr/><w:r><w:rPr><w:b w:val="1"/><w:bCs w:val="1"/></w:rPr><w:t xml:space="preserve">Criterios de evaluación:</w:t></w:r></w:p><w:p><w:pPr><w:numPr><w:ilvl w:val="0"/><w:numId w:val="32"/></w:numPr></w:pPr><w:r><w:rPr/><w:t xml:space="preserve">Capacidad para analizar factores clave en casos reales (Objetivo 1).</w:t></w:r></w:p><w:p><w:pPr><w:numPr><w:ilvl w:val="0"/><w:numId w:val="32"/></w:numPr></w:pPr><w:r><w:rPr/><w:t xml:space="preserve">Habilidad para evaluar y proponer soluciones estratégicas en contextos internacionales (Objetivo 2).</w:t></w:r></w:p><w:p><w:pPr><w:numPr><w:ilvl w:val="0"/><w:numId w:val="32"/></w:numPr></w:pPr><w:r><w:rPr/><w:t xml:space="preserve">Comprensión y comparación de diferencias culturales y legales en negocios (Objetivos 3 y 4).</w:t></w:r></w:p><w:p><w:pPr><w:numPr><w:ilvl w:val="0"/><w:numId w:val="32"/></w:numPr></w:pPr><w:r><w:rPr/><w:t xml:space="preserve">Desarrollo de propuestas fundamentadas y presentaciones claras (Objetivo 5).</w:t></w:r></w:p><w:p><w:pPr/><w:r><w:rPr><w:b w:val="1"/><w:bCs w:val="1"/></w:rPr><w:t xml:space="preserve">Instrumentos sugeridos:</w:t></w:r></w:p><w:p><w:pPr><w:numPr><w:ilvl w:val="0"/><w:numId w:val="33"/></w:numPr></w:pPr><w:r><w:rPr/><w:t xml:space="preserve">Rúbrica para evaluación de análisis y propuestas grupales.</w:t></w:r></w:p><w:p><w:pPr><w:numPr><w:ilvl w:val="0"/><w:numId w:val="33"/></w:numPr></w:pPr><w:r><w:rPr/><w:t xml:space="preserve">Lista de cotejo para la participación en debates y simulaciones.</w:t></w:r></w:p><w:p><w:pPr><w:numPr><w:ilvl w:val="0"/><w:numId w:val="33"/></w:numPr></w:pPr><w:r><w:rPr/><w:t xml:space="preserve">Observación directa durante actividades grupales.</w:t></w:r></w:p><w:p><w:pPr><w:numPr><w:ilvl w:val="0"/><w:numId w:val="33"/></w:numPr></w:pPr><w:r><w:rPr/><w:t xml:space="preserve">Autoevaluación y coevaluación al finalizar cada sesión.</w:t></w:r></w:p><w:p><w:pPr><w:numPr><w:ilvl w:val="0"/><w:numId w:val="33"/></w:numPr></w:pPr><w:r><w:rPr/><w:t xml:space="preserve">Portafolio digital con productos generados (informes, mapas, planes).</w:t></w:r></w:p><w:p><w:pPr/><w:r><w:rPr><w:b w:val="1"/><w:bCs w:val="1"/></w:rPr><w:t xml:space="preserve">Evidencias de aprendizaje:</w:t></w:r></w:p><w:p><w:pPr><w:numPr><w:ilvl w:val="0"/><w:numId w:val="34"/></w:numPr></w:pPr><w:r><w:rPr/><w:t xml:space="preserve">Informes de análisis de casos.</w:t></w:r></w:p><w:p><w:pPr><w:numPr><w:ilvl w:val="0"/><w:numId w:val="34"/></w:numPr></w:pPr><w:r><w:rPr/><w:t xml:space="preserve">Listas de retos y oportunidades identificadas.</w:t></w:r></w:p><w:p><w:pPr><w:numPr><w:ilvl w:val="0"/><w:numId w:val="34"/></w:numPr></w:pPr><w:r><w:rPr/><w:t xml:space="preserve">Mapas conceptuales elaborados en equipo.</w:t></w:r></w:p><w:p><w:pPr><w:numPr><w:ilvl w:val="0"/><w:numId w:val="34"/></w:numPr></w:pPr><w:r><w:rPr/><w:t xml:space="preserve">Planes estratégicos para negocios internacionales.</w:t></w:r></w:p><w:p><w:pPr><w:numPr><w:ilvl w:val="0"/><w:numId w:val="34"/></w:numPr></w:pPr><w:r><w:rPr/><w:t xml:space="preserve">Participación activa en simulaciones y debates.</w:t></w:r></w:p><w:p><w:pPr><w:numPr><w:ilvl w:val="0"/><w:numId w:val="34"/></w:numPr></w:pPr><w:r><w:rPr/><w:t xml:space="preserve">Reflexiones escritas y tickets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84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0FB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2CB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56C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FCC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0B2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6F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F68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4C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057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410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35E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FC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76E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F65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72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442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5F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197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C9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15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809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2F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7F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332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57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9FD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70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2E7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C3A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C36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FB3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888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992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