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 sus marcas… Listos… ¡A nutrirnos y desarrollarnos!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estudiantes de primaria (6-11 años) investiguen activamente junto con su comunidad cómo se alimentan las plantas y los animales, comprendiendo la relación que mantienen con los factores físicos del medio ambiente. A través de un proyecto por indagación, los estudiantes explorarán conceptos de nutrición, ecosistemas y cuidado ambiental, para finalmente aplicar sus aprendizajes en la creación de un jardín comestible comunitario. Esta experiencia es relevante porque conecta la ciencia con la vida diaria, fomentando el respeto por la naturaleza, el trabajo colaborativo y hábitos saludables. Los niños desarrollarán habilidades de observación, formulación de preguntas, experimentación y reflexión, vinculando la teoría con la práctica en su entorno cercano. Así, aprenderán no solo sobre la nutrición de seres vivos, sino también sobre cómo podemos cuidar y aprovechar el medio ambiente para nuestra alimentación y bienestar.</w:t>
      </w:r>
    </w:p>
    <w:p/>
    <w:p>
      <w:pPr/>
      <w:r>
        <w:rPr>
          <w:color w:val="2b6cb0"/>
          <w:sz w:val="28"/>
          <w:szCs w:val="28"/>
          <w:b w:val="1"/>
          <w:bCs w:val="1"/>
        </w:rPr>
        <w:t xml:space="preserve">Objetivos de Aprendizaje</w:t>
      </w:r>
    </w:p>
    <w:p>
      <w:pPr>
        <w:numPr>
          <w:ilvl w:val="0"/>
          <w:numId w:val="1"/>
        </w:numPr>
      </w:pPr>
      <w:r>
        <w:rPr/>
        <w:t xml:space="preserve">Formular preguntas investigativas sobre la nutrición de plantas y animales en su entorno.</w:t>
      </w:r>
    </w:p>
    <w:p>
      <w:pPr>
        <w:numPr>
          <w:ilvl w:val="0"/>
          <w:numId w:val="1"/>
        </w:numPr>
      </w:pPr>
      <w:r>
        <w:rPr/>
        <w:t xml:space="preserve">Investigar con la comunidad la relación entre los seres vivos y los factores físicos del medio ambiente.</w:t>
      </w:r>
    </w:p>
    <w:p>
      <w:pPr>
        <w:numPr>
          <w:ilvl w:val="0"/>
          <w:numId w:val="1"/>
        </w:numPr>
      </w:pPr>
      <w:r>
        <w:rPr/>
        <w:t xml:space="preserve">Analizar y comparar las formas de alimentación de diferentes seres vivos.</w:t>
      </w:r>
    </w:p>
    <w:p>
      <w:pPr>
        <w:numPr>
          <w:ilvl w:val="0"/>
          <w:numId w:val="1"/>
        </w:numPr>
      </w:pPr>
      <w:r>
        <w:rPr/>
        <w:t xml:space="preserve">Diseñar y planificar, junto con su comunidad, un jardín comestible basado en sus aprendizajes.</w:t>
      </w:r>
    </w:p>
    <w:p>
      <w:pPr>
        <w:numPr>
          <w:ilvl w:val="0"/>
          <w:numId w:val="1"/>
        </w:numPr>
      </w:pPr>
      <w:r>
        <w:rPr/>
        <w:t xml:space="preserve">Reflexionar sobre la importancia de cuidar el medio ambiente para el desarrollo saludable de plantas y animales.</w:t>
      </w:r>
    </w:p>
    <w:p/>
    <w:p>
      <w:pPr/>
      <w:r>
        <w:rPr>
          <w:color w:val="2b6cb0"/>
          <w:sz w:val="28"/>
          <w:szCs w:val="28"/>
          <w:b w:val="1"/>
          <w:bCs w:val="1"/>
        </w:rPr>
        <w:t xml:space="preserve">Recursos Necesarios</w:t>
      </w:r>
    </w:p>
    <w:p>
      <w:pPr>
        <w:numPr>
          <w:ilvl w:val="0"/>
          <w:numId w:val="2"/>
        </w:numPr>
      </w:pPr>
      <w:r>
        <w:rPr/>
        <w:t xml:space="preserve">Cartulinas y marcadores de colores (varios)</w:t>
      </w:r>
    </w:p>
    <w:p>
      <w:pPr>
        <w:numPr>
          <w:ilvl w:val="0"/>
          <w:numId w:val="2"/>
        </w:numPr>
      </w:pPr>
      <w:r>
        <w:rPr/>
        <w:t xml:space="preserve">Hojas de papel para notas y diario de campo</w:t>
      </w:r>
    </w:p>
    <w:p>
      <w:pPr>
        <w:numPr>
          <w:ilvl w:val="0"/>
          <w:numId w:val="2"/>
        </w:numPr>
      </w:pPr>
      <w:r>
        <w:rPr/>
        <w:t xml:space="preserve">Imágenes o láminas de plantas, animales y factores ambientales</w:t>
      </w:r>
    </w:p>
    <w:p>
      <w:pPr>
        <w:numPr>
          <w:ilvl w:val="0"/>
          <w:numId w:val="2"/>
        </w:numPr>
      </w:pPr>
      <w:r>
        <w:rPr/>
        <w:t xml:space="preserve">Materiales para realizar observaciones: lupas, frascos transparentes, cuadernos</w:t>
      </w:r>
    </w:p>
    <w:p>
      <w:pPr>
        <w:numPr>
          <w:ilvl w:val="0"/>
          <w:numId w:val="2"/>
        </w:numPr>
      </w:pPr>
      <w:r>
        <w:rPr/>
        <w:t xml:space="preserve">Acceso a un espacio comunitario o escolar para el jardín comestible</w:t>
      </w:r>
    </w:p>
    <w:p>
      <w:pPr>
        <w:numPr>
          <w:ilvl w:val="0"/>
          <w:numId w:val="2"/>
        </w:numPr>
      </w:pPr>
      <w:r>
        <w:rPr/>
        <w:t xml:space="preserve">Semillas variadas (frutas, verduras, hierbas aromáticas)</w:t>
      </w:r>
    </w:p>
    <w:p>
      <w:pPr>
        <w:numPr>
          <w:ilvl w:val="0"/>
          <w:numId w:val="2"/>
        </w:numPr>
      </w:pPr>
      <w:r>
        <w:rPr/>
        <w:t xml:space="preserve">Herramientas básicas para jardinería (palas pequeñas, regaderas, guantes)</w:t>
      </w:r>
    </w:p>
    <w:p>
      <w:pPr>
        <w:numPr>
          <w:ilvl w:val="0"/>
          <w:numId w:val="2"/>
        </w:numPr>
      </w:pPr>
      <w:r>
        <w:rPr/>
        <w:t xml:space="preserve">Computadora o tablet con acceso a videos educativos cortos</w:t>
      </w:r>
    </w:p>
    <w:p>
      <w:pPr>
        <w:numPr>
          <w:ilvl w:val="0"/>
          <w:numId w:val="2"/>
        </w:numPr>
      </w:pPr>
      <w:r>
        <w:rPr/>
        <w:t xml:space="preserve">Carteles con preguntas guía impresas</w:t>
      </w:r>
    </w:p>
    <w:p>
      <w:pPr>
        <w:numPr>
          <w:ilvl w:val="0"/>
          <w:numId w:val="2"/>
        </w:numPr>
      </w:pPr>
      <w:r>
        <w:rPr/>
        <w:t xml:space="preserve">Material audiovisual: video corto sobre nutrición de plantas y animales (3-5 minutos)</w:t>
      </w:r>
    </w:p>
    <w:p/>
    <w:p>
      <w:pPr/>
      <w:r>
        <w:rPr>
          <w:color w:val="2b6cb0"/>
          <w:sz w:val="28"/>
          <w:szCs w:val="28"/>
          <w:b w:val="1"/>
          <w:bCs w:val="1"/>
        </w:rPr>
        <w:t xml:space="preserve">Requisitos Previos</w:t>
      </w:r>
    </w:p>
    <w:p>
      <w:pPr>
        <w:numPr>
          <w:ilvl w:val="0"/>
          <w:numId w:val="3"/>
        </w:numPr>
      </w:pPr>
      <w:r>
        <w:rPr/>
        <w:t xml:space="preserve">Conocimiento básico sobre seres vivos y sus partes (aprendido en ciclos anteriores)</w:t>
      </w:r>
    </w:p>
    <w:p>
      <w:pPr>
        <w:numPr>
          <w:ilvl w:val="0"/>
          <w:numId w:val="3"/>
        </w:numPr>
      </w:pPr>
      <w:r>
        <w:rPr/>
        <w:t xml:space="preserve">Habilidad para expresar ideas oralmente y por escrito en forma sencilla</w:t>
      </w:r>
    </w:p>
    <w:p>
      <w:pPr>
        <w:numPr>
          <w:ilvl w:val="0"/>
          <w:numId w:val="3"/>
        </w:numPr>
      </w:pPr>
      <w:r>
        <w:rPr/>
        <w:t xml:space="preserve">Experiencias previas con actividades en grupo y observación de la naturaleza</w:t>
      </w:r>
    </w:p>
    <w:p>
      <w:pPr>
        <w:numPr>
          <w:ilvl w:val="0"/>
          <w:numId w:val="3"/>
        </w:numPr>
      </w:pPr>
      <w:r>
        <w:rPr/>
        <w:t xml:space="preserve">Comprensión básica de la importancia del cuidado del ambiente</w:t>
      </w:r>
    </w:p>
    <w:p/>
    <w:p>
      <w:pPr/>
      <w:r>
        <w:rPr>
          <w:color w:val="2b6cb0"/>
          <w:sz w:val="28"/>
          <w:szCs w:val="28"/>
          <w:b w:val="1"/>
          <w:bCs w:val="1"/>
        </w:rPr>
        <w:t xml:space="preserve">Actividades</w:t>
      </w:r>
    </w:p>
    <w:p>
      <w:pPr/>
      <w:r>
        <w:rPr/>
        <w:t xml:space="preserve">Sesión 1: Descubriendo la nutrición en la naturaleza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la nutrición en plantas y animales y motivar la curiosidad para investigar.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plantas y animales y pregunta: "¿Qué creen que necesitan estos seres vivos para crecer y vivir bien?"</w:t>
      </w:r>
    </w:p>
    <w:p>
      <w:pPr>
        <w:numPr>
          <w:ilvl w:val="0"/>
          <w:numId w:val="4"/>
        </w:numPr>
      </w:pPr>
      <w:r>
        <w:rPr>
          <w:b w:val="1"/>
          <w:bCs w:val="1"/>
        </w:rPr>
        <w:t xml:space="preserve">Estudiantes:</w:t>
      </w:r>
      <w:r>
        <w:rPr/>
        <w:t xml:space="preserve"> Responden con ideas y ejemplos basados en sus experiencias personales.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algunas plantas pueden obtener su comida del sol y otras del suelo? ¿Y los animales, cómo creen que se alimentan?"</w:t>
      </w:r>
    </w:p>
    <w:p>
      <w:pPr>
        <w:numPr>
          <w:ilvl w:val="0"/>
          <w:numId w:val="5"/>
        </w:numPr>
      </w:pPr>
      <w:r>
        <w:rPr>
          <w:b w:val="1"/>
          <w:bCs w:val="1"/>
        </w:rPr>
        <w:t xml:space="preserve">Estudiantes:</w:t>
      </w:r>
      <w:r>
        <w:rPr/>
        <w:t xml:space="preserve"> Expresan su sorpresa y hacen preguntas.</w:t>
      </w:r>
    </w:p>
    <w:p>
      <w:pPr/>
      <w:r>
        <w:rPr>
          <w:b w:val="1"/>
          <w:bCs w:val="1"/>
        </w:rPr>
        <w:t xml:space="preserve">Contextualización:</w:t>
      </w:r>
    </w:p>
    <w:p>
      <w:pPr>
        <w:numPr>
          <w:ilvl w:val="0"/>
          <w:numId w:val="6"/>
        </w:numPr>
      </w:pPr>
      <w:r>
        <w:rPr>
          <w:b w:val="1"/>
          <w:bCs w:val="1"/>
        </w:rPr>
        <w:t xml:space="preserve">Docente:</w:t>
      </w:r>
      <w:r>
        <w:rPr/>
        <w:t xml:space="preserve"> Explica que durante estas sesiones investigarán cómo las plantas y animales se alimentan y cómo el ambiente influye en ello, para después crear un jardín comestible con su comunidad.</w:t>
      </w:r>
    </w:p>
    <w:p>
      <w:pPr>
        <w:numPr>
          <w:ilvl w:val="0"/>
          <w:numId w:val="6"/>
        </w:numPr>
      </w:pPr>
      <w:r>
        <w:rPr>
          <w:b w:val="1"/>
          <w:bCs w:val="1"/>
        </w:rPr>
        <w:t xml:space="preserve">Estudiantes:</w:t>
      </w:r>
      <w:r>
        <w:rPr/>
        <w:t xml:space="preserve"> Escuchan atentamente y se preparan para participar.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Presenta un video educativo corto (3-5 minutos) que muestra cómo las plantas producen su alimento y cómo los animales se nutren de diferentes maneras. Luego plantea preguntas para indagar:</w:t>
      </w:r>
    </w:p>
    <w:p>
      <w:pPr>
        <w:numPr>
          <w:ilvl w:val="0"/>
          <w:numId w:val="7"/>
        </w:numPr>
      </w:pPr>
      <w:r>
        <w:rPr/>
        <w:t xml:space="preserve">¿Cómo creen que las plantas obtienen su alimento?</w:t>
      </w:r>
    </w:p>
    <w:p>
      <w:pPr>
        <w:numPr>
          <w:ilvl w:val="0"/>
          <w:numId w:val="7"/>
        </w:numPr>
      </w:pPr>
      <w:r>
        <w:rPr/>
        <w:t xml:space="preserve">¿Qué tipos de alimentos comen los animales?</w:t>
      </w:r>
    </w:p>
    <w:p>
      <w:pPr>
        <w:numPr>
          <w:ilvl w:val="0"/>
          <w:numId w:val="7"/>
        </w:numPr>
      </w:pPr>
      <w:r>
        <w:rPr/>
        <w:t xml:space="preserve">¿Qué factores del ambiente pueden afectar su nutrición?</w:t>
      </w:r>
    </w:p>
    <w:p>
      <w:pPr/>
      <w:r>
        <w:rPr>
          <w:b w:val="1"/>
          <w:bCs w:val="1"/>
        </w:rPr>
        <w:t xml:space="preserve">Actividades de aprendizaje activo:</w:t>
      </w:r>
    </w:p>
    <w:p>
      <w:pPr/>
      <w:r>
        <w:rPr/>
        <w:t xml:space="preserve">Actividad 1: Lluvia de ideas y mapa conceptual</w:t>
      </w:r>
    </w:p>
    <w:p>
      <w:pPr>
        <w:numPr>
          <w:ilvl w:val="0"/>
          <w:numId w:val="8"/>
        </w:numPr>
      </w:pPr>
      <w:r>
        <w:rPr>
          <w:b w:val="1"/>
          <w:bCs w:val="1"/>
        </w:rPr>
        <w:t xml:space="preserve">Objetivo:</w:t>
      </w:r>
      <w:r>
        <w:rPr/>
        <w:t xml:space="preserve"> Formular preguntas investigativas sobre la nutrición de plantas y animales.</w:t>
      </w:r>
    </w:p>
    <w:p>
      <w:pPr>
        <w:numPr>
          <w:ilvl w:val="0"/>
          <w:numId w:val="8"/>
        </w:numPr>
      </w:pPr>
      <w:r>
        <w:rPr>
          <w:b w:val="1"/>
          <w:bCs w:val="1"/>
        </w:rPr>
        <w:t xml:space="preserve">Instrucciones:</w:t>
      </w:r>
    </w:p>
    <w:p>
      <w:pPr>
        <w:numPr>
          <w:ilvl w:val="1"/>
          <w:numId w:val="8"/>
        </w:numPr>
      </w:pPr>
      <w:r>
        <w:rPr/>
        <w:t xml:space="preserve">El docente guía a los estudiantes para hacer una lluvia de ideas sobre lo que saben y lo que quieren saber relacionado con la nutrición.</w:t>
      </w:r>
    </w:p>
    <w:p>
      <w:pPr>
        <w:numPr>
          <w:ilvl w:val="1"/>
          <w:numId w:val="8"/>
        </w:numPr>
      </w:pPr>
      <w:r>
        <w:rPr/>
        <w:t xml:space="preserve">En grupos de 3-4, los estudiantes escriben sus preguntas en tarjetas.</w:t>
      </w:r>
    </w:p>
    <w:p>
      <w:pPr>
        <w:numPr>
          <w:ilvl w:val="1"/>
          <w:numId w:val="8"/>
        </w:numPr>
      </w:pPr>
      <w:r>
        <w:rPr/>
        <w:t xml:space="preserve">Luego, en plenaria, organizan las preguntas en un mapa conceptual en la pizarra o cartel.</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Mapa conceptual de preguntas y temas a investigar</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el diálogo, fomenta la participación y ayuda a clarificar preguntas.</w:t>
      </w:r>
    </w:p>
    <w:p>
      <w:pPr/>
      <w:r>
        <w:rPr/>
        <w:t xml:space="preserve">Actividad 2: Observación en el entorno escolar</w:t>
      </w:r>
    </w:p>
    <w:p>
      <w:pPr>
        <w:numPr>
          <w:ilvl w:val="0"/>
          <w:numId w:val="9"/>
        </w:numPr>
      </w:pPr>
      <w:r>
        <w:rPr>
          <w:b w:val="1"/>
          <w:bCs w:val="1"/>
        </w:rPr>
        <w:t xml:space="preserve">Objetivo:</w:t>
      </w:r>
      <w:r>
        <w:rPr/>
        <w:t xml:space="preserve"> Investigar con la comunidad la relación entre seres vivos y factores físicos del ambiente.</w:t>
      </w:r>
    </w:p>
    <w:p>
      <w:pPr>
        <w:numPr>
          <w:ilvl w:val="0"/>
          <w:numId w:val="9"/>
        </w:numPr>
      </w:pPr>
      <w:r>
        <w:rPr>
          <w:b w:val="1"/>
          <w:bCs w:val="1"/>
        </w:rPr>
        <w:t xml:space="preserve">Instrucciones:</w:t>
      </w:r>
    </w:p>
    <w:p>
      <w:pPr>
        <w:numPr>
          <w:ilvl w:val="1"/>
          <w:numId w:val="9"/>
        </w:numPr>
      </w:pPr>
      <w:r>
        <w:rPr/>
        <w:t xml:space="preserve">El docente lleva a los estudiantes a un área verde o jardín de la escuela.</w:t>
      </w:r>
    </w:p>
    <w:p>
      <w:pPr>
        <w:numPr>
          <w:ilvl w:val="1"/>
          <w:numId w:val="9"/>
        </w:numPr>
      </w:pPr>
      <w:r>
        <w:rPr/>
        <w:t xml:space="preserve">En parejas, los estudiantes observan plantas y animales (insectos, aves, etc.) y anotan qué factores del ambiente (luz, agua, tierra, aire) parecen influir en su alimentación o crecimiento.</w:t>
      </w:r>
    </w:p>
    <w:p>
      <w:pPr>
        <w:numPr>
          <w:ilvl w:val="1"/>
          <w:numId w:val="9"/>
        </w:numPr>
      </w:pPr>
      <w:r>
        <w:rPr/>
        <w:t xml:space="preserve">Regresan al aula y comparten sus hallazgos.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Apuntes de observación y lista de factores ambientales identificados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Acompaña la exploración, hace preguntas guía como "¿Por qué creen que esa planta está en ese lugar?" o "¿Qué necesita ese insecto para alimentarse?"</w:t>
      </w:r>
    </w:p>
    <w:p>
      <w:pPr/>
      <w:r>
        <w:rPr>
          <w:b w:val="1"/>
          <w:bCs w:val="1"/>
        </w:rPr>
        <w:t xml:space="preserve">Diferenciación:</w:t>
      </w:r>
    </w:p>
    <w:p>
      <w:pPr>
        <w:numPr>
          <w:ilvl w:val="0"/>
          <w:numId w:val="10"/>
        </w:numPr>
      </w:pPr>
      <w:r>
        <w:rPr/>
        <w:t xml:space="preserve">Para estudiantes que terminan antes: Elaborar dibujos detallados de las plantas o animales observados y sus alimentos.</w:t>
      </w:r>
    </w:p>
    <w:p>
      <w:pPr>
        <w:numPr>
          <w:ilvl w:val="0"/>
          <w:numId w:val="10"/>
        </w:numPr>
      </w:pPr>
      <w:r>
        <w:rPr/>
        <w:t xml:space="preserve">Para estudiantes que requieren apoyo: Trabajar con guía visual y preguntas concretas para orientar sus observaciones.</w:t>
      </w:r>
    </w:p>
    <w:p>
      <w:pPr/>
      <w:r>
        <w:rPr>
          <w:b w:val="1"/>
          <w:bCs w:val="1"/>
        </w:rPr>
        <w:t xml:space="preserve">Transición:</w:t>
      </w:r>
      <w:r>
        <w:rPr/>
        <w:t xml:space="preserve"> De la observación se conecta con la elaboración del mapa conceptual para organizar lo aprendido y preparar la siguiente sesión.</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En plenaria, el docente pide a los estudiantes que mencionen tres cosas nuevas que aprendieron sobre la nutrición de plantas y animales.</w:t>
      </w:r>
    </w:p>
    <w:p>
      <w:pPr>
        <w:numPr>
          <w:ilvl w:val="0"/>
          <w:numId w:val="11"/>
        </w:numPr>
      </w:pPr>
      <w:r>
        <w:rPr>
          <w:b w:val="1"/>
          <w:bCs w:val="1"/>
        </w:rPr>
        <w:t xml:space="preserve">Reflexión metacognitiva:</w:t>
      </w:r>
    </w:p>
    <w:p>
      <w:pPr>
        <w:numPr>
          <w:ilvl w:val="1"/>
          <w:numId w:val="11"/>
        </w:numPr>
      </w:pPr>
      <w:r>
        <w:rPr/>
        <w:t xml:space="preserve">¿Qué preguntas nuevas surgieron durante la exploración?</w:t>
      </w:r>
    </w:p>
    <w:p>
      <w:pPr>
        <w:numPr>
          <w:ilvl w:val="1"/>
          <w:numId w:val="11"/>
        </w:numPr>
      </w:pPr>
      <w:r>
        <w:rPr/>
        <w:t xml:space="preserve">¿Cómo creen que el ambiente ayuda o dificulta que los seres vivos se alimenten?</w:t>
      </w:r>
    </w:p>
    <w:p>
      <w:pPr>
        <w:numPr>
          <w:ilvl w:val="1"/>
          <w:numId w:val="11"/>
        </w:numPr>
      </w:pPr>
      <w:r>
        <w:rPr/>
        <w:t xml:space="preserve">¿Por qué es importante conocer esto para cuidar nuestro entorno?</w:t>
      </w:r>
    </w:p>
    <w:p>
      <w:pPr>
        <w:numPr>
          <w:ilvl w:val="0"/>
          <w:numId w:val="11"/>
        </w:numPr>
      </w:pPr>
      <w:r>
        <w:rPr>
          <w:b w:val="1"/>
          <w:bCs w:val="1"/>
        </w:rPr>
        <w:t xml:space="preserve">Retroalimentación:</w:t>
      </w:r>
      <w:r>
        <w:rPr/>
        <w:t xml:space="preserve"> El docente escucha activamente, valida respuestas y aclara dudas.</w:t>
      </w:r>
    </w:p>
    <w:p>
      <w:pPr>
        <w:numPr>
          <w:ilvl w:val="0"/>
          <w:numId w:val="11"/>
        </w:numPr>
      </w:pPr>
      <w:r>
        <w:rPr>
          <w:b w:val="1"/>
          <w:bCs w:val="1"/>
        </w:rPr>
        <w:t xml:space="preserve">Transferencia:</w:t>
      </w:r>
      <w:r>
        <w:rPr/>
        <w:t xml:space="preserve"> Se explica que en la próxima sesión investigarán más a fondo los tipos de alimentación y comenzarán a planear su jardín comestible.</w:t>
      </w:r>
    </w:p>
    <w:p>
      <w:pPr>
        <w:numPr>
          <w:ilvl w:val="0"/>
          <w:numId w:val="11"/>
        </w:numPr>
      </w:pPr>
      <w:r>
        <w:rPr>
          <w:b w:val="1"/>
          <w:bCs w:val="1"/>
        </w:rPr>
        <w:t xml:space="preserve">Tarea:</w:t>
      </w:r>
      <w:r>
        <w:rPr/>
        <w:t xml:space="preserve"> Observar en casa o en su comunidad algún ser vivo y anotar qué come y cómo lo obtiene.</w:t>
      </w:r>
    </w:p>
    <w:p>
      <w:pPr/>
      <w:r>
        <w:rPr/>
        <w:t xml:space="preserve">Sesión 2: Explorando las formas de nutrición en plantas y animales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conectar con el aprendizaje previo para profundizar en tipos de nutrición.</w:t>
      </w:r>
    </w:p>
    <w:p>
      <w:pPr/>
      <w:r>
        <w:rPr>
          <w:b w:val="1"/>
          <w:bCs w:val="1"/>
        </w:rPr>
        <w:t xml:space="preserve">Activación de conocimientos previos:</w:t>
      </w:r>
    </w:p>
    <w:p>
      <w:pPr>
        <w:numPr>
          <w:ilvl w:val="0"/>
          <w:numId w:val="12"/>
        </w:numPr>
      </w:pPr>
      <w:r>
        <w:rPr>
          <w:b w:val="1"/>
          <w:bCs w:val="1"/>
        </w:rPr>
        <w:t xml:space="preserve">Docente:</w:t>
      </w:r>
      <w:r>
        <w:rPr/>
        <w:t xml:space="preserve"> Invita a los estudiantes a compartir sus anotaciones sobre seres vivos y su alimentación.</w:t>
      </w:r>
    </w:p>
    <w:p>
      <w:pPr>
        <w:numPr>
          <w:ilvl w:val="0"/>
          <w:numId w:val="12"/>
        </w:numPr>
      </w:pPr>
      <w:r>
        <w:rPr>
          <w:b w:val="1"/>
          <w:bCs w:val="1"/>
        </w:rPr>
        <w:t xml:space="preserve">Estudiantes:</w:t>
      </w:r>
      <w:r>
        <w:rPr/>
        <w:t xml:space="preserve"> Exponen sus observaciones y experiencias.</w:t>
      </w:r>
    </w:p>
    <w:p>
      <w:pPr/>
      <w:r>
        <w:rPr>
          <w:b w:val="1"/>
          <w:bCs w:val="1"/>
        </w:rPr>
        <w:t xml:space="preserve">Motivación y enganche:</w:t>
      </w:r>
    </w:p>
    <w:p>
      <w:pPr>
        <w:numPr>
          <w:ilvl w:val="0"/>
          <w:numId w:val="13"/>
        </w:numPr>
      </w:pPr>
      <w:r>
        <w:rPr>
          <w:b w:val="1"/>
          <w:bCs w:val="1"/>
        </w:rPr>
        <w:t xml:space="preserve">Docente:</w:t>
      </w:r>
      <w:r>
        <w:rPr/>
        <w:t xml:space="preserve"> Muestra diferentes semillas y alimentos para plantas y animales, preguntando: "¿Saben si todos comen lo mismo?"</w:t>
      </w:r>
    </w:p>
    <w:p>
      <w:pPr>
        <w:numPr>
          <w:ilvl w:val="0"/>
          <w:numId w:val="13"/>
        </w:numPr>
      </w:pPr>
      <w:r>
        <w:rPr>
          <w:b w:val="1"/>
          <w:bCs w:val="1"/>
        </w:rPr>
        <w:t xml:space="preserve">Estudiantes:</w:t>
      </w:r>
      <w:r>
        <w:rPr/>
        <w:t xml:space="preserve"> Expresan hipótesis y curiosidad.</w:t>
      </w:r>
    </w:p>
    <w:p>
      <w:pPr/>
      <w:r>
        <w:rPr>
          <w:b w:val="1"/>
          <w:bCs w:val="1"/>
        </w:rPr>
        <w:t xml:space="preserve">Contextualización:</w:t>
      </w:r>
    </w:p>
    <w:p>
      <w:pPr>
        <w:numPr>
          <w:ilvl w:val="0"/>
          <w:numId w:val="14"/>
        </w:numPr>
      </w:pPr>
      <w:r>
        <w:rPr>
          <w:b w:val="1"/>
          <w:bCs w:val="1"/>
        </w:rPr>
        <w:t xml:space="preserve">Docente:</w:t>
      </w:r>
      <w:r>
        <w:rPr/>
        <w:t xml:space="preserve"> Explica que conocerán los diferentes tipos de nutrición para entender mejor cómo ayudar a crear un jardín saludable.</w:t>
      </w:r>
    </w:p>
    <w:p>
      <w:pPr>
        <w:numPr>
          <w:ilvl w:val="0"/>
          <w:numId w:val="14"/>
        </w:numPr>
      </w:pPr>
      <w:r>
        <w:rPr>
          <w:b w:val="1"/>
          <w:bCs w:val="1"/>
        </w:rPr>
        <w:t xml:space="preserve">Estudiantes:</w:t>
      </w:r>
      <w:r>
        <w:rPr/>
        <w:t xml:space="preserve"> Preparan materiales y actitud para investigar.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Propone una investigación guiada con preguntas para que, en grupos, los estudiantes exploren características de nutrición: plantas con fotosíntesis, animales herbívoros, carnívoros y omnívoros.</w:t>
      </w:r>
    </w:p>
    <w:p>
      <w:pPr/>
      <w:r>
        <w:rPr/>
        <w:t xml:space="preserve">Actividad 1: Clasificación de seres vivos según su alimentación</w:t>
      </w:r>
    </w:p>
    <w:p>
      <w:pPr>
        <w:numPr>
          <w:ilvl w:val="0"/>
          <w:numId w:val="15"/>
        </w:numPr>
      </w:pPr>
      <w:r>
        <w:rPr>
          <w:b w:val="1"/>
          <w:bCs w:val="1"/>
        </w:rPr>
        <w:t xml:space="preserve">Objetivo:</w:t>
      </w:r>
      <w:r>
        <w:rPr/>
        <w:t xml:space="preserve"> Analizar y comparar formas de alimentación de plantas y animales.</w:t>
      </w:r>
    </w:p>
    <w:p>
      <w:pPr>
        <w:numPr>
          <w:ilvl w:val="0"/>
          <w:numId w:val="15"/>
        </w:numPr>
      </w:pPr>
      <w:r>
        <w:rPr>
          <w:b w:val="1"/>
          <w:bCs w:val="1"/>
        </w:rPr>
        <w:t xml:space="preserve">Instrucciones:</w:t>
      </w:r>
    </w:p>
    <w:p>
      <w:pPr>
        <w:numPr>
          <w:ilvl w:val="1"/>
          <w:numId w:val="15"/>
        </w:numPr>
      </w:pPr>
      <w:r>
        <w:rPr/>
        <w:t xml:space="preserve">El docente entrega imágenes recortables de plantas, animales y alimentos.</w:t>
      </w:r>
    </w:p>
    <w:p>
      <w:pPr>
        <w:numPr>
          <w:ilvl w:val="1"/>
          <w:numId w:val="15"/>
        </w:numPr>
      </w:pPr>
      <w:r>
        <w:rPr/>
        <w:t xml:space="preserve">Los grupos clasifican las imágenes en categorías: plantas (productoras), animales herbívoros, carnívoros, omnívoros.</w:t>
      </w:r>
    </w:p>
    <w:p>
      <w:pPr>
        <w:numPr>
          <w:ilvl w:val="1"/>
          <w:numId w:val="15"/>
        </w:numPr>
      </w:pPr>
      <w:r>
        <w:rPr/>
        <w:t xml:space="preserve">Discutir en grupo por qué cada ser vivo pertenece a cada categoría.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Cartel con clasificación y explicación simple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preguntas como "¿Por qué esta planta hace su comida con luz?" o "¿Qué come este animal y por qué?"</w:t>
      </w:r>
    </w:p>
    <w:p>
      <w:pPr/>
      <w:r>
        <w:rPr/>
        <w:t xml:space="preserve">Actividad 2: Experimento sencillo con plantas</w:t>
      </w:r>
    </w:p>
    <w:p>
      <w:pPr>
        <w:numPr>
          <w:ilvl w:val="0"/>
          <w:numId w:val="16"/>
        </w:numPr>
      </w:pPr>
      <w:r>
        <w:rPr>
          <w:b w:val="1"/>
          <w:bCs w:val="1"/>
        </w:rPr>
        <w:t xml:space="preserve">Objetivo:</w:t>
      </w:r>
      <w:r>
        <w:rPr/>
        <w:t xml:space="preserve"> Observar cómo las plantas necesitan luz para producir alimento.</w:t>
      </w:r>
    </w:p>
    <w:p>
      <w:pPr>
        <w:numPr>
          <w:ilvl w:val="0"/>
          <w:numId w:val="16"/>
        </w:numPr>
      </w:pPr>
      <w:r>
        <w:rPr>
          <w:b w:val="1"/>
          <w:bCs w:val="1"/>
        </w:rPr>
        <w:t xml:space="preserve">Instrucciones:</w:t>
      </w:r>
    </w:p>
    <w:p>
      <w:pPr>
        <w:numPr>
          <w:ilvl w:val="1"/>
          <w:numId w:val="16"/>
        </w:numPr>
      </w:pPr>
      <w:r>
        <w:rPr/>
        <w:t xml:space="preserve">El docente guía un experimento colocando dos plantas: una en luz y otra en oscuridad.</w:t>
      </w:r>
    </w:p>
    <w:p>
      <w:pPr>
        <w:numPr>
          <w:ilvl w:val="1"/>
          <w:numId w:val="16"/>
        </w:numPr>
      </w:pPr>
      <w:r>
        <w:rPr/>
        <w:t xml:space="preserve">Los estudiantes hacen hipótesis sobre qué pasará y anotan sus observaciones durante la semana (seguimiento en próximas sesiones).</w:t>
      </w:r>
    </w:p>
    <w:p>
      <w:pPr>
        <w:numPr>
          <w:ilvl w:val="0"/>
          <w:numId w:val="16"/>
        </w:numPr>
      </w:pPr>
      <w:r>
        <w:rPr>
          <w:b w:val="1"/>
          <w:bCs w:val="1"/>
        </w:rPr>
        <w:t xml:space="preserve">Organización:</w:t>
      </w:r>
      <w:r>
        <w:rPr/>
        <w:t xml:space="preserve"> Grupal</w:t>
      </w:r>
    </w:p>
    <w:p>
      <w:pPr>
        <w:numPr>
          <w:ilvl w:val="0"/>
          <w:numId w:val="16"/>
        </w:numPr>
      </w:pPr>
      <w:r>
        <w:rPr>
          <w:b w:val="1"/>
          <w:bCs w:val="1"/>
        </w:rPr>
        <w:t xml:space="preserve">Producto:</w:t>
      </w:r>
      <w:r>
        <w:rPr/>
        <w:t xml:space="preserve"> Registro de hipótesis y observaciones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Motiva la formulación de hipótesis y explica la importancia de la luz en la nutrición de las plantas.</w:t>
      </w:r>
    </w:p>
    <w:p>
      <w:pPr/>
      <w:r>
        <w:rPr>
          <w:b w:val="1"/>
          <w:bCs w:val="1"/>
        </w:rPr>
        <w:t xml:space="preserve">Diferenciación:</w:t>
      </w:r>
    </w:p>
    <w:p>
      <w:pPr>
        <w:numPr>
          <w:ilvl w:val="0"/>
          <w:numId w:val="17"/>
        </w:numPr>
      </w:pPr>
      <w:r>
        <w:rPr/>
        <w:t xml:space="preserve">Para estudiantes adelantados: Investigar ejemplos de animales omnívoros en su comunidad.</w:t>
      </w:r>
    </w:p>
    <w:p>
      <w:pPr>
        <w:numPr>
          <w:ilvl w:val="0"/>
          <w:numId w:val="17"/>
        </w:numPr>
      </w:pPr>
      <w:r>
        <w:rPr/>
        <w:t xml:space="preserve">Para estudiantes con dificultades: Apoyarse en imágenes y descripciones sencillas para clasificar.</w:t>
      </w:r>
    </w:p>
    <w:p>
      <w:pPr/>
      <w:r>
        <w:rPr>
          <w:b w:val="1"/>
          <w:bCs w:val="1"/>
        </w:rPr>
        <w:t xml:space="preserve">Transición:</w:t>
      </w:r>
      <w:r>
        <w:rPr/>
        <w:t xml:space="preserve"> Se conecta la experiencia con la importancia de factores físicos para el crecimiento, preparando la siguiente sesión.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En grupo, resumen las diferencias entre los tipos de nutrición con una tabla sencilla.</w:t>
      </w:r>
    </w:p>
    <w:p>
      <w:pPr>
        <w:numPr>
          <w:ilvl w:val="0"/>
          <w:numId w:val="18"/>
        </w:numPr>
      </w:pPr>
      <w:r>
        <w:rPr>
          <w:b w:val="1"/>
          <w:bCs w:val="1"/>
        </w:rPr>
        <w:t xml:space="preserve">Reflexión metacognitiva:</w:t>
      </w:r>
    </w:p>
    <w:p>
      <w:pPr>
        <w:numPr>
          <w:ilvl w:val="1"/>
          <w:numId w:val="18"/>
        </w:numPr>
      </w:pPr>
      <w:r>
        <w:rPr/>
        <w:t xml:space="preserve">¿Qué aprendimos sobre cómo comen las plantas y los animales?</w:t>
      </w:r>
    </w:p>
    <w:p>
      <w:pPr>
        <w:numPr>
          <w:ilvl w:val="1"/>
          <w:numId w:val="18"/>
        </w:numPr>
      </w:pPr>
      <w:r>
        <w:rPr/>
        <w:t xml:space="preserve">¿Por qué la luz es importante para las plantas?</w:t>
      </w:r>
    </w:p>
    <w:p>
      <w:pPr>
        <w:numPr>
          <w:ilvl w:val="1"/>
          <w:numId w:val="18"/>
        </w:numPr>
      </w:pPr>
      <w:r>
        <w:rPr/>
        <w:t xml:space="preserve">¿Cómo podemos usar esta información para cuidar nuestro jardín?</w:t>
      </w:r>
    </w:p>
    <w:p>
      <w:pPr>
        <w:numPr>
          <w:ilvl w:val="0"/>
          <w:numId w:val="18"/>
        </w:numPr>
      </w:pPr>
      <w:r>
        <w:rPr>
          <w:b w:val="1"/>
          <w:bCs w:val="1"/>
        </w:rPr>
        <w:t xml:space="preserve">Retroalimentación:</w:t>
      </w:r>
      <w:r>
        <w:rPr/>
        <w:t xml:space="preserve"> El docente reconoce los aportes y aclara dudas.</w:t>
      </w:r>
    </w:p>
    <w:p>
      <w:pPr>
        <w:numPr>
          <w:ilvl w:val="0"/>
          <w:numId w:val="18"/>
        </w:numPr>
      </w:pPr>
      <w:r>
        <w:rPr>
          <w:b w:val="1"/>
          <w:bCs w:val="1"/>
        </w:rPr>
        <w:t xml:space="preserve">Transferencia:</w:t>
      </w:r>
      <w:r>
        <w:rPr/>
        <w:t xml:space="preserve"> Se invita a pensar en qué plantas y animales pueden incluir en su jardín comestible.</w:t>
      </w:r>
    </w:p>
    <w:p>
      <w:pPr>
        <w:numPr>
          <w:ilvl w:val="0"/>
          <w:numId w:val="18"/>
        </w:numPr>
      </w:pPr>
      <w:r>
        <w:rPr>
          <w:b w:val="1"/>
          <w:bCs w:val="1"/>
        </w:rPr>
        <w:t xml:space="preserve">Tarea:</w:t>
      </w:r>
      <w:r>
        <w:rPr/>
        <w:t xml:space="preserve"> Observar un vegetal o fruta en casa y anotar cómo creen que se nutrió.</w:t>
      </w:r>
    </w:p>
    <w:p>
      <w:pPr/>
      <w:r>
        <w:rPr/>
        <w:t xml:space="preserve">Sesión 3: Factores del medio ambiente que afectan la nutrición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preparar para investigar factores físicos que influyen en la nutrición.</w:t>
      </w:r>
    </w:p>
    <w:p>
      <w:pPr/>
      <w:r>
        <w:rPr>
          <w:b w:val="1"/>
          <w:bCs w:val="1"/>
        </w:rPr>
        <w:t xml:space="preserve">Activación de conocimientos previos:</w:t>
      </w:r>
    </w:p>
    <w:p>
      <w:pPr>
        <w:numPr>
          <w:ilvl w:val="0"/>
          <w:numId w:val="19"/>
        </w:numPr>
      </w:pPr>
      <w:r>
        <w:rPr>
          <w:b w:val="1"/>
          <w:bCs w:val="1"/>
        </w:rPr>
        <w:t xml:space="preserve">Docente:</w:t>
      </w:r>
      <w:r>
        <w:rPr/>
        <w:t xml:space="preserve"> Pregunta: "¿Qué factores del ambiente recuerdan que afectan la alimentación de las plantas y animales?"</w:t>
      </w:r>
    </w:p>
    <w:p>
      <w:pPr>
        <w:numPr>
          <w:ilvl w:val="0"/>
          <w:numId w:val="19"/>
        </w:numPr>
      </w:pPr>
      <w:r>
        <w:rPr>
          <w:b w:val="1"/>
          <w:bCs w:val="1"/>
        </w:rPr>
        <w:t xml:space="preserve">Estudiantes:</w:t>
      </w:r>
      <w:r>
        <w:rPr/>
        <w:t xml:space="preserve"> Responden y comparten ejemplos.</w:t>
      </w:r>
    </w:p>
    <w:p>
      <w:pPr/>
      <w:r>
        <w:rPr>
          <w:b w:val="1"/>
          <w:bCs w:val="1"/>
        </w:rPr>
        <w:t xml:space="preserve">Motivación y enganche:</w:t>
      </w:r>
    </w:p>
    <w:p>
      <w:pPr>
        <w:numPr>
          <w:ilvl w:val="0"/>
          <w:numId w:val="20"/>
        </w:numPr>
      </w:pPr>
      <w:r>
        <w:rPr>
          <w:b w:val="1"/>
          <w:bCs w:val="1"/>
        </w:rPr>
        <w:t xml:space="preserve">Docente:</w:t>
      </w:r>
      <w:r>
        <w:rPr/>
        <w:t xml:space="preserve"> Muestra objetos relacionados con factores ambientales: agua, luz, tierra y aire, y pregunta cuál creen que es más importante.</w:t>
      </w:r>
    </w:p>
    <w:p>
      <w:pPr>
        <w:numPr>
          <w:ilvl w:val="0"/>
          <w:numId w:val="20"/>
        </w:numPr>
      </w:pPr>
      <w:r>
        <w:rPr>
          <w:b w:val="1"/>
          <w:bCs w:val="1"/>
        </w:rPr>
        <w:t xml:space="preserve">Estudiantes:</w:t>
      </w:r>
      <w:r>
        <w:rPr/>
        <w:t xml:space="preserve"> Expresan sus opiniones y hacen preguntas.</w:t>
      </w:r>
    </w:p>
    <w:p>
      <w:pPr/>
      <w:r>
        <w:rPr>
          <w:b w:val="1"/>
          <w:bCs w:val="1"/>
        </w:rPr>
        <w:t xml:space="preserve">Contextualización:</w:t>
      </w:r>
    </w:p>
    <w:p>
      <w:pPr>
        <w:numPr>
          <w:ilvl w:val="0"/>
          <w:numId w:val="21"/>
        </w:numPr>
      </w:pPr>
      <w:r>
        <w:rPr>
          <w:b w:val="1"/>
          <w:bCs w:val="1"/>
        </w:rPr>
        <w:t xml:space="preserve">Docente:</w:t>
      </w:r>
      <w:r>
        <w:rPr/>
        <w:t xml:space="preserve"> Explica que entenderán cómo estos factores afectan la nutrición y vida de los seres vivos para ayudar a su jardín.</w:t>
      </w:r>
    </w:p>
    <w:p>
      <w:pPr>
        <w:numPr>
          <w:ilvl w:val="0"/>
          <w:numId w:val="21"/>
        </w:numPr>
      </w:pPr>
      <w:r>
        <w:rPr>
          <w:b w:val="1"/>
          <w:bCs w:val="1"/>
        </w:rPr>
        <w:t xml:space="preserve">Estudiantes:</w:t>
      </w:r>
      <w:r>
        <w:rPr/>
        <w:t xml:space="preserve"> Preparan materiales para la investigación.</w:t>
      </w:r>
    </w:p>
    <w:p>
      <w:pPr/>
      <w:r>
        <w:rPr>
          <w:b w:val="1"/>
          <w:bCs w:val="1"/>
        </w:rPr>
        <w:t xml:space="preserve">Fase de Desarrollo</w:t>
      </w:r>
    </w:p>
    <w:p>
      <w:pPr/>
      <w:r>
        <w:rPr>
          <w:b w:val="1"/>
          <w:bCs w:val="1"/>
        </w:rPr>
        <w:t xml:space="preserve">Tiempo estimado:</w:t>
      </w:r>
      <w:r>
        <w:rPr/>
        <w:t xml:space="preserve"> 45 minutos</w:t>
      </w:r>
    </w:p>
    <w:p>
      <w:pPr/>
      <w:r>
        <w:rPr/>
        <w:t xml:space="preserve">Actividad 1: Experimento con factores físicos</w:t>
      </w:r>
    </w:p>
    <w:p>
      <w:pPr>
        <w:numPr>
          <w:ilvl w:val="0"/>
          <w:numId w:val="22"/>
        </w:numPr>
      </w:pPr>
      <w:r>
        <w:rPr>
          <w:b w:val="1"/>
          <w:bCs w:val="1"/>
        </w:rPr>
        <w:t xml:space="preserve">Objetivo:</w:t>
      </w:r>
      <w:r>
        <w:rPr/>
        <w:t xml:space="preserve"> Investigar cómo el agua, la luz y la tierra afectan la nutrición de las plantas.</w:t>
      </w:r>
    </w:p>
    <w:p>
      <w:pPr>
        <w:numPr>
          <w:ilvl w:val="0"/>
          <w:numId w:val="22"/>
        </w:numPr>
      </w:pPr>
      <w:r>
        <w:rPr>
          <w:b w:val="1"/>
          <w:bCs w:val="1"/>
        </w:rPr>
        <w:t xml:space="preserve">Instrucciones:</w:t>
      </w:r>
    </w:p>
    <w:p>
      <w:pPr>
        <w:numPr>
          <w:ilvl w:val="1"/>
          <w:numId w:val="22"/>
        </w:numPr>
      </w:pPr>
      <w:r>
        <w:rPr/>
        <w:t xml:space="preserve">En grupos, los estudiantes reciben tres macetas con plantas iguales.</w:t>
      </w:r>
    </w:p>
    <w:p>
      <w:pPr>
        <w:numPr>
          <w:ilvl w:val="1"/>
          <w:numId w:val="22"/>
        </w:numPr>
      </w:pPr>
      <w:r>
        <w:rPr/>
        <w:t xml:space="preserve">Una maceta se riega regularmente, otra se mantiene sin luz directa, y la tercera tiene tierra diferente (más o menos fértil).</w:t>
      </w:r>
    </w:p>
    <w:p>
      <w:pPr>
        <w:numPr>
          <w:ilvl w:val="1"/>
          <w:numId w:val="22"/>
        </w:numPr>
      </w:pPr>
      <w:r>
        <w:rPr/>
        <w:t xml:space="preserve">Hacen hipótesis sobre cuál crecerá mejor y por qué.</w:t>
      </w:r>
    </w:p>
    <w:p>
      <w:pPr>
        <w:numPr>
          <w:ilvl w:val="1"/>
          <w:numId w:val="22"/>
        </w:numPr>
      </w:pPr>
      <w:r>
        <w:rPr/>
        <w:t xml:space="preserve">Anotan observaciones para seguimiento en próximas sesiones.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Registro de hipótesis y observaciones</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del docente:</w:t>
      </w:r>
      <w:r>
        <w:rPr/>
        <w:t xml:space="preserve"> Formula preguntas guía: "¿Qué pasa si no hay agua?", "¿Por qué la tierra es importante?", ayuda a reflexionar.</w:t>
      </w:r>
    </w:p>
    <w:p>
      <w:pPr/>
      <w:r>
        <w:rPr/>
        <w:t xml:space="preserve">Actividad 2: Entrevista a un integrante de la comunidad</w:t>
      </w:r>
    </w:p>
    <w:p>
      <w:pPr>
        <w:numPr>
          <w:ilvl w:val="0"/>
          <w:numId w:val="23"/>
        </w:numPr>
      </w:pPr>
      <w:r>
        <w:rPr>
          <w:b w:val="1"/>
          <w:bCs w:val="1"/>
        </w:rPr>
        <w:t xml:space="preserve">Objetivo:</w:t>
      </w:r>
      <w:r>
        <w:rPr/>
        <w:t xml:space="preserve"> Investigar con la comunidad sobre el cuidado de plantas y animales en el entorno.</w:t>
      </w:r>
    </w:p>
    <w:p>
      <w:pPr>
        <w:numPr>
          <w:ilvl w:val="0"/>
          <w:numId w:val="23"/>
        </w:numPr>
      </w:pPr>
      <w:r>
        <w:rPr>
          <w:b w:val="1"/>
          <w:bCs w:val="1"/>
        </w:rPr>
        <w:t xml:space="preserve">Instrucciones:</w:t>
      </w:r>
    </w:p>
    <w:p>
      <w:pPr>
        <w:numPr>
          <w:ilvl w:val="1"/>
          <w:numId w:val="23"/>
        </w:numPr>
      </w:pPr>
      <w:r>
        <w:rPr/>
        <w:t xml:space="preserve">Los estudiantes preparan 3 preguntas para entrevistar a un familiar o vecino sobre cómo cuidan sus plantas o animales.</w:t>
      </w:r>
    </w:p>
    <w:p>
      <w:pPr>
        <w:numPr>
          <w:ilvl w:val="1"/>
          <w:numId w:val="23"/>
        </w:numPr>
      </w:pPr>
      <w:r>
        <w:rPr/>
        <w:t xml:space="preserve">Comparten las respuestas en clase.</w:t>
      </w:r>
    </w:p>
    <w:p>
      <w:pPr>
        <w:numPr>
          <w:ilvl w:val="0"/>
          <w:numId w:val="23"/>
        </w:numPr>
      </w:pPr>
      <w:r>
        <w:rPr>
          <w:b w:val="1"/>
          <w:bCs w:val="1"/>
        </w:rPr>
        <w:t xml:space="preserve">Organización:</w:t>
      </w:r>
      <w:r>
        <w:rPr/>
        <w:t xml:space="preserve"> Individual con apoyo familiar</w:t>
      </w:r>
    </w:p>
    <w:p>
      <w:pPr>
        <w:numPr>
          <w:ilvl w:val="0"/>
          <w:numId w:val="23"/>
        </w:numPr>
      </w:pPr>
      <w:r>
        <w:rPr>
          <w:b w:val="1"/>
          <w:bCs w:val="1"/>
        </w:rPr>
        <w:t xml:space="preserve">Producto:</w:t>
      </w:r>
      <w:r>
        <w:rPr/>
        <w:t xml:space="preserve"> Resumen breve de la entrevista</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del docente:</w:t>
      </w:r>
      <w:r>
        <w:rPr/>
        <w:t xml:space="preserve"> Ayuda a formular preguntas y organiza la puesta en común.</w:t>
      </w:r>
    </w:p>
    <w:p>
      <w:pPr/>
      <w:r>
        <w:rPr>
          <w:b w:val="1"/>
          <w:bCs w:val="1"/>
        </w:rPr>
        <w:t xml:space="preserve">Diferenciación:</w:t>
      </w:r>
    </w:p>
    <w:p>
      <w:pPr>
        <w:numPr>
          <w:ilvl w:val="0"/>
          <w:numId w:val="24"/>
        </w:numPr>
      </w:pPr>
      <w:r>
        <w:rPr/>
        <w:t xml:space="preserve">Para estudiantes rápidos: Elaborar un cartel con recomendaciones para cuidar plantas usando factores ambientales.</w:t>
      </w:r>
    </w:p>
    <w:p>
      <w:pPr>
        <w:numPr>
          <w:ilvl w:val="0"/>
          <w:numId w:val="24"/>
        </w:numPr>
      </w:pPr>
      <w:r>
        <w:rPr/>
        <w:t xml:space="preserve">Para estudiantes con dificultades: Trabajar con ejemplos concretos y apoyo visual para entender cada factor.</w:t>
      </w:r>
    </w:p>
    <w:p>
      <w:pPr/>
      <w:r>
        <w:rPr>
          <w:b w:val="1"/>
          <w:bCs w:val="1"/>
        </w:rPr>
        <w:t xml:space="preserve">Transición:</w:t>
      </w:r>
      <w:r>
        <w:rPr/>
        <w:t xml:space="preserve"> Se conecta con la planificación del jardín comestible para aplicar lo aprendido.</w:t>
      </w:r>
    </w:p>
    <w:p>
      <w:pPr/>
      <w:r>
        <w:rPr>
          <w:b w:val="1"/>
          <w:bCs w:val="1"/>
        </w:rPr>
        <w:t xml:space="preserve">Fase de Cierre</w:t>
      </w:r>
    </w:p>
    <w:p>
      <w:pPr/>
      <w:r>
        <w:rPr>
          <w:b w:val="1"/>
          <w:bCs w:val="1"/>
        </w:rPr>
        <w:t xml:space="preserve">Tiempo estimado:</w:t>
      </w:r>
      <w:r>
        <w:rPr/>
        <w:t xml:space="preserve"> 5 minutos</w:t>
      </w:r>
    </w:p>
    <w:p>
      <w:pPr>
        <w:numPr>
          <w:ilvl w:val="0"/>
          <w:numId w:val="25"/>
        </w:numPr>
      </w:pPr>
      <w:r>
        <w:rPr>
          <w:b w:val="1"/>
          <w:bCs w:val="1"/>
        </w:rPr>
        <w:t xml:space="preserve">Síntesis:</w:t>
      </w:r>
      <w:r>
        <w:rPr/>
        <w:t xml:space="preserve"> Cada grupo comparte una conclusión sobre el factor ambiental que más afecta la nutrición.</w:t>
      </w:r>
    </w:p>
    <w:p>
      <w:pPr>
        <w:numPr>
          <w:ilvl w:val="0"/>
          <w:numId w:val="25"/>
        </w:numPr>
      </w:pPr>
      <w:r>
        <w:rPr>
          <w:b w:val="1"/>
          <w:bCs w:val="1"/>
        </w:rPr>
        <w:t xml:space="preserve">Reflexión metacognitiva:</w:t>
      </w:r>
    </w:p>
    <w:p>
      <w:pPr>
        <w:numPr>
          <w:ilvl w:val="1"/>
          <w:numId w:val="25"/>
        </w:numPr>
      </w:pPr>
      <w:r>
        <w:rPr/>
        <w:t xml:space="preserve">¿Qué factor creen que es más importante para que las plantas crezcan?</w:t>
      </w:r>
    </w:p>
    <w:p>
      <w:pPr>
        <w:numPr>
          <w:ilvl w:val="1"/>
          <w:numId w:val="25"/>
        </w:numPr>
      </w:pPr>
      <w:r>
        <w:rPr/>
        <w:t xml:space="preserve">¿Cómo podemos cuidar esos factores en nuestro jardín?</w:t>
      </w:r>
    </w:p>
    <w:p>
      <w:pPr>
        <w:numPr>
          <w:ilvl w:val="1"/>
          <w:numId w:val="25"/>
        </w:numPr>
      </w:pPr>
      <w:r>
        <w:rPr/>
        <w:t xml:space="preserve">¿Qué aprendieron de la entrevista con la comunidad?</w:t>
      </w:r>
    </w:p>
    <w:p>
      <w:pPr>
        <w:numPr>
          <w:ilvl w:val="0"/>
          <w:numId w:val="25"/>
        </w:numPr>
      </w:pPr>
      <w:r>
        <w:rPr>
          <w:b w:val="1"/>
          <w:bCs w:val="1"/>
        </w:rPr>
        <w:t xml:space="preserve">Retroalimentación:</w:t>
      </w:r>
      <w:r>
        <w:rPr/>
        <w:t xml:space="preserve"> El docente reconoce el esfuerzo y liga las ideas para la siguiente sesión.</w:t>
      </w:r>
    </w:p>
    <w:p>
      <w:pPr>
        <w:numPr>
          <w:ilvl w:val="0"/>
          <w:numId w:val="25"/>
        </w:numPr>
      </w:pPr>
      <w:r>
        <w:rPr>
          <w:b w:val="1"/>
          <w:bCs w:val="1"/>
        </w:rPr>
        <w:t xml:space="preserve">Transferencia:</w:t>
      </w:r>
      <w:r>
        <w:rPr/>
        <w:t xml:space="preserve"> Se anticipa que en la próxima sesión empezarán a diseñar su jardín comestible en base a estos aprendizajes.</w:t>
      </w:r>
    </w:p>
    <w:p>
      <w:pPr>
        <w:numPr>
          <w:ilvl w:val="0"/>
          <w:numId w:val="25"/>
        </w:numPr>
      </w:pPr>
      <w:r>
        <w:rPr>
          <w:b w:val="1"/>
          <w:bCs w:val="1"/>
        </w:rPr>
        <w:t xml:space="preserve">Tarea:</w:t>
      </w:r>
      <w:r>
        <w:rPr/>
        <w:t xml:space="preserve"> Observar en casa algún factor ambiental y cómo afecta a una planta o animal.</w:t>
      </w:r>
    </w:p>
    <w:p>
      <w:pPr/>
      <w:r>
        <w:rPr/>
        <w:t xml:space="preserve">Sesión 4: Planificando nuestro jardín comestible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aprendizajes y motivar el diseño colaborativo del jardín comestible.</w:t>
      </w:r>
    </w:p>
    <w:p>
      <w:pPr/>
      <w:r>
        <w:rPr>
          <w:b w:val="1"/>
          <w:bCs w:val="1"/>
        </w:rPr>
        <w:t xml:space="preserve">Activación de conocimientos previos:</w:t>
      </w:r>
    </w:p>
    <w:p>
      <w:pPr>
        <w:numPr>
          <w:ilvl w:val="0"/>
          <w:numId w:val="26"/>
        </w:numPr>
      </w:pPr>
      <w:r>
        <w:rPr>
          <w:b w:val="1"/>
          <w:bCs w:val="1"/>
        </w:rPr>
        <w:t xml:space="preserve">Docente:</w:t>
      </w:r>
      <w:r>
        <w:rPr/>
        <w:t xml:space="preserve"> Recuerda con los estudiantes los factores que afectan la nutrición y la importancia de los diferentes tipos de plantas.</w:t>
      </w:r>
    </w:p>
    <w:p>
      <w:pPr>
        <w:numPr>
          <w:ilvl w:val="0"/>
          <w:numId w:val="26"/>
        </w:numPr>
      </w:pPr>
      <w:r>
        <w:rPr>
          <w:b w:val="1"/>
          <w:bCs w:val="1"/>
        </w:rPr>
        <w:t xml:space="preserve">Estudiantes:</w:t>
      </w:r>
      <w:r>
        <w:rPr/>
        <w:t xml:space="preserve"> Participan recordando ejemplos y experiencias.</w:t>
      </w:r>
    </w:p>
    <w:p>
      <w:pPr/>
      <w:r>
        <w:rPr>
          <w:b w:val="1"/>
          <w:bCs w:val="1"/>
        </w:rPr>
        <w:t xml:space="preserve">Motivación y enganche:</w:t>
      </w:r>
    </w:p>
    <w:p>
      <w:pPr>
        <w:numPr>
          <w:ilvl w:val="0"/>
          <w:numId w:val="27"/>
        </w:numPr>
      </w:pPr>
      <w:r>
        <w:rPr>
          <w:b w:val="1"/>
          <w:bCs w:val="1"/>
        </w:rPr>
        <w:t xml:space="preserve">Docente:</w:t>
      </w:r>
      <w:r>
        <w:rPr/>
        <w:t xml:space="preserve"> Presenta imágenes de jardines comestibles y pregunta: "¿Qué alimentos les gustaría cultivar en nuestro jardín?"</w:t>
      </w:r>
    </w:p>
    <w:p>
      <w:pPr>
        <w:numPr>
          <w:ilvl w:val="0"/>
          <w:numId w:val="27"/>
        </w:numPr>
      </w:pPr>
      <w:r>
        <w:rPr>
          <w:b w:val="1"/>
          <w:bCs w:val="1"/>
        </w:rPr>
        <w:t xml:space="preserve">Estudiantes:</w:t>
      </w:r>
      <w:r>
        <w:rPr/>
        <w:t xml:space="preserve"> Expresan sus ideas y deseos.</w:t>
      </w:r>
    </w:p>
    <w:p>
      <w:pPr/>
      <w:r>
        <w:rPr>
          <w:b w:val="1"/>
          <w:bCs w:val="1"/>
        </w:rPr>
        <w:t xml:space="preserve">Contextualización:</w:t>
      </w:r>
    </w:p>
    <w:p>
      <w:pPr>
        <w:numPr>
          <w:ilvl w:val="0"/>
          <w:numId w:val="28"/>
        </w:numPr>
      </w:pPr>
      <w:r>
        <w:rPr>
          <w:b w:val="1"/>
          <w:bCs w:val="1"/>
        </w:rPr>
        <w:t xml:space="preserve">Docente:</w:t>
      </w:r>
      <w:r>
        <w:rPr/>
        <w:t xml:space="preserve"> Explica que hoy empezarán a planear juntos el jardín con base en lo que aprendieron sobre nutrición y factores ambientales.</w:t>
      </w:r>
    </w:p>
    <w:p>
      <w:pPr>
        <w:numPr>
          <w:ilvl w:val="0"/>
          <w:numId w:val="28"/>
        </w:numPr>
      </w:pPr>
      <w:r>
        <w:rPr>
          <w:b w:val="1"/>
          <w:bCs w:val="1"/>
        </w:rPr>
        <w:t xml:space="preserve">Estudiantes:</w:t>
      </w:r>
      <w:r>
        <w:rPr/>
        <w:t xml:space="preserve"> Se preparan para colaborar en el diseño.</w:t>
      </w:r>
    </w:p>
    <w:p>
      <w:pPr/>
      <w:r>
        <w:rPr>
          <w:b w:val="1"/>
          <w:bCs w:val="1"/>
        </w:rPr>
        <w:t xml:space="preserve">Fase de Desarrollo</w:t>
      </w:r>
    </w:p>
    <w:p>
      <w:pPr/>
      <w:r>
        <w:rPr>
          <w:b w:val="1"/>
          <w:bCs w:val="1"/>
        </w:rPr>
        <w:t xml:space="preserve">Tiempo estimado:</w:t>
      </w:r>
      <w:r>
        <w:rPr/>
        <w:t xml:space="preserve"> 45 minutos</w:t>
      </w:r>
    </w:p>
    <w:p>
      <w:pPr/>
      <w:r>
        <w:rPr/>
        <w:t xml:space="preserve">Actividad 1: Lluvia de ideas y selección de plantas</w:t>
      </w:r>
    </w:p>
    <w:p>
      <w:pPr>
        <w:numPr>
          <w:ilvl w:val="0"/>
          <w:numId w:val="29"/>
        </w:numPr>
      </w:pPr>
      <w:r>
        <w:rPr>
          <w:b w:val="1"/>
          <w:bCs w:val="1"/>
        </w:rPr>
        <w:t xml:space="preserve">Objetivo:</w:t>
      </w:r>
      <w:r>
        <w:rPr/>
        <w:t xml:space="preserve"> Diseñar un plan inicial para un jardín comestible considerando nutrición y ambiente.</w:t>
      </w:r>
    </w:p>
    <w:p>
      <w:pPr>
        <w:numPr>
          <w:ilvl w:val="0"/>
          <w:numId w:val="29"/>
        </w:numPr>
      </w:pPr>
      <w:r>
        <w:rPr>
          <w:b w:val="1"/>
          <w:bCs w:val="1"/>
        </w:rPr>
        <w:t xml:space="preserve">Instrucciones:</w:t>
      </w:r>
    </w:p>
    <w:p>
      <w:pPr>
        <w:numPr>
          <w:ilvl w:val="1"/>
          <w:numId w:val="29"/>
        </w:numPr>
      </w:pPr>
      <w:r>
        <w:rPr/>
        <w:t xml:space="preserve">En grupos, los estudiantes mencionan alimentos que quieren cultivar y discuten cuáles son adecuados según factores ambientales.</w:t>
      </w:r>
    </w:p>
    <w:p>
      <w:pPr>
        <w:numPr>
          <w:ilvl w:val="1"/>
          <w:numId w:val="29"/>
        </w:numPr>
      </w:pPr>
      <w:r>
        <w:rPr/>
        <w:t xml:space="preserve">Escriben una lista con al menos 5 plantas para el jardín.</w:t>
      </w:r>
    </w:p>
    <w:p>
      <w:pPr>
        <w:numPr>
          <w:ilvl w:val="0"/>
          <w:numId w:val="29"/>
        </w:numPr>
      </w:pPr>
      <w:r>
        <w:rPr>
          <w:b w:val="1"/>
          <w:bCs w:val="1"/>
        </w:rPr>
        <w:t xml:space="preserve">Organización:</w:t>
      </w:r>
      <w:r>
        <w:rPr/>
        <w:t xml:space="preserve"> Grupos de 3-4 estudiantes</w:t>
      </w:r>
    </w:p>
    <w:p>
      <w:pPr>
        <w:numPr>
          <w:ilvl w:val="0"/>
          <w:numId w:val="29"/>
        </w:numPr>
      </w:pPr>
      <w:r>
        <w:rPr>
          <w:b w:val="1"/>
          <w:bCs w:val="1"/>
        </w:rPr>
        <w:t xml:space="preserve">Producto:</w:t>
      </w:r>
      <w:r>
        <w:rPr/>
        <w:t xml:space="preserve"> Lista de plantas seleccionadas con razones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Pregunta "¿Qué necesitan estas plantas para crecer bien?" y guía la selección.</w:t>
      </w:r>
    </w:p>
    <w:p>
      <w:pPr/>
      <w:r>
        <w:rPr/>
        <w:t xml:space="preserve">Actividad 2: Dibujo y diseño del jardín</w:t>
      </w:r>
    </w:p>
    <w:p>
      <w:pPr>
        <w:numPr>
          <w:ilvl w:val="0"/>
          <w:numId w:val="30"/>
        </w:numPr>
      </w:pPr>
      <w:r>
        <w:rPr>
          <w:b w:val="1"/>
          <w:bCs w:val="1"/>
        </w:rPr>
        <w:t xml:space="preserve">Objetivo:</w:t>
      </w:r>
      <w:r>
        <w:rPr/>
        <w:t xml:space="preserve"> Crear un diseño visual del jardín comestible.</w:t>
      </w:r>
    </w:p>
    <w:p>
      <w:pPr>
        <w:numPr>
          <w:ilvl w:val="0"/>
          <w:numId w:val="30"/>
        </w:numPr>
      </w:pPr>
      <w:r>
        <w:rPr>
          <w:b w:val="1"/>
          <w:bCs w:val="1"/>
        </w:rPr>
        <w:t xml:space="preserve">Instrucciones:</w:t>
      </w:r>
    </w:p>
    <w:p>
      <w:pPr>
        <w:numPr>
          <w:ilvl w:val="1"/>
          <w:numId w:val="30"/>
        </w:numPr>
      </w:pPr>
      <w:r>
        <w:rPr/>
        <w:t xml:space="preserve">Cada grupo recibe una hoja grande para dibujar un plano del jardín asignando espacios para cada planta.</w:t>
      </w:r>
    </w:p>
    <w:p>
      <w:pPr>
        <w:numPr>
          <w:ilvl w:val="1"/>
          <w:numId w:val="30"/>
        </w:numPr>
      </w:pPr>
      <w:r>
        <w:rPr/>
        <w:t xml:space="preserve">Consideran la luz, agua y espacio para cada planta.</w:t>
      </w:r>
    </w:p>
    <w:p>
      <w:pPr>
        <w:numPr>
          <w:ilvl w:val="0"/>
          <w:numId w:val="30"/>
        </w:numPr>
      </w:pPr>
      <w:r>
        <w:rPr>
          <w:b w:val="1"/>
          <w:bCs w:val="1"/>
        </w:rPr>
        <w:t xml:space="preserve">Organización:</w:t>
      </w:r>
      <w:r>
        <w:rPr/>
        <w:t xml:space="preserve"> Grupos pequeños</w:t>
      </w:r>
    </w:p>
    <w:p>
      <w:pPr>
        <w:numPr>
          <w:ilvl w:val="0"/>
          <w:numId w:val="30"/>
        </w:numPr>
      </w:pPr>
      <w:r>
        <w:rPr>
          <w:b w:val="1"/>
          <w:bCs w:val="1"/>
        </w:rPr>
        <w:t xml:space="preserve">Producto:</w:t>
      </w:r>
      <w:r>
        <w:rPr/>
        <w:t xml:space="preserve"> Plano dibujado del jardín comestible</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Observa, hace preguntas para promover la reflexión sobre factores ambientales y nutrición.</w:t>
      </w:r>
    </w:p>
    <w:p>
      <w:pPr/>
      <w:r>
        <w:rPr>
          <w:b w:val="1"/>
          <w:bCs w:val="1"/>
        </w:rPr>
        <w:t xml:space="preserve">Diferenciación:</w:t>
      </w:r>
    </w:p>
    <w:p>
      <w:pPr>
        <w:numPr>
          <w:ilvl w:val="0"/>
          <w:numId w:val="31"/>
        </w:numPr>
      </w:pPr>
      <w:r>
        <w:rPr/>
        <w:t xml:space="preserve">Para estudiantes adelantados: Proponer ideas sobre plantas que atraigan animales beneficiosos para el jardín.</w:t>
      </w:r>
    </w:p>
    <w:p>
      <w:pPr>
        <w:numPr>
          <w:ilvl w:val="0"/>
          <w:numId w:val="31"/>
        </w:numPr>
      </w:pPr>
      <w:r>
        <w:rPr/>
        <w:t xml:space="preserve">Para estudiantes con dificultades: Trabajar con ejemplos y apoyo para el dibujo y selección de plantas.</w:t>
      </w:r>
    </w:p>
    <w:p>
      <w:pPr/>
      <w:r>
        <w:rPr>
          <w:b w:val="1"/>
          <w:bCs w:val="1"/>
        </w:rPr>
        <w:t xml:space="preserve">Transición:</w:t>
      </w:r>
      <w:r>
        <w:rPr/>
        <w:t xml:space="preserve"> Preparar para compartir y evaluar los diseños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32"/>
        </w:numPr>
      </w:pPr>
      <w:r>
        <w:rPr>
          <w:b w:val="1"/>
          <w:bCs w:val="1"/>
        </w:rPr>
        <w:t xml:space="preserve">Síntesis:</w:t>
      </w:r>
      <w:r>
        <w:rPr/>
        <w:t xml:space="preserve"> Cada grupo comparte brevemente su diseño y justifica su selección de plantas.</w:t>
      </w:r>
    </w:p>
    <w:p>
      <w:pPr>
        <w:numPr>
          <w:ilvl w:val="0"/>
          <w:numId w:val="32"/>
        </w:numPr>
      </w:pPr>
      <w:r>
        <w:rPr>
          <w:b w:val="1"/>
          <w:bCs w:val="1"/>
        </w:rPr>
        <w:t xml:space="preserve">Reflexión metacognitiva:</w:t>
      </w:r>
    </w:p>
    <w:p>
      <w:pPr>
        <w:numPr>
          <w:ilvl w:val="1"/>
          <w:numId w:val="32"/>
        </w:numPr>
      </w:pPr>
      <w:r>
        <w:rPr/>
        <w:t xml:space="preserve">¿Por qué escogieron esas plantas?</w:t>
      </w:r>
    </w:p>
    <w:p>
      <w:pPr>
        <w:numPr>
          <w:ilvl w:val="1"/>
          <w:numId w:val="32"/>
        </w:numPr>
      </w:pPr>
      <w:r>
        <w:rPr/>
        <w:t xml:space="preserve">¿Qué factores ambientales consideraron?</w:t>
      </w:r>
    </w:p>
    <w:p>
      <w:pPr>
        <w:numPr>
          <w:ilvl w:val="1"/>
          <w:numId w:val="32"/>
        </w:numPr>
      </w:pPr>
      <w:r>
        <w:rPr/>
        <w:t xml:space="preserve">¿Cómo ayudará este jardín a la comunidad?</w:t>
      </w:r>
    </w:p>
    <w:p>
      <w:pPr>
        <w:numPr>
          <w:ilvl w:val="0"/>
          <w:numId w:val="32"/>
        </w:numPr>
      </w:pPr>
      <w:r>
        <w:rPr>
          <w:b w:val="1"/>
          <w:bCs w:val="1"/>
        </w:rPr>
        <w:t xml:space="preserve">Retroalimentación:</w:t>
      </w:r>
      <w:r>
        <w:rPr/>
        <w:t xml:space="preserve"> Docente valida ideas y sugiere mejoras.</w:t>
      </w:r>
    </w:p>
    <w:p>
      <w:pPr>
        <w:numPr>
          <w:ilvl w:val="0"/>
          <w:numId w:val="32"/>
        </w:numPr>
      </w:pPr>
      <w:r>
        <w:rPr>
          <w:b w:val="1"/>
          <w:bCs w:val="1"/>
        </w:rPr>
        <w:t xml:space="preserve">Transferencia:</w:t>
      </w:r>
      <w:r>
        <w:rPr/>
        <w:t xml:space="preserve"> Se anuncia que en la próxima sesión comenzarán a preparar el espacio para su jardín.</w:t>
      </w:r>
    </w:p>
    <w:p>
      <w:pPr>
        <w:numPr>
          <w:ilvl w:val="0"/>
          <w:numId w:val="32"/>
        </w:numPr>
      </w:pPr>
      <w:r>
        <w:rPr>
          <w:b w:val="1"/>
          <w:bCs w:val="1"/>
        </w:rPr>
        <w:t xml:space="preserve">Tarea:</w:t>
      </w:r>
      <w:r>
        <w:rPr/>
        <w:t xml:space="preserve"> Preguntar en casa si tienen semillas o plantas que puedan aportar para el jardín.</w:t>
      </w:r>
    </w:p>
    <w:p>
      <w:pPr/>
      <w:r>
        <w:rPr/>
        <w:t xml:space="preserve">Sesión 5: Preparando el espacio para nuestro jardín comestible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y organizar la actividad práctica de preparación del espacio para el jardín.</w:t>
      </w:r>
    </w:p>
    <w:p>
      <w:pPr/>
      <w:r>
        <w:rPr>
          <w:b w:val="1"/>
          <w:bCs w:val="1"/>
        </w:rPr>
        <w:t xml:space="preserve">Activación de conocimientos previos:</w:t>
      </w:r>
    </w:p>
    <w:p>
      <w:pPr>
        <w:numPr>
          <w:ilvl w:val="0"/>
          <w:numId w:val="33"/>
        </w:numPr>
      </w:pPr>
      <w:r>
        <w:rPr>
          <w:b w:val="1"/>
          <w:bCs w:val="1"/>
        </w:rPr>
        <w:t xml:space="preserve">Docente:</w:t>
      </w:r>
      <w:r>
        <w:rPr/>
        <w:t xml:space="preserve"> Revisa los diseños de jardín y pregunta: "¿Qué debemos hacer primero para que nuestro jardín crezca bien?"</w:t>
      </w:r>
    </w:p>
    <w:p>
      <w:pPr>
        <w:numPr>
          <w:ilvl w:val="0"/>
          <w:numId w:val="33"/>
        </w:numPr>
      </w:pPr>
      <w:r>
        <w:rPr>
          <w:b w:val="1"/>
          <w:bCs w:val="1"/>
        </w:rPr>
        <w:t xml:space="preserve">Estudiantes:</w:t>
      </w:r>
      <w:r>
        <w:rPr/>
        <w:t xml:space="preserve"> Proponen ideas y pasos a seguir.</w:t>
      </w:r>
    </w:p>
    <w:p>
      <w:pPr/>
      <w:r>
        <w:rPr>
          <w:b w:val="1"/>
          <w:bCs w:val="1"/>
        </w:rPr>
        <w:t xml:space="preserve">Motivación y enganche:</w:t>
      </w:r>
    </w:p>
    <w:p>
      <w:pPr>
        <w:numPr>
          <w:ilvl w:val="0"/>
          <w:numId w:val="34"/>
        </w:numPr>
      </w:pPr>
      <w:r>
        <w:rPr>
          <w:b w:val="1"/>
          <w:bCs w:val="1"/>
        </w:rPr>
        <w:t xml:space="preserve">Docente:</w:t>
      </w:r>
      <w:r>
        <w:rPr/>
        <w:t xml:space="preserve"> Cuenta una breve historia de una comunidad que mejoró su alimentación con un jardín comestible.</w:t>
      </w:r>
    </w:p>
    <w:p>
      <w:pPr>
        <w:numPr>
          <w:ilvl w:val="0"/>
          <w:numId w:val="34"/>
        </w:numPr>
      </w:pPr>
      <w:r>
        <w:rPr>
          <w:b w:val="1"/>
          <w:bCs w:val="1"/>
        </w:rPr>
        <w:t xml:space="preserve">Estudiantes:</w:t>
      </w:r>
      <w:r>
        <w:rPr/>
        <w:t xml:space="preserve"> Escuchan y se entusiasman para participar.</w:t>
      </w:r>
    </w:p>
    <w:p>
      <w:pPr/>
      <w:r>
        <w:rPr>
          <w:b w:val="1"/>
          <w:bCs w:val="1"/>
        </w:rPr>
        <w:t xml:space="preserve">Contextualización:</w:t>
      </w:r>
    </w:p>
    <w:p>
      <w:pPr>
        <w:numPr>
          <w:ilvl w:val="0"/>
          <w:numId w:val="35"/>
        </w:numPr>
      </w:pPr>
      <w:r>
        <w:rPr>
          <w:b w:val="1"/>
          <w:bCs w:val="1"/>
        </w:rPr>
        <w:t xml:space="preserve">Docente:</w:t>
      </w:r>
      <w:r>
        <w:rPr/>
        <w:t xml:space="preserve"> Explica que hoy pondrán manos a la obra preparando la tierra y espacio para plantar.</w:t>
      </w:r>
    </w:p>
    <w:p>
      <w:pPr>
        <w:numPr>
          <w:ilvl w:val="0"/>
          <w:numId w:val="35"/>
        </w:numPr>
      </w:pPr>
      <w:r>
        <w:rPr>
          <w:b w:val="1"/>
          <w:bCs w:val="1"/>
        </w:rPr>
        <w:t xml:space="preserve">Estudiantes:</w:t>
      </w:r>
      <w:r>
        <w:rPr/>
        <w:t xml:space="preserve"> Se preparan para la actividad física y colaborativa.</w:t>
      </w:r>
    </w:p>
    <w:p>
      <w:pPr/>
      <w:r>
        <w:rPr>
          <w:b w:val="1"/>
          <w:bCs w:val="1"/>
        </w:rPr>
        <w:t xml:space="preserve">Fase de Desarrollo</w:t>
      </w:r>
    </w:p>
    <w:p>
      <w:pPr/>
      <w:r>
        <w:rPr>
          <w:b w:val="1"/>
          <w:bCs w:val="1"/>
        </w:rPr>
        <w:t xml:space="preserve">Tiempo estimado:</w:t>
      </w:r>
      <w:r>
        <w:rPr/>
        <w:t xml:space="preserve"> 45 minutos</w:t>
      </w:r>
    </w:p>
    <w:p>
      <w:pPr/>
      <w:r>
        <w:rPr/>
        <w:t xml:space="preserve">Actividad práctica: Preparación del terreno y organización</w:t>
      </w:r>
    </w:p>
    <w:p>
      <w:pPr>
        <w:numPr>
          <w:ilvl w:val="0"/>
          <w:numId w:val="36"/>
        </w:numPr>
      </w:pPr>
      <w:r>
        <w:rPr>
          <w:b w:val="1"/>
          <w:bCs w:val="1"/>
        </w:rPr>
        <w:t xml:space="preserve">Objetivo:</w:t>
      </w:r>
      <w:r>
        <w:rPr/>
        <w:t xml:space="preserve"> Aplicar conocimientos para preparar el terreno y organizar el espacio para el jardín.</w:t>
      </w:r>
    </w:p>
    <w:p>
      <w:pPr>
        <w:numPr>
          <w:ilvl w:val="0"/>
          <w:numId w:val="36"/>
        </w:numPr>
      </w:pPr>
      <w:r>
        <w:rPr>
          <w:b w:val="1"/>
          <w:bCs w:val="1"/>
        </w:rPr>
        <w:t xml:space="preserve">Instrucciones:</w:t>
      </w:r>
    </w:p>
    <w:p>
      <w:pPr>
        <w:numPr>
          <w:ilvl w:val="1"/>
          <w:numId w:val="36"/>
        </w:numPr>
      </w:pPr>
      <w:r>
        <w:rPr/>
        <w:t xml:space="preserve">El docente divide a los estudiantes en grupos, asignando tareas: limpiar, cavar, agregar tierra fértil, delimitar áreas.</w:t>
      </w:r>
    </w:p>
    <w:p>
      <w:pPr>
        <w:numPr>
          <w:ilvl w:val="1"/>
          <w:numId w:val="36"/>
        </w:numPr>
      </w:pPr>
      <w:r>
        <w:rPr/>
        <w:t xml:space="preserve">Supervisan y registran el proceso en su diario de campo.</w:t>
      </w:r>
    </w:p>
    <w:p>
      <w:pPr>
        <w:numPr>
          <w:ilvl w:val="0"/>
          <w:numId w:val="36"/>
        </w:numPr>
      </w:pPr>
      <w:r>
        <w:rPr>
          <w:b w:val="1"/>
          <w:bCs w:val="1"/>
        </w:rPr>
        <w:t xml:space="preserve">Organización:</w:t>
      </w:r>
      <w:r>
        <w:rPr/>
        <w:t xml:space="preserve"> Grupos pequeños y plenaria para coordinación</w:t>
      </w:r>
    </w:p>
    <w:p>
      <w:pPr>
        <w:numPr>
          <w:ilvl w:val="0"/>
          <w:numId w:val="36"/>
        </w:numPr>
      </w:pPr>
      <w:r>
        <w:rPr>
          <w:b w:val="1"/>
          <w:bCs w:val="1"/>
        </w:rPr>
        <w:t xml:space="preserve">Producto:</w:t>
      </w:r>
      <w:r>
        <w:rPr/>
        <w:t xml:space="preserve"> Espacio preparado para plantar y diario de campo con registros</w:t>
      </w:r>
    </w:p>
    <w:p>
      <w:pPr>
        <w:numPr>
          <w:ilvl w:val="0"/>
          <w:numId w:val="36"/>
        </w:numPr>
      </w:pPr>
      <w:r>
        <w:rPr>
          <w:b w:val="1"/>
          <w:bCs w:val="1"/>
        </w:rPr>
        <w:t xml:space="preserve">Tiempo:</w:t>
      </w:r>
      <w:r>
        <w:rPr/>
        <w:t xml:space="preserve"> 45 minutos</w:t>
      </w:r>
    </w:p>
    <w:p>
      <w:pPr>
        <w:numPr>
          <w:ilvl w:val="0"/>
          <w:numId w:val="36"/>
        </w:numPr>
      </w:pPr>
      <w:r>
        <w:rPr>
          <w:b w:val="1"/>
          <w:bCs w:val="1"/>
        </w:rPr>
        <w:t xml:space="preserve">Rol del docente:</w:t>
      </w:r>
      <w:r>
        <w:rPr/>
        <w:t xml:space="preserve"> Supervisa seguridad, guía técnicas adecuadas y fomenta el trabajo en equipo.</w:t>
      </w:r>
    </w:p>
    <w:p>
      <w:pPr/>
      <w:r>
        <w:rPr>
          <w:b w:val="1"/>
          <w:bCs w:val="1"/>
        </w:rPr>
        <w:t xml:space="preserve">Diferenciación:</w:t>
      </w:r>
    </w:p>
    <w:p>
      <w:pPr>
        <w:numPr>
          <w:ilvl w:val="0"/>
          <w:numId w:val="37"/>
        </w:numPr>
      </w:pPr>
      <w:r>
        <w:rPr/>
        <w:t xml:space="preserve">Para estudiantes con menor fuerza física: Encargarse de la organización y toma de notas.</w:t>
      </w:r>
    </w:p>
    <w:p>
      <w:pPr>
        <w:numPr>
          <w:ilvl w:val="0"/>
          <w:numId w:val="37"/>
        </w:numPr>
      </w:pPr>
      <w:r>
        <w:rPr/>
        <w:t xml:space="preserve">Para estudiantes con mayor energía: Realizar actividades de preparación física apoyados por el docente.</w:t>
      </w:r>
    </w:p>
    <w:p>
      <w:pPr/>
      <w:r>
        <w:rPr>
          <w:b w:val="1"/>
          <w:bCs w:val="1"/>
        </w:rPr>
        <w:t xml:space="preserve">Transición:</w:t>
      </w:r>
      <w:r>
        <w:rPr/>
        <w:t xml:space="preserve"> Preparar para la siembra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38"/>
        </w:numPr>
      </w:pPr>
      <w:r>
        <w:rPr>
          <w:b w:val="1"/>
          <w:bCs w:val="1"/>
        </w:rPr>
        <w:t xml:space="preserve">Síntesis:</w:t>
      </w:r>
      <w:r>
        <w:rPr/>
        <w:t xml:space="preserve"> Conversación breve sobre lo logrado y cómo se sintieron trabajando juntos.</w:t>
      </w:r>
    </w:p>
    <w:p>
      <w:pPr>
        <w:numPr>
          <w:ilvl w:val="0"/>
          <w:numId w:val="38"/>
        </w:numPr>
      </w:pPr>
      <w:r>
        <w:rPr>
          <w:b w:val="1"/>
          <w:bCs w:val="1"/>
        </w:rPr>
        <w:t xml:space="preserve">Reflexión metacognitiva:</w:t>
      </w:r>
    </w:p>
    <w:p>
      <w:pPr>
        <w:numPr>
          <w:ilvl w:val="1"/>
          <w:numId w:val="38"/>
        </w:numPr>
      </w:pPr>
      <w:r>
        <w:rPr/>
        <w:t xml:space="preserve">¿Qué fue lo más importante que aprendimos hoy?</w:t>
      </w:r>
    </w:p>
    <w:p>
      <w:pPr>
        <w:numPr>
          <w:ilvl w:val="1"/>
          <w:numId w:val="38"/>
        </w:numPr>
      </w:pPr>
      <w:r>
        <w:rPr/>
        <w:t xml:space="preserve">¿Cómo podemos cuidar el espacio que preparamos?</w:t>
      </w:r>
    </w:p>
    <w:p>
      <w:pPr>
        <w:numPr>
          <w:ilvl w:val="1"/>
          <w:numId w:val="38"/>
        </w:numPr>
      </w:pPr>
      <w:r>
        <w:rPr/>
        <w:t xml:space="preserve">¿Qué esperamos lograr con nuestro jardín?</w:t>
      </w:r>
    </w:p>
    <w:p>
      <w:pPr>
        <w:numPr>
          <w:ilvl w:val="0"/>
          <w:numId w:val="38"/>
        </w:numPr>
      </w:pPr>
      <w:r>
        <w:rPr>
          <w:b w:val="1"/>
          <w:bCs w:val="1"/>
        </w:rPr>
        <w:t xml:space="preserve">Retroalimentación:</w:t>
      </w:r>
      <w:r>
        <w:rPr/>
        <w:t xml:space="preserve"> Refuerza la importancia del esfuerzo y colaboración.</w:t>
      </w:r>
    </w:p>
    <w:p>
      <w:pPr>
        <w:numPr>
          <w:ilvl w:val="0"/>
          <w:numId w:val="38"/>
        </w:numPr>
      </w:pPr>
      <w:r>
        <w:rPr>
          <w:b w:val="1"/>
          <w:bCs w:val="1"/>
        </w:rPr>
        <w:t xml:space="preserve">Transferencia:</w:t>
      </w:r>
      <w:r>
        <w:rPr/>
        <w:t xml:space="preserve"> Anuncia que en la próxima sesión comenzarán a sembrar las plantas.</w:t>
      </w:r>
    </w:p>
    <w:p>
      <w:pPr>
        <w:numPr>
          <w:ilvl w:val="0"/>
          <w:numId w:val="38"/>
        </w:numPr>
      </w:pPr>
      <w:r>
        <w:rPr>
          <w:b w:val="1"/>
          <w:bCs w:val="1"/>
        </w:rPr>
        <w:t xml:space="preserve">Tarea:</w:t>
      </w:r>
      <w:r>
        <w:rPr/>
        <w:t xml:space="preserve"> Traer semillas o plantas que puedan aportar.</w:t>
      </w:r>
    </w:p>
    <w:p>
      <w:pPr/>
      <w:r>
        <w:rPr/>
        <w:t xml:space="preserve">Sesión 6: Sembrando y cuidando nuestro jardín comestible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y motivar la siembra y cuidado del jardín.</w:t>
      </w:r>
    </w:p>
    <w:p>
      <w:pPr/>
      <w:r>
        <w:rPr>
          <w:b w:val="1"/>
          <w:bCs w:val="1"/>
        </w:rPr>
        <w:t xml:space="preserve">Activación de conocimientos previos:</w:t>
      </w:r>
    </w:p>
    <w:p>
      <w:pPr>
        <w:numPr>
          <w:ilvl w:val="0"/>
          <w:numId w:val="39"/>
        </w:numPr>
      </w:pPr>
      <w:r>
        <w:rPr>
          <w:b w:val="1"/>
          <w:bCs w:val="1"/>
        </w:rPr>
        <w:t xml:space="preserve">Docente:</w:t>
      </w:r>
      <w:r>
        <w:rPr/>
        <w:t xml:space="preserve"> Revisa con los estudiantes los pasos realizados hasta ahora y pregunta: "¿Qué necesitamos hacer para que las plantas crezcan bien?"</w:t>
      </w:r>
    </w:p>
    <w:p>
      <w:pPr>
        <w:numPr>
          <w:ilvl w:val="0"/>
          <w:numId w:val="39"/>
        </w:numPr>
      </w:pPr>
      <w:r>
        <w:rPr>
          <w:b w:val="1"/>
          <w:bCs w:val="1"/>
        </w:rPr>
        <w:t xml:space="preserve">Estudiantes:</w:t>
      </w:r>
      <w:r>
        <w:rPr/>
        <w:t xml:space="preserve"> Comparten ideas y expectativas.</w:t>
      </w:r>
    </w:p>
    <w:p>
      <w:pPr/>
      <w:r>
        <w:rPr>
          <w:b w:val="1"/>
          <w:bCs w:val="1"/>
        </w:rPr>
        <w:t xml:space="preserve">Motivación y enganche:</w:t>
      </w:r>
    </w:p>
    <w:p>
      <w:pPr>
        <w:numPr>
          <w:ilvl w:val="0"/>
          <w:numId w:val="40"/>
        </w:numPr>
      </w:pPr>
      <w:r>
        <w:rPr>
          <w:b w:val="1"/>
          <w:bCs w:val="1"/>
        </w:rPr>
        <w:t xml:space="preserve">Docente:</w:t>
      </w:r>
      <w:r>
        <w:rPr/>
        <w:t xml:space="preserve"> Muestra un video corto sobre el crecimiento de un jardín comestible y su importancia para la comunidad.</w:t>
      </w:r>
    </w:p>
    <w:p>
      <w:pPr>
        <w:numPr>
          <w:ilvl w:val="0"/>
          <w:numId w:val="40"/>
        </w:numPr>
      </w:pPr>
      <w:r>
        <w:rPr>
          <w:b w:val="1"/>
          <w:bCs w:val="1"/>
        </w:rPr>
        <w:t xml:space="preserve">Estudiantes:</w:t>
      </w:r>
      <w:r>
        <w:rPr/>
        <w:t xml:space="preserve"> Observan y expresan entusiasmo.</w:t>
      </w:r>
    </w:p>
    <w:p>
      <w:pPr/>
      <w:r>
        <w:rPr>
          <w:b w:val="1"/>
          <w:bCs w:val="1"/>
        </w:rPr>
        <w:t xml:space="preserve">Contextualización:</w:t>
      </w:r>
    </w:p>
    <w:p>
      <w:pPr>
        <w:numPr>
          <w:ilvl w:val="0"/>
          <w:numId w:val="41"/>
        </w:numPr>
      </w:pPr>
      <w:r>
        <w:rPr>
          <w:b w:val="1"/>
          <w:bCs w:val="1"/>
        </w:rPr>
        <w:t xml:space="preserve">Docente:</w:t>
      </w:r>
      <w:r>
        <w:rPr/>
        <w:t xml:space="preserve"> Explica que hoy realizarán la siembra y aprenderán a cuidar el jardín para que crezca sano.</w:t>
      </w:r>
    </w:p>
    <w:p>
      <w:pPr>
        <w:numPr>
          <w:ilvl w:val="0"/>
          <w:numId w:val="41"/>
        </w:numPr>
      </w:pPr>
      <w:r>
        <w:rPr>
          <w:b w:val="1"/>
          <w:bCs w:val="1"/>
        </w:rPr>
        <w:t xml:space="preserve">Estudiantes:</w:t>
      </w:r>
      <w:r>
        <w:rPr/>
        <w:t xml:space="preserve"> Se organizan para la actividad práctica.</w:t>
      </w:r>
    </w:p>
    <w:p>
      <w:pPr/>
      <w:r>
        <w:rPr>
          <w:b w:val="1"/>
          <w:bCs w:val="1"/>
        </w:rPr>
        <w:t xml:space="preserve">Fase de Desarrollo</w:t>
      </w:r>
    </w:p>
    <w:p>
      <w:pPr/>
      <w:r>
        <w:rPr>
          <w:b w:val="1"/>
          <w:bCs w:val="1"/>
        </w:rPr>
        <w:t xml:space="preserve">Tiempo estimado:</w:t>
      </w:r>
      <w:r>
        <w:rPr/>
        <w:t xml:space="preserve"> 45 minutos</w:t>
      </w:r>
    </w:p>
    <w:p>
      <w:pPr/>
      <w:r>
        <w:rPr/>
        <w:t xml:space="preserve">Actividad práctica: Siembra y cuidado inicial</w:t>
      </w:r>
    </w:p>
    <w:p>
      <w:pPr>
        <w:numPr>
          <w:ilvl w:val="0"/>
          <w:numId w:val="42"/>
        </w:numPr>
      </w:pPr>
      <w:r>
        <w:rPr>
          <w:b w:val="1"/>
          <w:bCs w:val="1"/>
        </w:rPr>
        <w:t xml:space="preserve">Objetivo:</w:t>
      </w:r>
      <w:r>
        <w:rPr/>
        <w:t xml:space="preserve"> Aplicar conocimientos para sembrar y cuidar plantas en el jardín comestible.</w:t>
      </w:r>
    </w:p>
    <w:p>
      <w:pPr>
        <w:numPr>
          <w:ilvl w:val="0"/>
          <w:numId w:val="42"/>
        </w:numPr>
      </w:pPr>
      <w:r>
        <w:rPr>
          <w:b w:val="1"/>
          <w:bCs w:val="1"/>
        </w:rPr>
        <w:t xml:space="preserve">Instrucciones:</w:t>
      </w:r>
    </w:p>
    <w:p>
      <w:pPr>
        <w:numPr>
          <w:ilvl w:val="1"/>
          <w:numId w:val="42"/>
        </w:numPr>
      </w:pPr>
      <w:r>
        <w:rPr/>
        <w:t xml:space="preserve">Los estudiantes, en grupos, plantan las semillas o plantas según el diseño elaborado.</w:t>
      </w:r>
    </w:p>
    <w:p>
      <w:pPr>
        <w:numPr>
          <w:ilvl w:val="1"/>
          <w:numId w:val="42"/>
        </w:numPr>
      </w:pPr>
      <w:r>
        <w:rPr/>
        <w:t xml:space="preserve">Aprenden a regar adecuadamente y a identificar necesidades de las plantas.</w:t>
      </w:r>
    </w:p>
    <w:p>
      <w:pPr>
        <w:numPr>
          <w:ilvl w:val="1"/>
          <w:numId w:val="42"/>
        </w:numPr>
      </w:pPr>
      <w:r>
        <w:rPr/>
        <w:t xml:space="preserve">Registran el proceso y compromisos para cuidar el jardín en su diario de campo.</w:t>
      </w:r>
    </w:p>
    <w:p>
      <w:pPr>
        <w:numPr>
          <w:ilvl w:val="0"/>
          <w:numId w:val="42"/>
        </w:numPr>
      </w:pPr>
      <w:r>
        <w:rPr>
          <w:b w:val="1"/>
          <w:bCs w:val="1"/>
        </w:rPr>
        <w:t xml:space="preserve">Organización:</w:t>
      </w:r>
      <w:r>
        <w:rPr/>
        <w:t xml:space="preserve"> Grupos pequeños</w:t>
      </w:r>
    </w:p>
    <w:p>
      <w:pPr>
        <w:numPr>
          <w:ilvl w:val="0"/>
          <w:numId w:val="42"/>
        </w:numPr>
      </w:pPr>
      <w:r>
        <w:rPr>
          <w:b w:val="1"/>
          <w:bCs w:val="1"/>
        </w:rPr>
        <w:t xml:space="preserve">Producto:</w:t>
      </w:r>
      <w:r>
        <w:rPr/>
        <w:t xml:space="preserve"> Jardín sembrado y registros en diario de campo</w:t>
      </w:r>
    </w:p>
    <w:p>
      <w:pPr>
        <w:numPr>
          <w:ilvl w:val="0"/>
          <w:numId w:val="42"/>
        </w:numPr>
      </w:pPr>
      <w:r>
        <w:rPr>
          <w:b w:val="1"/>
          <w:bCs w:val="1"/>
        </w:rPr>
        <w:t xml:space="preserve">Tiempo:</w:t>
      </w:r>
      <w:r>
        <w:rPr/>
        <w:t xml:space="preserve"> 45 minutos</w:t>
      </w:r>
    </w:p>
    <w:p>
      <w:pPr>
        <w:numPr>
          <w:ilvl w:val="0"/>
          <w:numId w:val="42"/>
        </w:numPr>
      </w:pPr>
      <w:r>
        <w:rPr>
          <w:b w:val="1"/>
          <w:bCs w:val="1"/>
        </w:rPr>
        <w:t xml:space="preserve">Rol del docente:</w:t>
      </w:r>
      <w:r>
        <w:rPr/>
        <w:t xml:space="preserve"> Supervisa, enseña técnicas de siembra y cuidado, y fomenta responsabilidad.</w:t>
      </w:r>
    </w:p>
    <w:p>
      <w:pPr/>
      <w:r>
        <w:rPr>
          <w:b w:val="1"/>
          <w:bCs w:val="1"/>
        </w:rPr>
        <w:t xml:space="preserve">Diferenciación:</w:t>
      </w:r>
    </w:p>
    <w:p>
      <w:pPr>
        <w:numPr>
          <w:ilvl w:val="0"/>
          <w:numId w:val="43"/>
        </w:numPr>
      </w:pPr>
      <w:r>
        <w:rPr/>
        <w:t xml:space="preserve">Para estudiantes con dificultades: Asignar tareas de apoyo en la organización y monitoreo del jardín.</w:t>
      </w:r>
    </w:p>
    <w:p>
      <w:pPr>
        <w:numPr>
          <w:ilvl w:val="0"/>
          <w:numId w:val="43"/>
        </w:numPr>
      </w:pPr>
      <w:r>
        <w:rPr/>
        <w:t xml:space="preserve">Para estudiantes avanzados: Promover que expliquen a sus compañeros los cuidados necesarios.</w:t>
      </w:r>
    </w:p>
    <w:p>
      <w:pPr/>
      <w:r>
        <w:rPr>
          <w:b w:val="1"/>
          <w:bCs w:val="1"/>
        </w:rPr>
        <w:t xml:space="preserve">Transición:</w:t>
      </w:r>
      <w:r>
        <w:rPr/>
        <w:t xml:space="preserve"> Invitar a continuar el cuidado del jardín con la familia y comunidad.</w:t>
      </w:r>
    </w:p>
    <w:p>
      <w:pPr/>
      <w:r>
        <w:rPr>
          <w:b w:val="1"/>
          <w:bCs w:val="1"/>
        </w:rPr>
        <w:t xml:space="preserve">Fase de Cierre</w:t>
      </w:r>
    </w:p>
    <w:p>
      <w:pPr/>
      <w:r>
        <w:rPr>
          <w:b w:val="1"/>
          <w:bCs w:val="1"/>
        </w:rPr>
        <w:t xml:space="preserve">Tiempo estimado:</w:t>
      </w:r>
      <w:r>
        <w:rPr/>
        <w:t xml:space="preserve"> 5 minutos</w:t>
      </w:r>
    </w:p>
    <w:p>
      <w:pPr>
        <w:numPr>
          <w:ilvl w:val="0"/>
          <w:numId w:val="44"/>
        </w:numPr>
      </w:pPr>
      <w:r>
        <w:rPr>
          <w:b w:val="1"/>
          <w:bCs w:val="1"/>
        </w:rPr>
        <w:t xml:space="preserve">Síntesis:</w:t>
      </w:r>
      <w:r>
        <w:rPr/>
        <w:t xml:space="preserve"> Elaborar un mural colectivo con fotos y dibujos del jardín y lo aprendido.</w:t>
      </w:r>
    </w:p>
    <w:p>
      <w:pPr>
        <w:numPr>
          <w:ilvl w:val="0"/>
          <w:numId w:val="44"/>
        </w:numPr>
      </w:pPr>
      <w:r>
        <w:rPr>
          <w:b w:val="1"/>
          <w:bCs w:val="1"/>
        </w:rPr>
        <w:t xml:space="preserve">Reflexión metacognitiva:</w:t>
      </w:r>
    </w:p>
    <w:p>
      <w:pPr>
        <w:numPr>
          <w:ilvl w:val="1"/>
          <w:numId w:val="44"/>
        </w:numPr>
      </w:pPr>
      <w:r>
        <w:rPr/>
        <w:t xml:space="preserve">¿Qué aprendimos sobre la nutrición y cuidado de plantas y animales?</w:t>
      </w:r>
    </w:p>
    <w:p>
      <w:pPr>
        <w:numPr>
          <w:ilvl w:val="1"/>
          <w:numId w:val="44"/>
        </w:numPr>
      </w:pPr>
      <w:r>
        <w:rPr/>
        <w:t xml:space="preserve">¿Cómo nos ayudó trabajar en equipo para crear el jardín?</w:t>
      </w:r>
    </w:p>
    <w:p>
      <w:pPr>
        <w:numPr>
          <w:ilvl w:val="1"/>
          <w:numId w:val="44"/>
        </w:numPr>
      </w:pPr>
      <w:r>
        <w:rPr/>
        <w:t xml:space="preserve">¿Qué podemos hacer para cuidar el medio ambiente en nuestra comunidad?</w:t>
      </w:r>
    </w:p>
    <w:p>
      <w:pPr>
        <w:numPr>
          <w:ilvl w:val="0"/>
          <w:numId w:val="44"/>
        </w:numPr>
      </w:pPr>
      <w:r>
        <w:rPr>
          <w:b w:val="1"/>
          <w:bCs w:val="1"/>
        </w:rPr>
        <w:t xml:space="preserve">Retroalimentación:</w:t>
      </w:r>
      <w:r>
        <w:rPr/>
        <w:t xml:space="preserve"> El docente ofrece un reconocimiento a la participación y compromiso.</w:t>
      </w:r>
    </w:p>
    <w:p>
      <w:pPr>
        <w:numPr>
          <w:ilvl w:val="0"/>
          <w:numId w:val="44"/>
        </w:numPr>
      </w:pPr>
      <w:r>
        <w:rPr>
          <w:b w:val="1"/>
          <w:bCs w:val="1"/>
        </w:rPr>
        <w:t xml:space="preserve">Transferencia:</w:t>
      </w:r>
      <w:r>
        <w:rPr/>
        <w:t xml:space="preserve"> Se invita a los estudiantes a compartir su experiencia con sus familias y a seguir cuidando el jardín.</w:t>
      </w:r>
    </w:p>
    <w:p>
      <w:pPr>
        <w:numPr>
          <w:ilvl w:val="0"/>
          <w:numId w:val="44"/>
        </w:numPr>
      </w:pPr>
      <w:r>
        <w:rPr>
          <w:b w:val="1"/>
          <w:bCs w:val="1"/>
        </w:rPr>
        <w:t xml:space="preserve">Tarea:</w:t>
      </w:r>
      <w:r>
        <w:rPr/>
        <w:t xml:space="preserve"> Continuar observando el crecimiento y registrar cambios durante las próximas semanas.</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t xml:space="preserve">Diagnóstica: En la sesión 1, mediante la activación de conocimientos previos y formulación de preguntas.</w:t>
      </w:r>
    </w:p>
    <w:p>
      <w:pPr>
        <w:numPr>
          <w:ilvl w:val="0"/>
          <w:numId w:val="45"/>
        </w:numPr>
      </w:pPr>
      <w:r>
        <w:rPr/>
        <w:t xml:space="preserve">Formativa: Durante todas las sesiones, observando participación en actividades, registros de hipótesis, mapas conceptuales, diseños y diarios de campo.</w:t>
      </w:r>
    </w:p>
    <w:p>
      <w:pPr>
        <w:numPr>
          <w:ilvl w:val="0"/>
          <w:numId w:val="45"/>
        </w:numPr>
      </w:pPr>
      <w:r>
        <w:rPr/>
        <w:t xml:space="preserve">Sumativa: En la sesión 6, evaluando el diseño, la siembra y el cuidado del jardín, así como la reflexión final y el mural colectivo.</w:t>
      </w:r>
    </w:p>
    <w:p>
      <w:pPr/>
      <w:r>
        <w:rPr>
          <w:b w:val="1"/>
          <w:bCs w:val="1"/>
        </w:rPr>
        <w:t xml:space="preserve">Criterios de evaluación:</w:t>
      </w:r>
    </w:p>
    <w:p>
      <w:pPr>
        <w:numPr>
          <w:ilvl w:val="0"/>
          <w:numId w:val="46"/>
        </w:numPr>
      </w:pPr>
      <w:r>
        <w:rPr/>
        <w:t xml:space="preserve">Formula preguntas relevantes y claras sobre nutrición de plantas y animales (Objetivo 1).</w:t>
      </w:r>
    </w:p>
    <w:p>
      <w:pPr>
        <w:numPr>
          <w:ilvl w:val="0"/>
          <w:numId w:val="46"/>
        </w:numPr>
      </w:pPr>
      <w:r>
        <w:rPr/>
        <w:t xml:space="preserve">Investiga y describe la relación entre seres vivos y factores ambientales con apoyo comunitario (Objetivo 2).</w:t>
      </w:r>
    </w:p>
    <w:p>
      <w:pPr>
        <w:numPr>
          <w:ilvl w:val="0"/>
          <w:numId w:val="46"/>
        </w:numPr>
      </w:pPr>
      <w:r>
        <w:rPr/>
        <w:t xml:space="preserve">Clasifica y compara formas de alimentación en plantas y animales correctamente (Objetivo 3).</w:t>
      </w:r>
    </w:p>
    <w:p>
      <w:pPr>
        <w:numPr>
          <w:ilvl w:val="0"/>
          <w:numId w:val="46"/>
        </w:numPr>
      </w:pPr>
      <w:r>
        <w:rPr/>
        <w:t xml:space="preserve">Diseña un plan de jardín comestible coherente con el conocimiento adquirido (Objetivo 4).</w:t>
      </w:r>
    </w:p>
    <w:p>
      <w:pPr>
        <w:numPr>
          <w:ilvl w:val="0"/>
          <w:numId w:val="46"/>
        </w:numPr>
      </w:pPr>
      <w:r>
        <w:rPr/>
        <w:t xml:space="preserve">Reflexiona sobre la importancia del cuidado ambiental para la nutrición y desarrollo de seres vivos (Objetivo 5).</w:t>
      </w:r>
    </w:p>
    <w:p>
      <w:pPr/>
      <w:r>
        <w:rPr>
          <w:b w:val="1"/>
          <w:bCs w:val="1"/>
        </w:rPr>
        <w:t xml:space="preserve">Instrumentos sugeridos:</w:t>
      </w:r>
    </w:p>
    <w:p>
      <w:pPr>
        <w:numPr>
          <w:ilvl w:val="0"/>
          <w:numId w:val="47"/>
        </w:numPr>
      </w:pPr>
      <w:r>
        <w:rPr/>
        <w:t xml:space="preserve">Lista de cotejo para observar participación y formulación de preguntas.</w:t>
      </w:r>
    </w:p>
    <w:p>
      <w:pPr>
        <w:numPr>
          <w:ilvl w:val="0"/>
          <w:numId w:val="47"/>
        </w:numPr>
      </w:pPr>
      <w:r>
        <w:rPr/>
        <w:t xml:space="preserve">Rúbrica para evaluar mapas conceptuales, diseños y registros.</w:t>
      </w:r>
    </w:p>
    <w:p>
      <w:pPr>
        <w:numPr>
          <w:ilvl w:val="0"/>
          <w:numId w:val="47"/>
        </w:numPr>
      </w:pPr>
      <w:r>
        <w:rPr/>
        <w:t xml:space="preserve">Observación directa durante actividades prácticas.</w:t>
      </w:r>
    </w:p>
    <w:p>
      <w:pPr>
        <w:numPr>
          <w:ilvl w:val="0"/>
          <w:numId w:val="47"/>
        </w:numPr>
      </w:pPr>
      <w:r>
        <w:rPr/>
        <w:t xml:space="preserve">Portafolio que reúna evidencias: mapas, registros, entrevistas, diseños y diario de campo.</w:t>
      </w:r>
    </w:p>
    <w:p>
      <w:pPr>
        <w:numPr>
          <w:ilvl w:val="0"/>
          <w:numId w:val="47"/>
        </w:numPr>
      </w:pPr>
      <w:r>
        <w:rPr/>
        <w:t xml:space="preserve">Autoevaluación y coevaluación en la reflexión final mediante preguntas guiadas.</w:t>
      </w:r>
    </w:p>
    <w:p>
      <w:pPr/>
      <w:r>
        <w:rPr>
          <w:b w:val="1"/>
          <w:bCs w:val="1"/>
        </w:rPr>
        <w:t xml:space="preserve">Evidencias de aprendizaje:</w:t>
      </w:r>
    </w:p>
    <w:p>
      <w:pPr>
        <w:numPr>
          <w:ilvl w:val="0"/>
          <w:numId w:val="48"/>
        </w:numPr>
      </w:pPr>
      <w:r>
        <w:rPr/>
        <w:t xml:space="preserve">Mapa conceptual con preguntas investigativas.</w:t>
      </w:r>
    </w:p>
    <w:p>
      <w:pPr>
        <w:numPr>
          <w:ilvl w:val="0"/>
          <w:numId w:val="48"/>
        </w:numPr>
      </w:pPr>
      <w:r>
        <w:rPr/>
        <w:t xml:space="preserve">Registros de observación y experimentos.</w:t>
      </w:r>
    </w:p>
    <w:p>
      <w:pPr>
        <w:numPr>
          <w:ilvl w:val="0"/>
          <w:numId w:val="48"/>
        </w:numPr>
      </w:pPr>
      <w:r>
        <w:rPr/>
        <w:t xml:space="preserve">Clasificación de seres vivos según su alimentación.</w:t>
      </w:r>
    </w:p>
    <w:p>
      <w:pPr>
        <w:numPr>
          <w:ilvl w:val="0"/>
          <w:numId w:val="48"/>
        </w:numPr>
      </w:pPr>
      <w:r>
        <w:rPr/>
        <w:t xml:space="preserve">Diseño y plano del jardín comestible.</w:t>
      </w:r>
    </w:p>
    <w:p>
      <w:pPr>
        <w:numPr>
          <w:ilvl w:val="0"/>
          <w:numId w:val="48"/>
        </w:numPr>
      </w:pPr>
      <w:r>
        <w:rPr/>
        <w:t xml:space="preserve">Diario de campo y mural colectivo reflejando el proceso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7C8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F8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309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17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E5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58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00A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14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9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C23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DD4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03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27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A3D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905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E1D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D75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1A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AC8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C9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62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9C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379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B43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C6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484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E63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336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4D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483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3A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6D15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95ED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CF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FDB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E5F4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66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7EB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7672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37BC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7FFF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7604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BF0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3A2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A70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49B2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C86A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68BC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2026-09-25T21:07:16-05:00</dcterms:created>
  <dcterms:modified xsi:type="dcterms:W3CDTF">2026-09-25T21:07:16-05:00</dcterms:modified>
</cp:coreProperties>
</file>

<file path=docProps/custom.xml><?xml version="1.0" encoding="utf-8"?>
<Properties xmlns="http://schemas.openxmlformats.org/officeDocument/2006/custom-properties" xmlns:vt="http://schemas.openxmlformats.org/officeDocument/2006/docPropsVTypes"/>
</file>