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Emprendiendo el Gusto por la Lectura: Proyecto Social de Oralidad y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(15-17 años) desarrollen un proyecto de emprendimiento social orientado a fomentar el gusto por la lectura a través de la oralidad. Durante seis sesiones, los jóvenes explorarán sus hábitos lectores, preferencias y motivaciones para leer, y aprenderán a comunicar y transmitir su pasión por la lectura en diferentes medios. A partir de esta aproximación, diseñarán un proyecto social viable utilizando el modelo Canvas, que promueva la lectura en su comunidad o entorno escolar. Este proceso les permitirá fortalecer habilidades comunicativas, trabajo colaborativo, pensamiento crítico y creativo, y competencias para la planeación y ejecución de proyectos sociales.</w:t>
      </w:r>
    </w:p>
    <w:p>
      <w:pPr/>
      <w:r>
        <w:rPr/>
        <w:t xml:space="preserve">La relevancia de este plan radica en que conecta directamente con la vida cotidiana y los intereses de los estudiantes, invitándolos a reflexionar sobre sus propias experiencias lectoras y a compartirlas para inspirar a otros. Además, al diseñar un emprendimiento social, ellos comprenden cómo la lectura puede ser una herramienta de transformación social y cultural, potenciando su sentido de responsabilidad y liderazgo comunitario.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Registrar y analizar sus hábitos y preferencias lectoras mediante una bitácora de lectura para identificar qué, cuándo y dónde leen.</w:t>
      </w:r>
    </w:p>
    <w:p>
      <w:pPr>
        <w:numPr>
          <w:ilvl w:val="0"/>
          <w:numId w:val="1"/>
        </w:numPr>
      </w:pPr>
      <w:r>
        <w:rPr/>
        <w:t xml:space="preserve">Reflexionar y argumentar sobre sus motivaciones personales para leer y cómo la lectura influye en su vida.</w:t>
      </w:r>
    </w:p>
    <w:p>
      <w:pPr>
        <w:numPr>
          <w:ilvl w:val="0"/>
          <w:numId w:val="1"/>
        </w:numPr>
      </w:pPr>
      <w:r>
        <w:rPr/>
        <w:t xml:space="preserve">Comunicar y compartir de manera oral y creativa su gusto por la lectura, desarrollando habilidades de transmisión y persuasión.</w:t>
      </w:r>
    </w:p>
    <w:p>
      <w:pPr>
        <w:numPr>
          <w:ilvl w:val="0"/>
          <w:numId w:val="1"/>
        </w:numPr>
      </w:pPr>
      <w:r>
        <w:rPr/>
        <w:t xml:space="preserve">Diseñar colaborativamente un proyecto de emprendimiento social para promover la lectura, aplicando el modelo Canvas para su planeación y viabilidad.</w:t>
      </w:r>
    </w:p>
    <w:p>
      <w:pPr>
        <w:numPr>
          <w:ilvl w:val="0"/>
          <w:numId w:val="1"/>
        </w:numPr>
      </w:pPr>
      <w:r>
        <w:rPr/>
        <w:t xml:space="preserve">Evaluar y presentar de forma clara y estructurada su propuesta de emprendimiento social, demostrando responsabilidad compartida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o bitácoras personales para registro de lectura (1 por estudiante)</w:t>
      </w:r>
    </w:p>
    <w:p>
      <w:pPr>
        <w:numPr>
          <w:ilvl w:val="0"/>
          <w:numId w:val="2"/>
        </w:numPr>
      </w:pPr>
      <w:r>
        <w:rPr/>
        <w:t xml:space="preserve">Computadoras o tabletas con acceso a internet (al menos 1 por grupo de 3-4 estudiantes)</w:t>
      </w:r>
    </w:p>
    <w:p>
      <w:pPr>
        <w:numPr>
          <w:ilvl w:val="0"/>
          <w:numId w:val="2"/>
        </w:numPr>
      </w:pPr>
      <w:r>
        <w:rPr/>
        <w:t xml:space="preserve">Hojas impresas con plantilla del modelo Canvas (1 por grupo)</w:t>
      </w:r>
    </w:p>
    <w:p>
      <w:pPr>
        <w:numPr>
          <w:ilvl w:val="0"/>
          <w:numId w:val="2"/>
        </w:numPr>
      </w:pPr>
      <w:r>
        <w:rPr/>
        <w:t xml:space="preserve">Marcadores, plumones y hojas grandes (para trabajo en grupo y exposiciones)</w:t>
      </w:r>
    </w:p>
    <w:p>
      <w:pPr>
        <w:numPr>
          <w:ilvl w:val="0"/>
          <w:numId w:val="2"/>
        </w:numPr>
      </w:pPr>
      <w:r>
        <w:rPr/>
        <w:t xml:space="preserve">Proyector y computadora para presentaciones audiovisuales</w:t>
      </w:r>
    </w:p>
    <w:p>
      <w:pPr>
        <w:numPr>
          <w:ilvl w:val="0"/>
          <w:numId w:val="2"/>
        </w:numPr>
      </w:pPr>
      <w:r>
        <w:rPr/>
        <w:t xml:space="preserve">Videos cortos sobre emprendimientos sociales y promoción de lectura (preseleccionados)</w:t>
      </w:r>
    </w:p>
    <w:p>
      <w:pPr>
        <w:numPr>
          <w:ilvl w:val="0"/>
          <w:numId w:val="2"/>
        </w:numPr>
      </w:pPr>
      <w:r>
        <w:rPr/>
        <w:t xml:space="preserve">Material audiovisual para ejemplos de transmisiones orales (podcasts, presentaciones, videos de booktubers)</w:t>
      </w:r>
    </w:p>
    <w:p>
      <w:pPr>
        <w:numPr>
          <w:ilvl w:val="0"/>
          <w:numId w:val="2"/>
        </w:numPr>
      </w:pPr>
      <w:r>
        <w:rPr/>
        <w:t xml:space="preserve">Rúbricas impresas para autoevaluación y coevaluación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lectura y escritura en español.</w:t>
      </w:r>
    </w:p>
    <w:p>
      <w:pPr>
        <w:numPr>
          <w:ilvl w:val="0"/>
          <w:numId w:val="3"/>
        </w:numPr>
      </w:pPr>
      <w:r>
        <w:rPr/>
        <w:t xml:space="preserve">Experiencia previa en trabajo en equipo y exposiciones orales simples.</w:t>
      </w:r>
    </w:p>
    <w:p>
      <w:pPr>
        <w:numPr>
          <w:ilvl w:val="0"/>
          <w:numId w:val="3"/>
        </w:numPr>
      </w:pPr>
      <w:r>
        <w:rPr/>
        <w:t xml:space="preserve">Conocimiento elemental sobre géneros literarios y hábitos de lectura (trabajado en unidades anteriores).</w:t>
      </w:r>
    </w:p>
    <w:p>
      <w:pPr>
        <w:numPr>
          <w:ilvl w:val="0"/>
          <w:numId w:val="3"/>
        </w:numPr>
      </w:pPr>
      <w:r>
        <w:rPr/>
        <w:t xml:space="preserve">Capacidad para utilizar herramientas digitales básicas (navegadores, procesadores de texto o presentaciones).</w:t>
      </w:r>
    </w:p>
    <w:p>
      <w:pPr>
        <w:numPr>
          <w:ilvl w:val="0"/>
          <w:numId w:val="3"/>
        </w:numPr>
      </w:pPr>
      <w:r>
        <w:rPr/>
        <w:t xml:space="preserve">Interés y disposición para participar activamente en actividades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6 sesiones (180 min c/u)Sesión 1: Descubriendo mis hábitos y gustos lectores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tema del gusto por la lectura y comenzar a registrar sus prácticas lectoras para fomentar la conciencia sobre sus hábitos.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El docente pregunta: "¿Qué leen normalmente? ¿En qué momentos y lugares suelen leer? ¿Por qué eligen esos textos?" Los estudiantes responden en plenaria, compartiendo brevemente.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presenta un video corto (3 minutos) con testimonios de jóvenes que comparten cómo la lectura cambió su vida, seguido de una pregunta: "¿Se imaginan que su experiencia lectora puede inspirar a otros?"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El docente conecta la lectura con la vida cotidiana y el poder de comunicar sus ideas y gustos para motivar a otros.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140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explica la importancia de la bitácora de lectura como herramienta para registrar qué leen, cuándo y dónde, y conocer su propio perfil lector.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Elaboración de bitácora personal de lectura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Registrar y analizar hábitos lectores.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recibirá su cuaderno o bitácora. El docente guía cómo anotar: título del texto, fecha, lugar de lectura, tiempo invertido y una breve opinión personal. Se solicita que inicien anotando un texto que hayan leído recientemente.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Página inicial de la bitácora con entradas completas.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Orienta, resuelve dudas, motiva a escribir con sinceridad y detalle.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Compartir en grupos pequeños sobre gustos y momentos de lectura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comunicar preferencias lectoras.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cada estudiante comparte su bitácora y explica qué le gusta leer y por qué. El grupo identifica similitudes y diferencias.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grupal con tipos de texto preferidos y momentos comunes para leer.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diálogo, hace preguntas guía como “¿Por qué creen que leen esos textos?”, “¿Qué los motiva a leer en esos momentos?”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Puesta en común y reflexión colectiva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Consolidar aprendizajes sobre hábitos y gustos lectores.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comparte sus conclusiones con la clase; el docente escribe en la pizarra ideas clave sobre los hábitos y preferencias.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colectivo de hábitos y gustos lectores.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Sintetiza, conecta ideas y prepara para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Síntesis:</w:t>
      </w:r>
      <w:r>
        <w:rPr/>
        <w:t xml:space="preserve"> Los estudiantes escriben en su bitácora tres puntos clave sobre lo que descubrieron de sus hábitos lectores hoy.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5"/>
        </w:numPr>
      </w:pPr>
      <w:r>
        <w:rPr/>
        <w:t xml:space="preserve">¿Qué texto te sorprendió más al compartirlo?</w:t>
      </w:r>
    </w:p>
    <w:p>
      <w:pPr>
        <w:numPr>
          <w:ilvl w:val="1"/>
          <w:numId w:val="5"/>
        </w:numPr>
      </w:pPr>
      <w:r>
        <w:rPr/>
        <w:t xml:space="preserve">¿Cómo crees que tus hábitos de lectura influyen en tu aprendizaje?</w:t>
      </w:r>
    </w:p>
    <w:p>
      <w:pPr>
        <w:numPr>
          <w:ilvl w:val="1"/>
          <w:numId w:val="5"/>
        </w:numPr>
      </w:pPr>
      <w:r>
        <w:rPr/>
        <w:t xml:space="preserve">¿Qué te gustaría cambiar o mejorar en tu forma de leer?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los productos y anima a mantener la bitácora actualizada.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en la siguiente sesión explorarán cómo comunicar su gusto por la lectura.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Tarea:</w:t>
      </w:r>
      <w:r>
        <w:rPr/>
        <w:t xml:space="preserve"> Completar al menos tres entradas nuevas en su bitácora durante la semana.</w:t>
      </w:r>
    </w:p>
    <w:p>
      <w:pPr/>
      <w:r>
        <w:rPr/>
        <w:t xml:space="preserve">Sesión 2: Apropiación y transmisión del gusto por la lectura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Profundizar en qué les gusta leer y para qué, y comenzar a practicar la transmisión oral de sus preferencias lectoras.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En parejas, responden la pregunta: "¿Para qué lees? ¿Qué te aporta la lectura en tu vida?"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muestra un fragmento de video de un booktuber que transmite entusiasmo por la lectura y pregunta: "¿Cómo hace para convencer a su audiencia?"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enfatiza la importancia de comunicar oralmente el gusto por la lectura para motivar a otros.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140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introduce técnicas básicas para hacer presentaciones orales atractivas (uso de voz, gestos, estructura del mensaje).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Preparación de breve exposición oral sobre su texto favorito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Practicar la transmisión oral del gusto por la lectura.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selecciona un texto de su bitácora que le guste, y prepara una presentación de 3 minutos explicando qué es, por qué le gusta y qué aporta.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Guion escrito o esquema de la exposición.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Asesora, da retroalimentación sobre claridad y expresividad.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Presentaciones orales en grupos pequeños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de comunicación oral y escucha activa.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cada estudiante expone y los demás escuchan para luego dar una retroalimentación positiva y sugerencias.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grupal de fortalezas y oportunidades de mejora para cada expositor.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interviene para mejorar técnicas y fomenta respeto y apoyo mutuo.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Reflexión grupal sobre la importancia de compartir la lectura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función social de la transmisión del gusto lector.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Plenaria guiada con preguntas: "¿Para qué compartir su gusto por la lectura?", "¿Cómo podría hacerlo mejor?"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ideas para mejorar la transmisión.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Modera, sintetiza y conecta con el proyecto de emprendimiento.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Síntesis:</w:t>
      </w:r>
      <w:r>
        <w:rPr/>
        <w:t xml:space="preserve"> Elaboran un mapa mental en grupo sobre “¿Por qué y cómo comparto mi gusto por la lectura?”.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7"/>
        </w:numPr>
      </w:pPr>
      <w:r>
        <w:rPr/>
        <w:t xml:space="preserve">¿Qué aprendiste sobre comunicar tus gustos lectores?</w:t>
      </w:r>
    </w:p>
    <w:p>
      <w:pPr>
        <w:numPr>
          <w:ilvl w:val="1"/>
          <w:numId w:val="7"/>
        </w:numPr>
      </w:pPr>
      <w:r>
        <w:rPr/>
        <w:t xml:space="preserve">¿Qué te gustaría mejorar en tu expresión oral?</w:t>
      </w:r>
    </w:p>
    <w:p>
      <w:pPr>
        <w:numPr>
          <w:ilvl w:val="1"/>
          <w:numId w:val="7"/>
        </w:numPr>
      </w:pPr>
      <w:r>
        <w:rPr/>
        <w:t xml:space="preserve">¿Cómo crees que tu presentación puede motivar a otros?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señala puntos destacados y retos para la práctica.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Transferencia:</w:t>
      </w:r>
      <w:r>
        <w:rPr/>
        <w:t xml:space="preserve"> Explica que en próximas sesiones trabajarán en diseñar un proyecto social para promover la lectura.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Tarea:</w:t>
      </w:r>
      <w:r>
        <w:rPr/>
        <w:t xml:space="preserve"> Preparar una pequeña grabación oral o video de recomendación de lectura para compartir en la próxima sesión.</w:t>
      </w:r>
    </w:p>
    <w:p>
      <w:pPr/>
      <w:r>
        <w:rPr/>
        <w:t xml:space="preserve">Sesión 3: Introducción al emprendimiento social y modelo Canvas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Comprender qué es un emprendimiento social y cómo se puede usar para promover la lectura.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 detonadora: "¿Conocen algún proyecto o iniciativa que haya mejorado la comunidad? ¿Cómo lo hicieron?"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muestra un video breve sobre emprendimientos sociales exitosos, vinculando con la lectura.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El docente conecta la idea del emprendimiento social con la experiencia de compartir el gusto por la lectura.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130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Explicación participativa del modelo Canvas y sus componentes, mediante ejemplos sencillos y aplicación a un caso relacionado con la lectura.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Análisis en grupos del modelo Canvas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comprender cada componente del modelo Canvas aplicado a un proyecto social.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una plantilla Canvas y un caso ejemplo (proyecto social de lectura). Deben discutir y completar cada sección con apoyo del docente.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Canvas completado del caso ejemplo.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comprensión, responde dudas y guía la reflexión.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Puesta en común y preguntas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Asegurar comprensión colectiva del modelo Canvas.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comparte su Canvas y discuten diferencias y aprendizajes.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Síntesis grupal sobre modelo Canvas.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Modera, aclara conceptos y conecta con el proyecto personal.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Realizan un organizador gráfico individual sobre los componentes del modelo Canvas.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9"/>
        </w:numPr>
      </w:pPr>
      <w:r>
        <w:rPr/>
        <w:t xml:space="preserve">¿Cuál componente del Canvas te pareció más fácil de entender?</w:t>
      </w:r>
    </w:p>
    <w:p>
      <w:pPr>
        <w:numPr>
          <w:ilvl w:val="1"/>
          <w:numId w:val="9"/>
        </w:numPr>
      </w:pPr>
      <w:r>
        <w:rPr/>
        <w:t xml:space="preserve">¿En cuál crees que necesitarás más apoyo para tu proyecto?</w:t>
      </w:r>
    </w:p>
    <w:p>
      <w:pPr>
        <w:numPr>
          <w:ilvl w:val="1"/>
          <w:numId w:val="9"/>
        </w:numPr>
      </w:pPr>
      <w:r>
        <w:rPr/>
        <w:t xml:space="preserve">¿Cómo te ayuda este modelo a planear un emprendimiento?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personalizados y orientación para la próxima sesión.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Anuncio que en la siguiente sesión comenzarán a diseñar su propio proyecto.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Reflexionar sobre una problemática relacionada con la lectura que les gustaría atender con su proyecto.</w:t>
      </w:r>
    </w:p>
    <w:p>
      <w:pPr/>
      <w:r>
        <w:rPr/>
        <w:t xml:space="preserve">Sesión 4: Identificando la problemática y propuesta de valor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Definir claramente la problemática social que abordarán y pensar en posibles soluciones.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En grupos, comparten las problemáticas que identificaron en la tarea y seleccionan una común.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plantea un reto: "¿Cómo podemos hacer que más personas se interesen por la lectura en nuestra comunidad?"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Vincular la problemática con experiencias reales y cotidianas de los estudiantes.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140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Explicación y ejemplos para definir la problemática y la propuesta de valor en el modelo Canvas.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Diagnóstico grupal de la problemática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Precisar la problemática social relacionada con la lectura.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discuten y describen con detalle la problemática, causas y consecuencias. Usan lluvia de ideas y seleccionan la más pertinente.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Descripción escrita de la problemática.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Orienta para que la problemática sea clara, concreta y relevante.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Diseño de propuesta de valor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Proponer una solución que aporte valor y motive a la comunidad a leer.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El grupo elabora una propuesta de valor que responda a la problemática, explicando qué beneficios ofrece.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Texto descriptivo de la propuesta de valor.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Sugiere enfoques creativos y realistas, estimula el análisis crítico.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Presentación y retroalimentación entre grupos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Mejorar la propuesta mediante feedback colaborativo.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problemática y propuesta; los demás hacen preguntas y sugerencias.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Lista de mejoras para cada grupo.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Modera, enfoca retroalimentación constructiva.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Síntesis:</w:t>
      </w:r>
      <w:r>
        <w:rPr/>
        <w:t xml:space="preserve"> Escriben en la bitácora una reflexión sobre la problemática y la importancia de su propuesta.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1"/>
        </w:numPr>
      </w:pPr>
      <w:r>
        <w:rPr/>
        <w:t xml:space="preserve">¿Qué aprendiste sobre identificar problemas sociales?</w:t>
      </w:r>
    </w:p>
    <w:p>
      <w:pPr>
        <w:numPr>
          <w:ilvl w:val="1"/>
          <w:numId w:val="11"/>
        </w:numPr>
      </w:pPr>
      <w:r>
        <w:rPr/>
        <w:t xml:space="preserve">¿Cómo ayuda tu propuesta a resolverlos?</w:t>
      </w:r>
    </w:p>
    <w:p>
      <w:pPr>
        <w:numPr>
          <w:ilvl w:val="1"/>
          <w:numId w:val="11"/>
        </w:numPr>
      </w:pPr>
      <w:r>
        <w:rPr/>
        <w:t xml:space="preserve">¿Qué retos anticipas para llevarla a cabo?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y recomendaciones para fortalecer la propuesta.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trabajar en segmentos de usuarios y recursos en la próxima sesión.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Tarea:</w:t>
      </w:r>
      <w:r>
        <w:rPr/>
        <w:t xml:space="preserve"> Investigar posibles recursos y canales para su proyecto.</w:t>
      </w:r>
    </w:p>
    <w:p>
      <w:pPr/>
      <w:r>
        <w:rPr/>
        <w:t xml:space="preserve">Sesión 5: Recursos, usuarios, canales y costos del proyecto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Avanzar en la planeación del proyecto enfocándose en los usuarios, recursos, canales y costos.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Breve repaso en plenaria de lo trabajado y preguntas como: "¿Quiénes serán nuestros usuarios? ¿Qué recursos necesitamos?"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muestran ejemplos reales de proyectos exitosos y cómo gestionan estos elementos.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enfatiza la importancia de conocer bien a los usuarios para diseñar un proyecto viable y atractivo.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140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explica cómo segmentar usuarios, identificar recursos, canales y estructura de costos en el modelo Canvas.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Segmentación de usuarios y relación con ellos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Identificar a quiénes se dirige el proyecto y cómo interactuar con ellos.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definen segmentos de usuarios y diseñan estrategias de relación (ej. eventos, redes sociales).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Sección del Canvas rellenada con segmentos y relaciones.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 y fomenta claridad.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Identificación de recursos, canales y estructura de costos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Planear los recursos necesarios, canales de comunicación y costos del proyecto.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Completar en la plantilla Canvas estas secciones, discutiendo posibles fuentes de recursos y canales efectivos.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Canvas parcialmente completado.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Asiste en la identificación realista y creativa de recursos y costos.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Socialización rápida y ajuste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Recibir retroalimentación para mejorar el proyecto.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Grupos presentan avances breves; otros grupos hacen comentarios.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Lista de sugerencias.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Modera, anima a la mejora continua.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su bitácora los aprendizajes clave sobre recursos y usuarios.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3"/>
        </w:numPr>
      </w:pPr>
      <w:r>
        <w:rPr/>
        <w:t xml:space="preserve">¿Qué usuario o segmento te parece más importante?</w:t>
      </w:r>
    </w:p>
    <w:p>
      <w:pPr>
        <w:numPr>
          <w:ilvl w:val="1"/>
          <w:numId w:val="13"/>
        </w:numPr>
      </w:pPr>
      <w:r>
        <w:rPr/>
        <w:t xml:space="preserve">¿Qué recurso consideras indispensable para tu proyecto?</w:t>
      </w:r>
    </w:p>
    <w:p>
      <w:pPr>
        <w:numPr>
          <w:ilvl w:val="1"/>
          <w:numId w:val="13"/>
        </w:numPr>
      </w:pPr>
      <w:r>
        <w:rPr/>
        <w:t xml:space="preserve">¿Cómo asegurarás tener una relación efectiva con tus usuarios?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individuales y grupales.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la última sesión donde terminarán su proyecto y presentación.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Tarea:</w:t>
      </w:r>
      <w:r>
        <w:rPr/>
        <w:t xml:space="preserve"> Preparar el borrador final del Canvas para la sesión siguiente.</w:t>
      </w:r>
    </w:p>
    <w:p>
      <w:pPr/>
      <w:r>
        <w:rPr/>
        <w:t xml:space="preserve">Sesión 6: Presentación final y reflexión sobre el emprendimiento social lector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la presentación final del proyecto y reflexionar sobre el aprendizaje global.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Breve dinámica de repaso de cada componente del Canvas.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recuerda la importancia del proyecto para la comunidad y el impacto de la lectura.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enfatiza la oportunidad de ser agentes de cambio a través de la oralidad y la lectura.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130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Ensayo y ajuste de presentación grupal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Practicar la presentación oral clara, organizada y persuasiva del proyecto.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Grupos ensayan su exposición usando apoyos visuales (Canvas, carteles, diapositivas), reciben retroalimentación del docente y compañeros.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pulida.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detalles, fomenta seguridad y claridad.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Presentación final ante el grupo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Comunicar el proyecto de emprendimiento social para promover la lectura.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su proyecto en máximo 10 minutos, seguido de preguntas y comentarios.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final del proyecto.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Modera, evalúa y retroalimenta.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Creación colectiva de un mural o cartel con las principales ideas para fomentar el gusto por la lectura.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5"/>
        </w:numPr>
      </w:pPr>
      <w:r>
        <w:rPr/>
        <w:t xml:space="preserve">¿Qué aprendiste sobre ti como lector y comunicador?</w:t>
      </w:r>
    </w:p>
    <w:p>
      <w:pPr>
        <w:numPr>
          <w:ilvl w:val="1"/>
          <w:numId w:val="15"/>
        </w:numPr>
      </w:pPr>
      <w:r>
        <w:rPr/>
        <w:t xml:space="preserve">¿Cómo crees que tu proyecto puede impactar en tu comunidad?</w:t>
      </w:r>
    </w:p>
    <w:p>
      <w:pPr>
        <w:numPr>
          <w:ilvl w:val="1"/>
          <w:numId w:val="15"/>
        </w:numPr>
      </w:pPr>
      <w:r>
        <w:rPr/>
        <w:t xml:space="preserve">¿Qué habilidades nuevas desarrollaste durante el proceso?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finales del docente, reconocimiento de esfuerzos y sugerencias para seguir promoviendo la lectura.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continuar el proyecto fuera del aula y compartir con otros grupos o en eventos escolares.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Tarea:</w:t>
      </w:r>
      <w:r>
        <w:rPr/>
        <w:t xml:space="preserve"> Completar una autoevaluación y coevaluación sobre su participación y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 través de la bitácora inicial y preguntas activadoras.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retroalimentación en actividades orales y escritas, y trabajo colaborativo.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Sesión 6, con la presentación final del proyecto y evaluación del Canvas completo.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Precisión y profundidad en el registro y análisis de hábitos lectores (Objetivo 1).</w:t>
      </w:r>
    </w:p>
    <w:p>
      <w:pPr>
        <w:numPr>
          <w:ilvl w:val="0"/>
          <w:numId w:val="17"/>
        </w:numPr>
      </w:pPr>
      <w:r>
        <w:rPr/>
        <w:t xml:space="preserve">Claridad y coherencia en la expresión oral para comunicar gustos lectores (Objetivo 3).</w:t>
      </w:r>
    </w:p>
    <w:p>
      <w:pPr>
        <w:numPr>
          <w:ilvl w:val="0"/>
          <w:numId w:val="17"/>
        </w:numPr>
      </w:pPr>
      <w:r>
        <w:rPr/>
        <w:t xml:space="preserve">Capacidad para diseñar un proyecto social viable usando el modelo Canvas (Objetivos 4 y 5).</w:t>
      </w:r>
    </w:p>
    <w:p>
      <w:pPr>
        <w:numPr>
          <w:ilvl w:val="0"/>
          <w:numId w:val="17"/>
        </w:numPr>
      </w:pPr>
      <w:r>
        <w:rPr/>
        <w:t xml:space="preserve">Participación activa y responsable en trabajo colaborativo (Objetivo 5).</w:t>
      </w:r>
    </w:p>
    <w:p>
      <w:pPr>
        <w:numPr>
          <w:ilvl w:val="0"/>
          <w:numId w:val="17"/>
        </w:numPr>
      </w:pPr>
      <w:r>
        <w:rPr/>
        <w:t xml:space="preserve">Reflexión crítica sobre el propio aprendizaje y proyecto (Objetivos 2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presentaciones orales.</w:t>
      </w:r>
    </w:p>
    <w:p>
      <w:pPr>
        <w:numPr>
          <w:ilvl w:val="0"/>
          <w:numId w:val="18"/>
        </w:numPr>
      </w:pPr>
      <w:r>
        <w:rPr/>
        <w:t xml:space="preserve">Rúbrica para evaluación del proyecto Canvas (componentes y viabilidad).</w:t>
      </w:r>
    </w:p>
    <w:p>
      <w:pPr>
        <w:numPr>
          <w:ilvl w:val="0"/>
          <w:numId w:val="18"/>
        </w:numPr>
      </w:pPr>
      <w:r>
        <w:rPr/>
        <w:t xml:space="preserve">Registro de observación del trabajo colaborativo.</w:t>
      </w:r>
    </w:p>
    <w:p>
      <w:pPr>
        <w:numPr>
          <w:ilvl w:val="0"/>
          <w:numId w:val="18"/>
        </w:numPr>
      </w:pPr>
      <w:r>
        <w:rPr/>
        <w:t xml:space="preserve">Portafolio con bitácoras personales y productos escritos.</w:t>
      </w:r>
    </w:p>
    <w:p>
      <w:pPr>
        <w:numPr>
          <w:ilvl w:val="0"/>
          <w:numId w:val="18"/>
        </w:numPr>
      </w:pPr>
      <w:r>
        <w:rPr/>
        <w:t xml:space="preserve">Autoevaluación y coevaluación.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Bitácora personal de lectura con registros y reflexiones.</w:t>
      </w:r>
    </w:p>
    <w:p>
      <w:pPr>
        <w:numPr>
          <w:ilvl w:val="0"/>
          <w:numId w:val="19"/>
        </w:numPr>
      </w:pPr>
      <w:r>
        <w:rPr/>
        <w:t xml:space="preserve">Exposiciones orales individuales sobre textos favoritos.</w:t>
      </w:r>
    </w:p>
    <w:p>
      <w:pPr>
        <w:numPr>
          <w:ilvl w:val="0"/>
          <w:numId w:val="19"/>
        </w:numPr>
      </w:pPr>
      <w:r>
        <w:rPr/>
        <w:t xml:space="preserve">Plantillas Canvas completadas con proyecto social.</w:t>
      </w:r>
    </w:p>
    <w:p>
      <w:pPr>
        <w:numPr>
          <w:ilvl w:val="0"/>
          <w:numId w:val="19"/>
        </w:numPr>
      </w:pPr>
      <w:r>
        <w:rPr/>
        <w:t xml:space="preserve">Presentación final grupal del proyecto.</w:t>
      </w:r>
    </w:p>
    <w:p>
      <w:pPr>
        <w:numPr>
          <w:ilvl w:val="0"/>
          <w:numId w:val="19"/>
        </w:numPr>
      </w:pPr>
      <w:r>
        <w:rPr/>
        <w:t xml:space="preserve">Reflexiones escritas personales y colectivas.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"Emprendiendo el Gusto por la Lectura"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conocimientos previos y actitudes de los estudiantes sobre sus hábitos y preferencias lectoras, así como su comprensión básica sobre proyectos y emprendimiento social para promover la lectura.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20"/>
        </w:numPr>
      </w:pPr>
      <w:r>
        <w:rPr/>
        <w:t xml:space="preserve">Realizar la actividad al inicio de la primera sesión de la Unidad 2.</w:t>
      </w:r>
    </w:p>
    <w:p>
      <w:pPr>
        <w:numPr>
          <w:ilvl w:val="0"/>
          <w:numId w:val="20"/>
        </w:numPr>
      </w:pPr>
      <w:r>
        <w:rPr/>
        <w:t xml:space="preserve">Explicar que las respuestas ayudarán a conocer mejor sus intereses y experiencias para apoyar el desarrollo del proyecto.</w:t>
      </w:r>
    </w:p>
    <w:p>
      <w:pPr>
        <w:numPr>
          <w:ilvl w:val="0"/>
          <w:numId w:val="20"/>
        </w:numPr>
      </w:pPr>
      <w:r>
        <w:rPr/>
        <w:t xml:space="preserve">Recolectar las respuestas para orientar las actividades posteriores y ajustar apoyos.</w:t>
      </w:r>
    </w:p>
    <w:p>
      <w:pPr/>
      <w:r>
        <w:rPr>
          <w:b w:val="1"/>
          <w:bCs w:val="1"/>
        </w:rPr>
        <w:t xml:space="preserve">Actividad: Cuestionario breve individual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#</w:t>
            </w:r>
          </w:p>
        </w:tc>
        <w:tc>
          <w:tcPr>
            <w:noWrap/>
          </w:tcPr>
          <w:p>
            <w:pPr/>
            <w:r>
              <w:rPr/>
              <w:t xml:space="preserve">Pregunta</w:t>
            </w:r>
          </w:p>
        </w:tc>
        <w:tc>
          <w:tcPr>
            <w:noWrap/>
          </w:tcPr>
          <w:p>
            <w:pPr/>
            <w:r>
              <w:rPr/>
              <w:t xml:space="preserve">Tipo de respuesta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¿Qué tipo de textos o libros disfrutas leer? (puedes mencionar más de uno)</w:t>
            </w:r>
          </w:p>
        </w:tc>
        <w:tc>
          <w:tcPr>
            <w:noWrap/>
          </w:tcPr>
          <w:p>
            <w:pPr/>
            <w:r>
              <w:rPr/>
              <w:t xml:space="preserve">Respuesta abierta corta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¿Cuándo y dónde sueles leer? (por ejemplo, en casa, en transporte, en la escuela, en tu celular)</w:t>
            </w:r>
          </w:p>
        </w:tc>
        <w:tc>
          <w:tcPr>
            <w:noWrap/>
          </w:tcPr>
          <w:p>
            <w:pPr/>
            <w:r>
              <w:rPr/>
              <w:t xml:space="preserve">Respuesta abierta corta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¿Para qué crees que es importante leer?</w:t>
            </w:r>
          </w:p>
        </w:tc>
        <w:tc>
          <w:tcPr>
            <w:noWrap/>
          </w:tcPr>
          <w:p>
            <w:pPr/>
            <w:r>
              <w:rPr/>
              <w:t xml:space="preserve">Respuesta abierta corta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¿Has compartido alguna vez una lectura que te gustó con otras personas? ¿Cómo lo hiciste?</w:t>
            </w:r>
          </w:p>
        </w:tc>
        <w:tc>
          <w:tcPr>
            <w:noWrap/>
          </w:tcPr>
          <w:p>
            <w:pPr/>
            <w:r>
              <w:rPr/>
              <w:t xml:space="preserve">Respuesta abierta corta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Piensa en un problema relacionado con la lectura en tu comunidad o escuela. ¿Cuál es?</w:t>
            </w:r>
          </w:p>
        </w:tc>
        <w:tc>
          <w:tcPr>
            <w:noWrap/>
          </w:tcPr>
          <w:p>
            <w:pPr/>
            <w:r>
              <w:rPr/>
              <w:t xml:space="preserve">Respuesta abierta corta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¿Qué ideas tienes para motivar a otros a leer más?</w:t>
            </w:r>
          </w:p>
        </w:tc>
        <w:tc>
          <w:tcPr>
            <w:noWrap/>
          </w:tcPr>
          <w:p>
            <w:pPr/>
            <w:r>
              <w:rPr/>
              <w:t xml:space="preserve">Respuesta abierta corta</w:t>
            </w:r>
          </w:p>
        </w:tc>
      </w:tr>
    </w:tbl>
    <w:p>
      <w:pPr/>
      <w:r>
        <w:rPr>
          <w:b w:val="1"/>
          <w:bCs w:val="1"/>
        </w:rPr>
        <w:t xml:space="preserve">Propósito de las preguntas: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Preguntas 1 y 2:</w:t>
      </w:r>
      <w:r>
        <w:rPr/>
        <w:t xml:space="preserve"> Explorar hábitos y contexto de lectura (bitácora de lectura).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Pregunta 3:</w:t>
      </w:r>
      <w:r>
        <w:rPr/>
        <w:t xml:space="preserve"> Indagar sobre la apropiación del valor de la lectura.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Pregunta 4:</w:t>
      </w:r>
      <w:r>
        <w:rPr/>
        <w:t xml:space="preserve"> Detectar experiencias previas en la transmisión y socialización del gusto por la lectura.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Preguntas 5 y 6:</w:t>
      </w:r>
      <w:r>
        <w:rPr/>
        <w:t xml:space="preserve"> Identificar la capacidad para reconocer problemáticas y generar soluciones, base para la planeación del proyecto social y diseño Canvas.</w:t>
      </w:r>
    </w:p>
    <w:p>
      <w:pPr/>
      <w:r>
        <w:rPr>
          <w:b w:val="1"/>
          <w:bCs w:val="1"/>
        </w:rPr>
        <w:t xml:space="preserve">Nota para el docente:</w:t>
      </w:r>
      <w:r>
        <w:rPr/>
        <w:t xml:space="preserve"> Esta actividad es breve para no consumir tiempo valioso, pero suficiente para orientar la metodología colaborativa y el enfoque del proyecto durante las siguientes sesiones.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Esta rúbrica está diseñada para evaluar la participación activa y la actitud de los estudiantes de media (15-17 años) durante la fase inicial del proyecto "Emprendiendo el Gusto por la Lectura" que corresponde a las semanas 5 a 11 en la Unidad 2. La evaluación se enfoca en aspectos observables vinculados con la interacción colaborativa, interés por la lectura y disposición para el trabajo en equipo, alineados con los objetivos de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en discusiones grupales</w:t>
            </w:r>
            <w:br/>
            <w:r>
              <w:rPr/>
              <w:t xml:space="preserve">Contribuye con ideas relevantes y fomenta el diálogo.</w:t>
            </w:r>
          </w:p>
        </w:tc>
        <w:tc>
          <w:tcPr>
            <w:noWrap/>
          </w:tcPr>
          <w:p>
            <w:pPr/>
            <w:r>
              <w:rPr/>
              <w:t xml:space="preserve">Participa constantemente con ideas claras y aporta para enriquecer la discusión, motiva a sus compañeros a participar.</w:t>
            </w:r>
          </w:p>
        </w:tc>
        <w:tc>
          <w:tcPr>
            <w:noWrap/>
          </w:tcPr>
          <w:p>
            <w:pPr/>
            <w:r>
              <w:rPr/>
              <w:t xml:space="preserve">Participa con ideas pertinentes y responde a sus compañeros, aunque con menor frecuencia.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comentarios poco relacionados o esporádicos.</w:t>
            </w:r>
          </w:p>
        </w:tc>
        <w:tc>
          <w:tcPr>
            <w:noWrap/>
          </w:tcPr>
          <w:p>
            <w:pPr/>
            <w:r>
              <w:rPr/>
              <w:t xml:space="preserve">No participa o sus intervenciones son irrelevantes o interrumpen la dinámica.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Disposición para compartir preferencias lectoras</w:t>
            </w:r>
            <w:br/>
            <w:r>
              <w:rPr/>
              <w:t xml:space="preserve">Expresa con apertura sus gustos y experiencias de lectura.</w:t>
            </w:r>
          </w:p>
        </w:tc>
        <w:tc>
          <w:tcPr>
            <w:noWrap/>
          </w:tcPr>
          <w:p>
            <w:pPr/>
            <w:r>
              <w:rPr/>
              <w:t xml:space="preserve">Comparte sus preferencias de manera clara, reflexiva y con entusiasmo, motivando a otros a compartir.</w:t>
            </w:r>
          </w:p>
        </w:tc>
        <w:tc>
          <w:tcPr>
            <w:noWrap/>
          </w:tcPr>
          <w:p>
            <w:pPr/>
            <w:r>
              <w:rPr/>
              <w:t xml:space="preserve">Comparte sus gustos y experiencias, aunque de forma más breve o con menor profundidad.</w:t>
            </w:r>
          </w:p>
        </w:tc>
        <w:tc>
          <w:tcPr>
            <w:noWrap/>
          </w:tcPr>
          <w:p>
            <w:pPr/>
            <w:r>
              <w:rPr/>
              <w:t xml:space="preserve">Comparte poco o con dificultad sus preferencias lectoras.</w:t>
            </w:r>
          </w:p>
        </w:tc>
        <w:tc>
          <w:tcPr>
            <w:noWrap/>
          </w:tcPr>
          <w:p>
            <w:pPr/>
            <w:r>
              <w:rPr/>
              <w:t xml:space="preserve">No comparte sus gustos o muestra rechazo a hacerlo.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y respeto en el trabajo en equipo</w:t>
            </w:r>
            <w:br/>
            <w:r>
              <w:rPr/>
              <w:t xml:space="preserve">Escucha, respeta opiniones y cumple con tareas asignadas.</w:t>
            </w:r>
          </w:p>
        </w:tc>
        <w:tc>
          <w:tcPr>
            <w:noWrap/>
          </w:tcPr>
          <w:p>
            <w:pPr/>
            <w:r>
              <w:rPr/>
              <w:t xml:space="preserve">Escucha activamente, respeta todas las opiniones y cumple con sus responsabilidades con compromiso.</w:t>
            </w:r>
          </w:p>
        </w:tc>
        <w:tc>
          <w:tcPr>
            <w:noWrap/>
          </w:tcPr>
          <w:p>
            <w:pPr/>
            <w:r>
              <w:rPr/>
              <w:t xml:space="preserve">Generalmente escucha y respeta, cumple con tareas aunque con alguna demora o menor compromiso.</w:t>
            </w:r>
          </w:p>
        </w:tc>
        <w:tc>
          <w:tcPr>
            <w:noWrap/>
          </w:tcPr>
          <w:p>
            <w:pPr/>
            <w:r>
              <w:rPr/>
              <w:t xml:space="preserve">Escucha de forma limitada, a veces interrumpe o muestra poca disposición para colaborar.</w:t>
            </w:r>
          </w:p>
        </w:tc>
        <w:tc>
          <w:tcPr>
            <w:noWrap/>
          </w:tcPr>
          <w:p>
            <w:pPr/>
            <w:r>
              <w:rPr/>
              <w:t xml:space="preserve">No respeta opiniones, dificulta el trabajo en equipo o no cumple con sus tareas.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Interés y curiosidad por el tema del emprendimiento lector</w:t>
            </w:r>
            <w:br/>
            <w:r>
              <w:rPr/>
              <w:t xml:space="preserve">Demuestra motivación para aprender y aportar ideas.</w:t>
            </w:r>
          </w:p>
        </w:tc>
        <w:tc>
          <w:tcPr>
            <w:noWrap/>
          </w:tcPr>
          <w:p>
            <w:pPr/>
            <w:r>
              <w:rPr/>
              <w:t xml:space="preserve">Muestra un alto interés, formula preguntas y propone ideas relacionadas con el emprendimiento social de lectura.</w:t>
            </w:r>
          </w:p>
        </w:tc>
        <w:tc>
          <w:tcPr>
            <w:noWrap/>
          </w:tcPr>
          <w:p>
            <w:pPr/>
            <w:r>
              <w:rPr/>
              <w:t xml:space="preserve">Muestra interés y responde positivamente a las actividades planteadas.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o distraído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atención en las actividades relacionadas con el tema.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</w:p>
    <w:p>
      <w:pPr>
        <w:numPr>
          <w:ilvl w:val="0"/>
          <w:numId w:val="22"/>
        </w:numPr>
      </w:pPr>
      <w:r>
        <w:rPr/>
        <w:t xml:space="preserve">Observar durante las discusiones, actividades colaborativas y socializaciones iniciales.</w:t>
      </w:r>
    </w:p>
    <w:p>
      <w:pPr>
        <w:numPr>
          <w:ilvl w:val="0"/>
          <w:numId w:val="22"/>
        </w:numPr>
      </w:pPr>
      <w:r>
        <w:rPr/>
        <w:t xml:space="preserve">Registrar evidencias cualitativas para justificar la calificación asignada en cada criterio.</w:t>
      </w:r>
    </w:p>
    <w:p>
      <w:pPr>
        <w:numPr>
          <w:ilvl w:val="0"/>
          <w:numId w:val="22"/>
        </w:numPr>
      </w:pPr>
      <w:r>
        <w:rPr/>
        <w:t xml:space="preserve">Promover retroalimentación constructiva para incentivar la mejora en la participación y disposición.</w:t>
      </w:r>
    </w:p>
    <w:p/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En la actualidad, vivimos en un mundo donde la información y las historias están al alcance de un clic, pero paradójicamente, muchos jóvenes sienten que la lectura tradicional ha perdido su atractivo frente a las redes sociales, los videos y los juegos digitales. Sin embargo, la lectura sigue siendo una herramienta fundamental no solo para el aprendizaje académico, sino para el desarrollo personal, la creatividad y la participación activa en la sociedad.</w:t>
      </w:r>
    </w:p>
    <w:p>
      <w:pPr/>
      <w:r>
        <w:rPr/>
        <w:t xml:space="preserve">Como estudiantes entre 15 y 17 años, seguramente tienen experiencias variadas con la lectura: algunos leen por obligación, otros por entretenimiento, y otros aún quizá no han encontrado un género o tipo de texto que realmente les apasione. Además, es común que muchos prefieran consumir contenido en formatos digitales o audiovisuales, lo que plantea el reto de cómo hacer que la lectura sea atractiva y significativa en su vida diaria.</w:t>
      </w:r>
    </w:p>
    <w:p>
      <w:pPr/>
      <w:r>
        <w:rPr/>
        <w:t xml:space="preserve">En esta unidad, se propone que reflexionen sobre sus propios hábitos y gustos lectoros, para que puedan identificar qué leen, cuándo y dónde, y entender para qué leen. Esto no solo les permitirá apropiarse de la lectura como una actividad valiosa, sino también compartir y transmitir ese gusto a otros, especialmente a su comunidad.</w:t>
      </w:r>
    </w:p>
    <w:p>
      <w:pPr/>
      <w:r>
        <w:rPr/>
        <w:t xml:space="preserve">Además, exploraremos cómo pueden transformar esta reflexión en un proyecto social de emprendimiento, que ayude a promover la lectura de manera creativa y efectiva, utilizando herramientas como el modelo Canvas para planificar y evaluar la viabilidad de sus ideas.</w:t>
      </w:r>
    </w:p>
    <w:p>
      <w:pPr/>
      <w:r>
        <w:rPr/>
        <w:t xml:space="preserve">Este proceso es una oportunidad para conectar la lectura con su vida cotidiana y sus intereses, y para desarrollar habilidades de colaboración, comunicación y liderazgo que serán útiles más allá del aula. Les invitamos a abrirse a nuevas perspectivas, a compartir sus opiniones y a trabajar en equipo para construir proyectos con sentido y impacto social.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"Mapa Colectivo de Mis Hábitos y Gustos de Lectura"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Conectar a los estudiantes con sus experiencias personales de lectura para facilitar la reflexión sobre sus hábitos, preferencias y formas de compartir la lectura, sentando las bases para el diseño del proyecto de emprendimiento social.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Los estudiantes, en grupos pequeños de 4 o 5 integrantes, reciben una hoja grande o un espacio en la pizarra para crear un "Mapa Colectivo de Lectura".</w:t>
      </w:r>
    </w:p>
    <w:p>
      <w:pPr>
        <w:numPr>
          <w:ilvl w:val="0"/>
          <w:numId w:val="23"/>
        </w:numPr>
      </w:pPr>
      <w:r>
        <w:rPr/>
        <w:t xml:space="preserve">En el mapa deben registrar, de manera visual y escrita, las siguientes preguntas clave que conectan con los objetivos 2.1, 2.2 y 2.3:    </w:t>
      </w:r>
      <w:r>
        <w:rPr/>
        <w:t xml:space="preserve">  </w:t>
      </w:r>
    </w:p>
    <w:p>
      <w:pPr>
        <w:numPr>
          <w:ilvl w:val="1"/>
          <w:numId w:val="23"/>
        </w:numPr>
      </w:pPr>
      <w:r>
        <w:rPr/>
        <w:t xml:space="preserve">¿Qué leo? (géneros, temas o formatos)</w:t>
      </w:r>
    </w:p>
    <w:p>
      <w:pPr>
        <w:numPr>
          <w:ilvl w:val="1"/>
          <w:numId w:val="23"/>
        </w:numPr>
      </w:pPr>
      <w:r>
        <w:rPr/>
        <w:t xml:space="preserve">¿Cuándo y dónde suelo leer?</w:t>
      </w:r>
    </w:p>
    <w:p>
      <w:pPr>
        <w:numPr>
          <w:ilvl w:val="1"/>
          <w:numId w:val="23"/>
        </w:numPr>
      </w:pPr>
      <w:r>
        <w:rPr/>
        <w:t xml:space="preserve">¿Por qué leo? (para qué o con qué propósito)</w:t>
      </w:r>
    </w:p>
    <w:p>
      <w:pPr>
        <w:numPr>
          <w:ilvl w:val="1"/>
          <w:numId w:val="23"/>
        </w:numPr>
      </w:pPr>
      <w:r>
        <w:rPr/>
        <w:t xml:space="preserve">¿Cómo y con quién comparto lo que leo?</w:t>
      </w:r>
    </w:p>
    <w:p>
      <w:pPr>
        <w:numPr>
          <w:ilvl w:val="0"/>
          <w:numId w:val="23"/>
        </w:numPr>
      </w:pPr>
      <w:r>
        <w:rPr/>
        <w:t xml:space="preserve">Cada grupo dispone de 5 minutos para discutir y anotar sus respuestas en el mapa, usando palabras, dibujos o símbolos.</w:t>
      </w:r>
    </w:p>
    <w:p>
      <w:pPr>
        <w:numPr>
          <w:ilvl w:val="0"/>
          <w:numId w:val="23"/>
        </w:numPr>
      </w:pPr>
      <w:r>
        <w:rPr/>
        <w:t xml:space="preserve">Luego, en 3 minutos, cada grupo comparte brevemente con el resto de la clase algún hallazgo o dato interesante de su mapa.</w:t>
      </w:r>
    </w:p>
    <w:p>
      <w:pPr/>
      <w:r>
        <w:rPr>
          <w:b w:val="1"/>
          <w:bCs w:val="1"/>
        </w:rPr>
        <w:t xml:space="preserve">Recursos necesarios:</w:t>
      </w:r>
      <w:r>
        <w:rPr/>
        <w:t xml:space="preserve"> Hojas grandes, plumones o tizas de colores, pizarra o espacio para que todos puedan ver.</w:t>
      </w:r>
    </w:p>
    <w:p>
      <w:pPr/>
      <w:r>
        <w:rPr>
          <w:b w:val="1"/>
          <w:bCs w:val="1"/>
        </w:rPr>
        <w:t xml:space="preserve">Conexión con los objetivos de aprendizaje:</w:t>
      </w:r>
      <w:r>
        <w:rPr/>
        <w:t xml:space="preserve"> Esta actividad hace evidente la diversidad de hábitos y motivaciones lectoras entre los estudiantes, facilitando su autoevaluación y preparación para proponer un proyecto social que promueva la lectura desde sus propias experiencias y preferencias.</w:t>
      </w:r>
    </w:p>
    <w:p>
      <w:pPr/>
      <w:r>
        <w:rPr>
          <w:b w:val="1"/>
          <w:bCs w:val="1"/>
        </w:rPr>
        <w:t xml:space="preserve">Metodología de Aprendizaje Colaborativo:</w:t>
      </w:r>
      <w:r>
        <w:rPr/>
        <w:t xml:space="preserve"> Fomenta la interacción grupal, el intercambio de ideas y la construcción conjunta de conocimiento, elementos clave para el desarrollo de habilidades sociales y comunicativas necesarias para el proyecto.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 en "Emprendiendo el Gusto por la Lectura"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Nivel 4: Excelente</w:t>
            </w:r>
          </w:p>
        </w:tc>
        <w:tc>
          <w:tcPr>
            <w:noWrap/>
          </w:tcPr>
          <w:p>
            <w:pPr/>
            <w:r>
              <w:rPr/>
              <w:t xml:space="preserve">Nivel 3: Bueno</w:t>
            </w:r>
          </w:p>
        </w:tc>
        <w:tc>
          <w:tcPr>
            <w:noWrap/>
          </w:tcPr>
          <w:p>
            <w:pPr/>
            <w:r>
              <w:rPr/>
              <w:t xml:space="preserve">Nivel 2: Satisfactorio</w:t>
            </w:r>
          </w:p>
        </w:tc>
        <w:tc>
          <w:tcPr>
            <w:noWrap/>
          </w:tcPr>
          <w:p>
            <w:pPr/>
            <w:r>
              <w:rPr/>
              <w:t xml:space="preserve">Nivel 1: Necesita Mejorar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Bitácora de lectura (Qué, cuándo, dónde)</w:t>
            </w:r>
          </w:p>
        </w:tc>
        <w:tc>
          <w:tcPr>
            <w:noWrap/>
          </w:tcPr>
          <w:p>
            <w:pPr/>
            <w:r>
              <w:rPr/>
              <w:t xml:space="preserve">Registra de forma detallada y constante sus lecturas, especificando claramente qué lee, en qué momento y lugar, con reflexiones personales.</w:t>
            </w:r>
          </w:p>
        </w:tc>
        <w:tc>
          <w:tcPr>
            <w:noWrap/>
          </w:tcPr>
          <w:p>
            <w:pPr/>
            <w:r>
              <w:rPr/>
              <w:t xml:space="preserve">Registra la mayoría de sus lecturas con información clara sobre qué, cuándo y dónde, con algunas reflexiones.</w:t>
            </w:r>
          </w:p>
        </w:tc>
        <w:tc>
          <w:tcPr>
            <w:noWrap/>
          </w:tcPr>
          <w:p>
            <w:pPr/>
            <w:r>
              <w:rPr/>
              <w:t xml:space="preserve">Registra algunas lecturas pero con información incompleta o poco clara sobre tiempo y lugar.</w:t>
            </w:r>
          </w:p>
        </w:tc>
        <w:tc>
          <w:tcPr>
            <w:noWrap/>
          </w:tcPr>
          <w:p>
            <w:pPr/>
            <w:r>
              <w:rPr/>
              <w:t xml:space="preserve">Registros escasos o ausentes, sin especificar qué, cuándo o dónde lee.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Apropiación de la lectura (Gustos y propósitos)</w:t>
            </w:r>
          </w:p>
        </w:tc>
        <w:tc>
          <w:tcPr>
            <w:noWrap/>
          </w:tcPr>
          <w:p>
            <w:pPr/>
            <w:r>
              <w:rPr/>
              <w:t xml:space="preserve">Expresa con claridad y profundidad sus gustos lectores y objetivos personales de la lectura, demostrando reflexión crítica.</w:t>
            </w:r>
          </w:p>
        </w:tc>
        <w:tc>
          <w:tcPr>
            <w:noWrap/>
          </w:tcPr>
          <w:p>
            <w:pPr/>
            <w:r>
              <w:rPr/>
              <w:t xml:space="preserve">Identifica sus gustos y propósitos de lectura de manera clara,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Muestra alguna identificación con sus gustos y razones para leer, pero con ideas poco definidas.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expresar sus gustos ni propósitos de lectura.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Transmisión del gusto por la lectura</w:t>
            </w:r>
          </w:p>
        </w:tc>
        <w:tc>
          <w:tcPr>
            <w:noWrap/>
          </w:tcPr>
          <w:p>
            <w:pPr/>
            <w:r>
              <w:rPr/>
              <w:t xml:space="preserve">Comparte sus preferencias lectoras en diversos medios con creatividad y propone mejoras concretas para hacerlo más efectivo.</w:t>
            </w:r>
          </w:p>
        </w:tc>
        <w:tc>
          <w:tcPr>
            <w:noWrap/>
          </w:tcPr>
          <w:p>
            <w:pPr/>
            <w:r>
              <w:rPr/>
              <w:t xml:space="preserve">Comparte sus gustos por la lectura en algunos medios y sugiere ideas para mejorar la difusión.</w:t>
            </w:r>
          </w:p>
        </w:tc>
        <w:tc>
          <w:tcPr>
            <w:noWrap/>
          </w:tcPr>
          <w:p>
            <w:pPr/>
            <w:r>
              <w:rPr/>
              <w:t xml:space="preserve">Comparte su gusto por la lectura pero de forma limitada o poco clara, con pocas ideas de mejora.</w:t>
            </w:r>
          </w:p>
        </w:tc>
        <w:tc>
          <w:tcPr>
            <w:noWrap/>
          </w:tcPr>
          <w:p>
            <w:pPr/>
            <w:r>
              <w:rPr/>
              <w:t xml:space="preserve">No comparte o no propone formas de compartir su gusto por la lectura.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Diseño del modelo Canvas – Problemática y Solución</w:t>
            </w:r>
          </w:p>
        </w:tc>
        <w:tc>
          <w:tcPr>
            <w:noWrap/>
          </w:tcPr>
          <w:p>
            <w:pPr/>
            <w:r>
              <w:rPr/>
              <w:t xml:space="preserve">Define con precisión una problemática real relacionada con la lectura y presenta una solución innovadora y viable.</w:t>
            </w:r>
          </w:p>
        </w:tc>
        <w:tc>
          <w:tcPr>
            <w:noWrap/>
          </w:tcPr>
          <w:p>
            <w:pPr/>
            <w:r>
              <w:rPr/>
              <w:t xml:space="preserve">Identifica una problemática relevante y propone una solución coherente y viable.</w:t>
            </w:r>
          </w:p>
        </w:tc>
        <w:tc>
          <w:tcPr>
            <w:noWrap/>
          </w:tcPr>
          <w:p>
            <w:pPr/>
            <w:r>
              <w:rPr/>
              <w:t xml:space="preserve">Plantea una problemática general y una solución básica, con dudas sobre su viabilidad.</w:t>
            </w:r>
          </w:p>
        </w:tc>
        <w:tc>
          <w:tcPr>
            <w:noWrap/>
          </w:tcPr>
          <w:p>
            <w:pPr/>
            <w:r>
              <w:rPr/>
              <w:t xml:space="preserve">No logra identificar claramente la problemática ni proponer solución.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Propuesta de valor y relación con usuarios</w:t>
            </w:r>
          </w:p>
        </w:tc>
        <w:tc>
          <w:tcPr>
            <w:noWrap/>
          </w:tcPr>
          <w:p>
            <w:pPr/>
            <w:r>
              <w:rPr/>
              <w:t xml:space="preserve">Describe una propuesta de valor atractiva y establece relaciones claras y pertinentes con los usuarios.</w:t>
            </w:r>
          </w:p>
        </w:tc>
        <w:tc>
          <w:tcPr>
            <w:noWrap/>
          </w:tcPr>
          <w:p>
            <w:pPr/>
            <w:r>
              <w:rPr/>
              <w:t xml:space="preserve">Presenta una propuesta de valor adecuada y relaciones básicas con los usuarios.</w:t>
            </w:r>
          </w:p>
        </w:tc>
        <w:tc>
          <w:tcPr>
            <w:noWrap/>
          </w:tcPr>
          <w:p>
            <w:pPr/>
            <w:r>
              <w:rPr/>
              <w:t xml:space="preserve">La propuesta de valor es vaga y las relaciones con usuarios poco definidas.</w:t>
            </w:r>
          </w:p>
        </w:tc>
        <w:tc>
          <w:tcPr>
            <w:noWrap/>
          </w:tcPr>
          <w:p>
            <w:pPr/>
            <w:r>
              <w:rPr/>
              <w:t xml:space="preserve">No identifica propuesta de valor ni relaciones con usuarios.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Segmentación de usuarios y recursos</w:t>
            </w:r>
          </w:p>
        </w:tc>
        <w:tc>
          <w:tcPr>
            <w:noWrap/>
          </w:tcPr>
          <w:p>
            <w:pPr/>
            <w:r>
              <w:rPr/>
              <w:t xml:space="preserve">Segmenta usuarios con criterios claros y enumera los recursos necesarios detalladamente.</w:t>
            </w:r>
          </w:p>
        </w:tc>
        <w:tc>
          <w:tcPr>
            <w:noWrap/>
          </w:tcPr>
          <w:p>
            <w:pPr/>
            <w:r>
              <w:rPr/>
              <w:t xml:space="preserve">Segmenta usuarios de forma general y menciona recursos esenciales.</w:t>
            </w:r>
          </w:p>
        </w:tc>
        <w:tc>
          <w:tcPr>
            <w:noWrap/>
          </w:tcPr>
          <w:p>
            <w:pPr/>
            <w:r>
              <w:rPr/>
              <w:t xml:space="preserve">Segmentación y recursos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realiza segmentación ni identifica recursos.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Canales y estructura de costos</w:t>
            </w:r>
          </w:p>
        </w:tc>
        <w:tc>
          <w:tcPr>
            <w:noWrap/>
          </w:tcPr>
          <w:p>
            <w:pPr/>
            <w:r>
              <w:rPr/>
              <w:t xml:space="preserve">Define canales efectivos para llegar a los usuarios y detalla una estructura de costos realista y completa.</w:t>
            </w:r>
          </w:p>
        </w:tc>
        <w:tc>
          <w:tcPr>
            <w:noWrap/>
          </w:tcPr>
          <w:p>
            <w:pPr/>
            <w:r>
              <w:rPr/>
              <w:t xml:space="preserve">Identifica canales adecuados y estructura de costos básica pero coherente.</w:t>
            </w:r>
          </w:p>
        </w:tc>
        <w:tc>
          <w:tcPr>
            <w:noWrap/>
          </w:tcPr>
          <w:p>
            <w:pPr/>
            <w:r>
              <w:rPr/>
              <w:t xml:space="preserve">Presenta canales y costos superficiales o poco claros.</w:t>
            </w:r>
          </w:p>
        </w:tc>
        <w:tc>
          <w:tcPr>
            <w:noWrap/>
          </w:tcPr>
          <w:p>
            <w:pPr/>
            <w:r>
              <w:rPr/>
              <w:t xml:space="preserve">No define canales ni estructura de costos.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Fuentes de ingreso</w:t>
            </w:r>
          </w:p>
        </w:tc>
        <w:tc>
          <w:tcPr>
            <w:noWrap/>
          </w:tcPr>
          <w:p>
            <w:pPr/>
            <w:r>
              <w:rPr/>
              <w:t xml:space="preserve">Propone fuentes de ingreso claras, variadas y coherentes con el proyecto.</w:t>
            </w:r>
          </w:p>
        </w:tc>
        <w:tc>
          <w:tcPr>
            <w:noWrap/>
          </w:tcPr>
          <w:p>
            <w:pPr/>
            <w:r>
              <w:rPr/>
              <w:t xml:space="preserve">Describe al menos una fuente de ingreso viable y coherente.</w:t>
            </w:r>
          </w:p>
        </w:tc>
        <w:tc>
          <w:tcPr>
            <w:noWrap/>
          </w:tcPr>
          <w:p>
            <w:pPr/>
            <w:r>
              <w:rPr/>
              <w:t xml:space="preserve">Menciona fuentes de ingreso poco claras o limitadas.</w:t>
            </w:r>
          </w:p>
        </w:tc>
        <w:tc>
          <w:tcPr>
            <w:noWrap/>
          </w:tcPr>
          <w:p>
            <w:pPr/>
            <w:r>
              <w:rPr/>
              <w:t xml:space="preserve">No identifica fuentes de ingreso.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9. 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valiosas y fomenta la colaboración constante en 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 y coopera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 y contribuye mínimamente.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</w:tbl>
    <w:p>
      <w:pPr/>
      <w:r>
        <w:rPr>
          <w:b w:val="1"/>
          <w:bCs w:val="1"/>
        </w:rPr>
        <w:t xml:space="preserve">Indicaciones para docentes:</w:t>
      </w:r>
      <w:r>
        <w:rPr/>
        <w:t xml:space="preserve"> Utilice esta rúbrica para evaluar el proceso de aprendizaje de los estudiantes durante las 6 sesiones, fomentando la autoevaluación y coevaluación entre pares para fortalecer el aprendizaje colaborativo. Es recomendable dar retroalimentación detallada en cada criterio para apoyar el progreso continuo.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el Proyecto Final: Emprendiendo el Gusto por la Lectura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Bitácora de lectura</w:t>
            </w:r>
            <w:br/>
            <w:r>
              <w:rPr/>
              <w:t xml:space="preserve">Registro detallado y reflexivo sobre hábitos de lectura (qué, cuándo, dónde)</w:t>
            </w:r>
          </w:p>
        </w:tc>
        <w:tc>
          <w:tcPr>
            <w:noWrap/>
          </w:tcPr>
          <w:p>
            <w:pPr/>
            <w:r>
              <w:rPr/>
              <w:t xml:space="preserve">Claridad y profundidad en la descripción de sus hábitos lectores, con reflexiones personales bien fundamentadas.</w:t>
            </w:r>
          </w:p>
        </w:tc>
        <w:tc>
          <w:tcPr>
            <w:noWrap/>
          </w:tcPr>
          <w:p>
            <w:pPr/>
            <w:r>
              <w:rPr/>
              <w:t xml:space="preserve">Registra de forma completa y detallada sus lecturas, horarios y lugares con reflexiones críticas y personales.</w:t>
            </w:r>
          </w:p>
        </w:tc>
        <w:tc>
          <w:tcPr>
            <w:noWrap/>
          </w:tcPr>
          <w:p>
            <w:pPr/>
            <w:r>
              <w:rPr/>
              <w:t xml:space="preserve">Registra la mayoría de sus lecturas, tiempos y lugares con algunas reflexiones personales.</w:t>
            </w:r>
          </w:p>
        </w:tc>
        <w:tc>
          <w:tcPr>
            <w:noWrap/>
          </w:tcPr>
          <w:p>
            <w:pPr/>
            <w:r>
              <w:rPr/>
              <w:t xml:space="preserve">Registra información básica sobre sus hábitos de lectura con poca reflexión.</w:t>
            </w:r>
          </w:p>
        </w:tc>
        <w:tc>
          <w:tcPr>
            <w:noWrap/>
          </w:tcPr>
          <w:p>
            <w:pPr/>
            <w:r>
              <w:rPr/>
              <w:t xml:space="preserve">Registro incompleto o muy superficial sin reflexión personal.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Apropiación de la lectura</w:t>
            </w:r>
            <w:br/>
            <w:r>
              <w:rPr/>
              <w:t xml:space="preserve">Identificación y análisis de gustos y propósitos lectoras</w:t>
            </w:r>
          </w:p>
        </w:tc>
        <w:tc>
          <w:tcPr>
            <w:noWrap/>
          </w:tcPr>
          <w:p>
            <w:pPr/>
            <w:r>
              <w:rPr/>
              <w:t xml:space="preserve">Expresa claramente qué le gusta leer y para qué, con argumentos sólidos y ejemplos concretos.</w:t>
            </w:r>
          </w:p>
        </w:tc>
        <w:tc>
          <w:tcPr>
            <w:noWrap/>
          </w:tcPr>
          <w:p>
            <w:pPr/>
            <w:r>
              <w:rPr/>
              <w:t xml:space="preserve">Describe sus gustos y motivos para leer con cierta claridad y ejemplos.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 sus gustos y razones para leer con ejemplos limitados.</w:t>
            </w:r>
          </w:p>
        </w:tc>
        <w:tc>
          <w:tcPr>
            <w:noWrap/>
          </w:tcPr>
          <w:p>
            <w:pPr/>
            <w:r>
              <w:rPr/>
              <w:t xml:space="preserve">No logra expresar claramente sus preferencias ni los propósitos de su lectura.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Transmisión de la lectura</w:t>
            </w:r>
            <w:br/>
            <w:r>
              <w:rPr/>
              <w:t xml:space="preserve">Capacidad para compartir y comunicar su gusto por la lectura</w:t>
            </w:r>
          </w:p>
        </w:tc>
        <w:tc>
          <w:tcPr>
            <w:noWrap/>
          </w:tcPr>
          <w:p>
            <w:pPr/>
            <w:r>
              <w:rPr/>
              <w:t xml:space="preserve">Explica con claridad y creatividad cómo comparte su gusto por la lectura y propone mejoras concretas.</w:t>
            </w:r>
          </w:p>
        </w:tc>
        <w:tc>
          <w:tcPr>
            <w:noWrap/>
          </w:tcPr>
          <w:p>
            <w:pPr/>
            <w:r>
              <w:rPr/>
              <w:t xml:space="preserve">Describe formas de compartir su gusto por la lectura y sugiere algunas mejoras.</w:t>
            </w:r>
          </w:p>
        </w:tc>
        <w:tc>
          <w:tcPr>
            <w:noWrap/>
          </w:tcPr>
          <w:p>
            <w:pPr/>
            <w:r>
              <w:rPr/>
              <w:t xml:space="preserve">Menciona formas básicas de compartir su gusto, aunque sin propuestas claras de mejora.</w:t>
            </w:r>
          </w:p>
        </w:tc>
        <w:tc>
          <w:tcPr>
            <w:noWrap/>
          </w:tcPr>
          <w:p>
            <w:pPr/>
            <w:r>
              <w:rPr/>
              <w:t xml:space="preserve">No identifica formas adecuadas para compartir ni propone mejoras.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Diseño del modelo Canvas - Problemática y Solución</w:t>
            </w:r>
            <w:br/>
            <w:r>
              <w:rPr/>
              <w:t xml:space="preserve">Definición clara de la problemática y solución propuesta</w:t>
            </w:r>
          </w:p>
        </w:tc>
        <w:tc>
          <w:tcPr>
            <w:noWrap/>
          </w:tcPr>
          <w:p>
            <w:pPr/>
            <w:r>
              <w:rPr/>
              <w:t xml:space="preserve">Identifica una problemática relevante y plantea una solución innovadora y viable.</w:t>
            </w:r>
          </w:p>
        </w:tc>
        <w:tc>
          <w:tcPr>
            <w:noWrap/>
          </w:tcPr>
          <w:p>
            <w:pPr/>
            <w:r>
              <w:rPr/>
              <w:t xml:space="preserve">Describe una problemática pertinente con una solución adecuada.</w:t>
            </w:r>
          </w:p>
        </w:tc>
        <w:tc>
          <w:tcPr>
            <w:noWrap/>
          </w:tcPr>
          <w:p>
            <w:pPr/>
            <w:r>
              <w:rPr/>
              <w:t xml:space="preserve">Presenta una problemática general con solución poco desarrollada.</w:t>
            </w:r>
          </w:p>
        </w:tc>
        <w:tc>
          <w:tcPr>
            <w:noWrap/>
          </w:tcPr>
          <w:p>
            <w:pPr/>
            <w:r>
              <w:rPr/>
              <w:t xml:space="preserve">No define claramente la problemática ni la solución.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Diseño del modelo Canvas - Propuesta de valor y Relación con usuarios</w:t>
            </w:r>
            <w:br/>
            <w:r>
              <w:rPr/>
              <w:t xml:space="preserve">Valor diferencial y estrategias de interacción con usuarios</w:t>
            </w:r>
          </w:p>
        </w:tc>
        <w:tc>
          <w:tcPr>
            <w:noWrap/>
          </w:tcPr>
          <w:p>
            <w:pPr/>
            <w:r>
              <w:rPr/>
              <w:t xml:space="preserve">Define una propuesta de valor clara y estrategias efectivas para relacionarse con usuarios.</w:t>
            </w:r>
          </w:p>
        </w:tc>
        <w:tc>
          <w:tcPr>
            <w:noWrap/>
          </w:tcPr>
          <w:p>
            <w:pPr/>
            <w:r>
              <w:rPr/>
              <w:t xml:space="preserve">Describe la propuesta de valor y algunas estrategias de relación con usuarios.</w:t>
            </w:r>
          </w:p>
        </w:tc>
        <w:tc>
          <w:tcPr>
            <w:noWrap/>
          </w:tcPr>
          <w:p>
            <w:pPr/>
            <w:r>
              <w:rPr/>
              <w:t xml:space="preserve">Propuesta de valor poco clara y estrategias limitadas para la relación con usuarios.</w:t>
            </w:r>
          </w:p>
        </w:tc>
        <w:tc>
          <w:tcPr>
            <w:noWrap/>
          </w:tcPr>
          <w:p>
            <w:pPr/>
            <w:r>
              <w:rPr/>
              <w:t xml:space="preserve">No presenta propuesta de valor ni estrategias para relacionarse con usuarios.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Diseño del modelo Canvas - Segmentación de usuarios y Recursos</w:t>
            </w:r>
            <w:br/>
            <w:r>
              <w:rPr/>
              <w:t xml:space="preserve">Identificación precisa de usuarios y recursos necesarios</w:t>
            </w:r>
          </w:p>
        </w:tc>
        <w:tc>
          <w:tcPr>
            <w:noWrap/>
          </w:tcPr>
          <w:p>
            <w:pPr/>
            <w:r>
              <w:rPr/>
              <w:t xml:space="preserve">Segmenta claramente a los usuarios y detalla los recursos con justificación.</w:t>
            </w:r>
          </w:p>
        </w:tc>
        <w:tc>
          <w:tcPr>
            <w:noWrap/>
          </w:tcPr>
          <w:p>
            <w:pPr/>
            <w:r>
              <w:rPr/>
              <w:t xml:space="preserve">Segmenta a los usuarios y menciona los recursos necesarios.</w:t>
            </w:r>
          </w:p>
        </w:tc>
        <w:tc>
          <w:tcPr>
            <w:noWrap/>
          </w:tcPr>
          <w:p>
            <w:pPr/>
            <w:r>
              <w:rPr/>
              <w:t xml:space="preserve">Segmentación y recursos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identifica usuarios ni recursos adecuadamente.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Diseño del modelo Canvas - Canales y Estructura de costos</w:t>
            </w:r>
            <w:br/>
            <w:r>
              <w:rPr/>
              <w:t xml:space="preserve">Canales para llegar a usuarios y estimación de costos</w:t>
            </w:r>
          </w:p>
        </w:tc>
        <w:tc>
          <w:tcPr>
            <w:noWrap/>
          </w:tcPr>
          <w:p>
            <w:pPr/>
            <w:r>
              <w:rPr/>
              <w:t xml:space="preserve">Describe canales apropiados y estructura de costos realista y detallada.</w:t>
            </w:r>
          </w:p>
        </w:tc>
        <w:tc>
          <w:tcPr>
            <w:noWrap/>
          </w:tcPr>
          <w:p>
            <w:pPr/>
            <w:r>
              <w:rPr/>
              <w:t xml:space="preserve">Menciona canales y costos con cierta coherencia.</w:t>
            </w:r>
          </w:p>
        </w:tc>
        <w:tc>
          <w:tcPr>
            <w:noWrap/>
          </w:tcPr>
          <w:p>
            <w:pPr/>
            <w:r>
              <w:rPr/>
              <w:t xml:space="preserve">Canales y costos poco desarrollados o poco realistas.</w:t>
            </w:r>
          </w:p>
        </w:tc>
        <w:tc>
          <w:tcPr>
            <w:noWrap/>
          </w:tcPr>
          <w:p>
            <w:pPr/>
            <w:r>
              <w:rPr/>
              <w:t xml:space="preserve">No presenta canales ni costos claros.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Diseño del modelo Canvas - Fuentes de ingreso</w:t>
            </w:r>
            <w:br/>
            <w:r>
              <w:rPr/>
              <w:t xml:space="preserve">Identificación de fuentes de ingreso viables</w:t>
            </w:r>
          </w:p>
        </w:tc>
        <w:tc>
          <w:tcPr>
            <w:noWrap/>
          </w:tcPr>
          <w:p>
            <w:pPr/>
            <w:r>
              <w:rPr/>
              <w:t xml:space="preserve">Propuesta sólida y viable de fuentes de ingresos para el proyecto.</w:t>
            </w:r>
          </w:p>
        </w:tc>
        <w:tc>
          <w:tcPr>
            <w:noWrap/>
          </w:tcPr>
          <w:p>
            <w:pPr/>
            <w:r>
              <w:rPr/>
              <w:t xml:space="preserve">Identifica algunas fuentes de ingreso adecuadas.</w:t>
            </w:r>
          </w:p>
        </w:tc>
        <w:tc>
          <w:tcPr>
            <w:noWrap/>
          </w:tcPr>
          <w:p>
            <w:pPr/>
            <w:r>
              <w:rPr/>
              <w:t xml:space="preserve">Fuentes de ingreso poco claras o poco viables.</w:t>
            </w:r>
          </w:p>
        </w:tc>
        <w:tc>
          <w:tcPr>
            <w:noWrap/>
          </w:tcPr>
          <w:p>
            <w:pPr/>
            <w:r>
              <w:rPr/>
              <w:t xml:space="preserve">No identifica fuentes de ingreso para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9. Trabajo colaborativo y presentación final</w:t>
            </w:r>
            <w:br/>
            <w:r>
              <w:rPr/>
              <w:t xml:space="preserve">Coordinación grupal, participación y presentación clara</w:t>
            </w:r>
          </w:p>
        </w:tc>
        <w:tc>
          <w:tcPr>
            <w:noWrap/>
          </w:tcPr>
          <w:p>
            <w:pPr/>
            <w:r>
              <w:rPr/>
              <w:t xml:space="preserve">Trabajo en equipo efectivo, participación equitativa y presentación clara y convincente.</w:t>
            </w:r>
          </w:p>
        </w:tc>
        <w:tc>
          <w:tcPr>
            <w:noWrap/>
          </w:tcPr>
          <w:p>
            <w:pPr/>
            <w:r>
              <w:rPr/>
              <w:t xml:space="preserve">Trabajo colaborativo con buena participación y presentación adecuada.</w:t>
            </w:r>
          </w:p>
        </w:tc>
        <w:tc>
          <w:tcPr>
            <w:noWrap/>
          </w:tcPr>
          <w:p>
            <w:pPr/>
            <w:r>
              <w:rPr/>
              <w:t xml:space="preserve">Participación irregular y presentación con falta de claridad o cohesión.</w:t>
            </w:r>
          </w:p>
        </w:tc>
        <w:tc>
          <w:tcPr>
            <w:noWrap/>
          </w:tcPr>
          <w:p>
            <w:pPr/>
            <w:r>
              <w:rPr/>
              <w:t xml:space="preserve">Trabajo poco colaborativo y presentación confusa o incompleta.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11E96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1A2F0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1A325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99CDD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65841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A4EF1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8E863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A44AC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F60C0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90BBD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D0B56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EEC93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4F025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D4205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1821F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C324D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C21EF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A98BB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D1FAA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DD065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77C96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A9108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8F873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2026-09-25T18:53:04-05:00</dcterms:created>
  <dcterms:modified xsi:type="dcterms:W3CDTF">2026-09-25T18:53:04-05:00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