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la Cultura Tairona: Un Viaje al Pasado de Nuestra Tierra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Sociales | Historia | Diseño Universal para el Aprendizaje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los estudiantes de secundaria comprendan la importancia histórica y cultural de la civilización Tairona, una de las culturas ancestrales más fascinantes de Colombia. A través de actividades interactivas, los jóvenes explorarán sus formas de vida, organización social, arte y legado, conectando estos aprendizajes con su identidad y el entorno actual. Al descubrir cómo los Taironas vivían en armonía con la naturaleza y construyeron complejas ciudades en la Sierra Nevada de Santa Marta, los estudiantes podrán valorar la diversidad cultural y la riqueza histórica de su país. Este conocimiento es relevante porque fomenta el respeto por las culturas originarias y fortalece el sentido de pertenencia, además de desarrollar habilidades críticas para analizar fuentes históricas y comunicar ideas.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las características principales de la cultura Tairona y su influencia en la región Caribe colombiana.</w:t>
      </w:r>
    </w:p>
    <w:p>
      <w:pPr>
        <w:numPr>
          <w:ilvl w:val="0"/>
          <w:numId w:val="1"/>
        </w:numPr>
      </w:pPr>
      <w:r>
        <w:rPr/>
        <w:t xml:space="preserve">Describir la organización social, económica y religiosa de los Taironas mediante ejemplos concretos.</w:t>
      </w:r>
    </w:p>
    <w:p>
      <w:pPr>
        <w:numPr>
          <w:ilvl w:val="0"/>
          <w:numId w:val="1"/>
        </w:numPr>
      </w:pPr>
      <w:r>
        <w:rPr/>
        <w:t xml:space="preserve">Comparar la vida cotidiana de los Taironas con la de otras culturas precolombinas y la actualidad.</w:t>
      </w:r>
    </w:p>
    <w:p>
      <w:pPr>
        <w:numPr>
          <w:ilvl w:val="0"/>
          <w:numId w:val="1"/>
        </w:numPr>
      </w:pPr>
      <w:r>
        <w:rPr/>
        <w:t xml:space="preserve">Crear una representación visual que refleje elementos culturales de los Taironas.</w:t>
      </w:r>
    </w:p>
    <w:p>
      <w:pPr>
        <w:numPr>
          <w:ilvl w:val="0"/>
          <w:numId w:val="1"/>
        </w:numPr>
      </w:pPr>
      <w:r>
        <w:rPr/>
        <w:t xml:space="preserve">Argumentar la importancia del legado Tairona en la identidad cultural regional actual.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Mapa físico y político de Colombia (1 por grupo)</w:t>
      </w:r>
    </w:p>
    <w:p>
      <w:pPr>
        <w:numPr>
          <w:ilvl w:val="0"/>
          <w:numId w:val="2"/>
        </w:numPr>
      </w:pPr>
      <w:r>
        <w:rPr/>
        <w:t xml:space="preserve">Proyector multimedia y computadora con conexión a internet</w:t>
      </w:r>
    </w:p>
    <w:p>
      <w:pPr>
        <w:numPr>
          <w:ilvl w:val="0"/>
          <w:numId w:val="2"/>
        </w:numPr>
      </w:pPr>
      <w:r>
        <w:rPr/>
        <w:t xml:space="preserve">Video educativo sobre la cultura Tairona (5 minutos)</w:t>
      </w:r>
    </w:p>
    <w:p>
      <w:pPr>
        <w:numPr>
          <w:ilvl w:val="0"/>
          <w:numId w:val="2"/>
        </w:numPr>
      </w:pPr>
      <w:r>
        <w:rPr/>
        <w:t xml:space="preserve">Imágenes impresas de arte, cerámica y arquitectura tairona (varias copias)</w:t>
      </w:r>
    </w:p>
    <w:p>
      <w:pPr>
        <w:numPr>
          <w:ilvl w:val="0"/>
          <w:numId w:val="2"/>
        </w:numPr>
      </w:pPr>
      <w:r>
        <w:rPr/>
        <w:t xml:space="preserve">Cartulinas, marcadores, colores, tijeras y pegamento para actividades creativas</w:t>
      </w:r>
    </w:p>
    <w:p>
      <w:pPr>
        <w:numPr>
          <w:ilvl w:val="0"/>
          <w:numId w:val="2"/>
        </w:numPr>
      </w:pPr>
      <w:r>
        <w:rPr/>
        <w:t xml:space="preserve">Hojas de trabajo con preguntas guía y organizadores gráficos (1 por estudiante)</w:t>
      </w:r>
    </w:p>
    <w:p>
      <w:pPr>
        <w:numPr>
          <w:ilvl w:val="0"/>
          <w:numId w:val="2"/>
        </w:numPr>
      </w:pPr>
      <w:r>
        <w:rPr/>
        <w:t xml:space="preserve">Acceso a plataforma digital con recursos interactivos sobre culturas precolombinas</w:t>
      </w:r>
    </w:p>
    <w:p>
      <w:pPr>
        <w:numPr>
          <w:ilvl w:val="0"/>
          <w:numId w:val="2"/>
        </w:numPr>
      </w:pPr>
      <w:r>
        <w:rPr/>
        <w:t xml:space="preserve">Cuaderno o libreta para anotaciones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sobre las civilizaciones precolombinas en Colombia (aprendido en cursos previos de Historia).</w:t>
      </w:r>
    </w:p>
    <w:p>
      <w:pPr>
        <w:numPr>
          <w:ilvl w:val="0"/>
          <w:numId w:val="3"/>
        </w:numPr>
      </w:pPr>
      <w:r>
        <w:rPr/>
        <w:t xml:space="preserve">Habilidades básicas para trabajar en equipo y expresar ideas oralmente y por escrito.</w:t>
      </w:r>
    </w:p>
    <w:p>
      <w:pPr>
        <w:numPr>
          <w:ilvl w:val="0"/>
          <w:numId w:val="3"/>
        </w:numPr>
      </w:pPr>
      <w:r>
        <w:rPr/>
        <w:t xml:space="preserve">Experiencia previa en el uso de mapas para ubicar regiones geográficas.</w:t>
      </w:r>
    </w:p>
    <w:p>
      <w:pPr>
        <w:numPr>
          <w:ilvl w:val="0"/>
          <w:numId w:val="3"/>
        </w:numPr>
      </w:pPr>
      <w:r>
        <w:rPr/>
        <w:t xml:space="preserve">Capacidad para observar y analizar imágenes y videos educativos.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Introducción a la Cultura Tairona y ContextualizaciónFase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Conocer quiénes fueron los Taironas, dónde vivieron y por qué su cultura es relevante para entender la historia de Colombia y su identidad regional.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Inicia preguntando: "¿Qué saben o han oído sobre las civilizaciones indígenas que habitaron Colombia antes de la llegada de los españoles? ¿Conocen alguna cultura que haya vivido en la región Caribe?"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comparten ideas durante 5 minutos en una lluvia de ideas breve.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Presenta un dato curioso: "¿Sabían que los Taironas construyeron ciudades en la montaña que aún hoy son visitadas y admiradas por su avanzada arquitectura y respeto por la naturaleza?"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Escuchan atentos y expresan sus expectativas para aprender más.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Muestra en el mapa la ubicación de la Sierra Nevada de Santa Marta y explica la importancia de esta región para Colombia y para los Taironas.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Localizan la región en el mapa y reflexionan sobre qué relación pueden tener con su entorno actual.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Se introduce la cultura Tairona a través de un video corto seguido de imágenes y una explicación dialogada sobre su organización social, economía, religión y arte.</w:t>
      </w:r>
    </w:p>
    <w:p>
      <w:pPr/>
      <w:r>
        <w:rPr>
          <w:b w:val="1"/>
          <w:bCs w:val="1"/>
        </w:rPr>
        <w:t xml:space="preserve">Actividades de aprendizaje activo:</w:t>
      </w:r>
    </w:p>
    <w:p>
      <w:pPr/>
      <w:r>
        <w:rPr/>
        <w:t xml:space="preserve">1. Visualización y análisis del video "La cultura Tairona en 5 minutos"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Analizar las características principales de la cultura Tairona.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Docente:</w:t>
      </w:r>
      <w:r>
        <w:rPr/>
        <w:t xml:space="preserve"> Reproduce el video y luego formula preguntas específicas: "¿Qué tipo de viviendas usaban los Taironas?", "¿Cómo era su relación con la naturaleza?", "¿Qué actividades económicas destacaban?"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Estudiantes:</w:t>
      </w:r>
      <w:r>
        <w:rPr/>
        <w:t xml:space="preserve"> Responden oralmente y anotan en sus cuadernos.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 y plenaria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Respuestas anotadas y participación en discusión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la discusión, refuerza conceptos y aclara dudas.</w:t>
      </w:r>
    </w:p>
    <w:p>
      <w:pPr/>
      <w:r>
        <w:rPr/>
        <w:t xml:space="preserve">2. Exploración de imágenes y creación de un mural grupal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Describir y representar visualmente elementos culturales de los Taironas.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Docente:</w:t>
      </w:r>
      <w:r>
        <w:rPr/>
        <w:t xml:space="preserve"> Entrega imágenes impresas y materiales para que los estudiantes creen en grupos (3-4 alumnos) un mural que destaque aspectos como cerámica, arquitectura y símbolos religiosos.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Estudiantes:</w:t>
      </w:r>
      <w:r>
        <w:rPr/>
        <w:t xml:space="preserve"> Discuten el contenido de las imágenes, eligen qué representa cada una y elaboran el mural con explicaciones escritas breves.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Mural grupal con imágenes y textos explicativos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30 minutos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del docente:</w:t>
      </w:r>
      <w:r>
        <w:rPr/>
        <w:t xml:space="preserve"> Supervisa, orienta y fomenta la participación equitativa.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9"/>
        </w:numPr>
      </w:pPr>
      <w:r>
        <w:rPr/>
        <w:t xml:space="preserve">Estudiantes que terminan antes pueden investigar en la plataforma digital un dato adicional sobre los Taironas y compartirlo con su grupo.</w:t>
      </w:r>
    </w:p>
    <w:p>
      <w:pPr>
        <w:numPr>
          <w:ilvl w:val="0"/>
          <w:numId w:val="9"/>
        </w:numPr>
      </w:pPr>
      <w:r>
        <w:rPr/>
        <w:t xml:space="preserve">Estudiantes que requieren apoyo reciben ayuda adicional para interpretar imágenes y redactar textos breves, pueden trabajar con el docente en pequeño grupo.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El docente invita a los estudiantes a preparar una breve exposición sobre su mural para la siguiente sesión, generando expectativa para profundizar en la organización social y religiosa.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Se realiza una ronda rápida donde cada grupo menciona una idea clave aprendida sobre los Taironas.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0"/>
        </w:numPr>
      </w:pPr>
      <w:r>
        <w:rPr/>
        <w:t xml:space="preserve">¿Qué descubrí hoy que no sabía sobre los Taironas?</w:t>
      </w:r>
    </w:p>
    <w:p>
      <w:pPr>
        <w:numPr>
          <w:ilvl w:val="0"/>
          <w:numId w:val="10"/>
        </w:numPr>
      </w:pPr>
      <w:r>
        <w:rPr/>
        <w:t xml:space="preserve">¿Cómo creen que la cultura Tairona influyó en la región donde vivimos?</w:t>
      </w:r>
    </w:p>
    <w:p>
      <w:pPr>
        <w:numPr>
          <w:ilvl w:val="0"/>
          <w:numId w:val="10"/>
        </w:numPr>
      </w:pPr>
      <w:r>
        <w:rPr/>
        <w:t xml:space="preserve">¿Qué parte de la cultura tairona me pareció más interesante o sorprendente?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elogia la participación activa y aclara dudas finales.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anuncia que en la próxima sesión se analizará cómo se organizaban social y religiosamente los Taironas.</w:t>
      </w:r>
    </w:p>
    <w:p>
      <w:pPr/>
      <w:r>
        <w:rPr/>
        <w:t xml:space="preserve">Sesión 2: Profundizando en la Organización Social y Religiosa de los TaironasFase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Reconocer la estructura social, económica y religiosa de los Taironas, relacionándola con su modo de vida.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Docente:</w:t>
      </w:r>
      <w:r>
        <w:rPr/>
        <w:t xml:space="preserve"> Solicita a cada grupo presentar su mural y explicar brevemente los elementos culturales representados.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Estudiantes:</w:t>
      </w:r>
      <w:r>
        <w:rPr/>
        <w:t xml:space="preserve"> Exponen y escuchan a sus compañeros.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Docente:</w:t>
      </w:r>
      <w:r>
        <w:rPr/>
        <w:t xml:space="preserve"> Plantea una pregunta detonadora: "¿Cómo creen que se organizaban para tomar decisiones importantes o para realizar ceremonias religiosas?"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Estudiantes:</w:t>
      </w:r>
      <w:r>
        <w:rPr/>
        <w:t xml:space="preserve"> Proponen hipótesis y generan curiosidad por conocer las respuestas.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Docente:</w:t>
      </w:r>
      <w:r>
        <w:rPr/>
        <w:t xml:space="preserve"> Relaciona la organización Tairona con estructuras sociales actuales y la importancia de la religión en la cultura.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Estudiantes:</w:t>
      </w:r>
      <w:r>
        <w:rPr/>
        <w:t xml:space="preserve"> Reflexionan sobre similitudes y diferencias con su entorno familiar y social.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Explicación participativa usando una línea del tiempo y mapas conceptuales para mostrar la jerarquía social, roles y creencias religiosas.</w:t>
      </w:r>
    </w:p>
    <w:p>
      <w:pPr/>
      <w:r>
        <w:rPr>
          <w:b w:val="1"/>
          <w:bCs w:val="1"/>
        </w:rPr>
        <w:t xml:space="preserve">Actividades de aprendizaje activo:</w:t>
      </w:r>
    </w:p>
    <w:p>
      <w:pPr/>
      <w:r>
        <w:rPr/>
        <w:t xml:space="preserve">1. Construcción de línea del tiempo sobre etapas de la cultura Tairona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Objetivo:</w:t>
      </w:r>
      <w:r>
        <w:rPr/>
        <w:t xml:space="preserve"> Analizar los períodos importantes en la historia y organización de los Taironas.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4"/>
        </w:numPr>
      </w:pPr>
      <w:r>
        <w:rPr>
          <w:b w:val="1"/>
          <w:bCs w:val="1"/>
        </w:rPr>
        <w:t xml:space="preserve">Docente:</w:t>
      </w:r>
      <w:r>
        <w:rPr/>
        <w:t xml:space="preserve"> Proporciona fechas y eventos clave para que los estudiantes los ordenen en una línea del tiempo grupal.</w:t>
      </w:r>
    </w:p>
    <w:p>
      <w:pPr>
        <w:numPr>
          <w:ilvl w:val="1"/>
          <w:numId w:val="14"/>
        </w:numPr>
      </w:pPr>
      <w:r>
        <w:rPr>
          <w:b w:val="1"/>
          <w:bCs w:val="1"/>
        </w:rPr>
        <w:t xml:space="preserve">Estudiantes:</w:t>
      </w:r>
      <w:r>
        <w:rPr/>
        <w:t xml:space="preserve"> Organizan y explican en voz alta los eventos, discutiendo su importancia.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Producto:</w:t>
      </w:r>
      <w:r>
        <w:rPr/>
        <w:t xml:space="preserve"> Línea del tiempo gráfica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Rol del docente:</w:t>
      </w:r>
      <w:r>
        <w:rPr/>
        <w:t xml:space="preserve"> Guía, clarifica dudas y fomenta el razonamiento histórico.</w:t>
      </w:r>
    </w:p>
    <w:p>
      <w:pPr/>
      <w:r>
        <w:rPr/>
        <w:t xml:space="preserve">2. Juego de roles: Asamblea tairona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Objetivo:</w:t>
      </w:r>
      <w:r>
        <w:rPr/>
        <w:t xml:space="preserve"> Comprender la organización social y la toma de decisiones en la cultura Tairona.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5"/>
        </w:numPr>
      </w:pPr>
      <w:r>
        <w:rPr>
          <w:b w:val="1"/>
          <w:bCs w:val="1"/>
        </w:rPr>
        <w:t xml:space="preserve">Docente:</w:t>
      </w:r>
      <w:r>
        <w:rPr/>
        <w:t xml:space="preserve"> Asigna roles (cacique, chamán, artesano, agricultor) a los estudiantes y plantea una situación: decidir cómo organizar una ceremonia importante.</w:t>
      </w:r>
    </w:p>
    <w:p>
      <w:pPr>
        <w:numPr>
          <w:ilvl w:val="1"/>
          <w:numId w:val="15"/>
        </w:numPr>
      </w:pPr>
      <w:r>
        <w:rPr>
          <w:b w:val="1"/>
          <w:bCs w:val="1"/>
        </w:rPr>
        <w:t xml:space="preserve">Estudiantes:</w:t>
      </w:r>
      <w:r>
        <w:rPr/>
        <w:t xml:space="preserve"> Representan sus roles, discuten y toman decisiones en grupo.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4-5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Producto:</w:t>
      </w:r>
      <w:r>
        <w:rPr/>
        <w:t xml:space="preserve"> Actuación y conclusiones escritas breves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Tiempo:</w:t>
      </w:r>
      <w:r>
        <w:rPr/>
        <w:t xml:space="preserve"> 25 minutos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Rol del docente:</w:t>
      </w:r>
      <w:r>
        <w:rPr/>
        <w:t xml:space="preserve"> Observa la participación, formula preguntas para profundizar el análisis social.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6"/>
        </w:numPr>
      </w:pPr>
      <w:r>
        <w:rPr/>
        <w:t xml:space="preserve">Para estudiantes que avanzan rápido, se les invita a investigar y explicar el significado de símbolos religiosos taironas.</w:t>
      </w:r>
    </w:p>
    <w:p>
      <w:pPr>
        <w:numPr>
          <w:ilvl w:val="0"/>
          <w:numId w:val="16"/>
        </w:numPr>
      </w:pPr>
      <w:r>
        <w:rPr/>
        <w:t xml:space="preserve">Para quienes requieren apoyo, se proporciona un esquema con roles y funciones para facilitar el juego de roles.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Se invita a los estudiantes a preparar un resumen escrito para compartir en la siguiente sesión, donde se abordará el legado cultural actual.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Resumen oral en plenaria sobre la organización social y religiosa, con énfasis en el aprendizaje de roles y funciones.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7"/>
        </w:numPr>
      </w:pPr>
      <w:r>
        <w:rPr/>
        <w:t xml:space="preserve">¿Cómo era la estructura social de los Taironas y por qué era importante?</w:t>
      </w:r>
    </w:p>
    <w:p>
      <w:pPr>
        <w:numPr>
          <w:ilvl w:val="0"/>
          <w:numId w:val="17"/>
        </w:numPr>
      </w:pPr>
      <w:r>
        <w:rPr/>
        <w:t xml:space="preserve">¿Qué papel cumplían las ceremonias religiosas en su sociedad?</w:t>
      </w:r>
    </w:p>
    <w:p>
      <w:pPr>
        <w:numPr>
          <w:ilvl w:val="0"/>
          <w:numId w:val="17"/>
        </w:numPr>
      </w:pPr>
      <w:r>
        <w:rPr/>
        <w:t xml:space="preserve">¿Qué aprendí hoy que puedo comparar con mi comunidad o familia?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refuerza los conceptos y felicita la participación activa.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anuncia que en la próxima sesión se relacionará el conocimiento con la identidad cultural regional y se realizará una actividad creativa.</w:t>
      </w:r>
    </w:p>
    <w:p>
      <w:pPr/>
      <w:r>
        <w:rPr/>
        <w:t xml:space="preserve">Sesión 3: Legado Cultural de los Taironas y Conexión con la Identidad ActualFase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Valorar el legado cultural de los Taironas y su influencia en la identidad de las comunidades actuales.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Docente:</w:t>
      </w:r>
      <w:r>
        <w:rPr/>
        <w:t xml:space="preserve"> Solicita que los estudiantes compartan el resumen escrito preparado sobre la organización social y religiosa.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Estudiantes:</w:t>
      </w:r>
      <w:r>
        <w:rPr/>
        <w:t xml:space="preserve"> Presentan sus escritos y comentarios.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Docente:</w:t>
      </w:r>
      <w:r>
        <w:rPr/>
        <w:t xml:space="preserve"> Presenta imágenes actuales de comunidades indígenas y sus tradiciones que heredaron elementos taironas.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Estudiantes:</w:t>
      </w:r>
      <w:r>
        <w:rPr/>
        <w:t xml:space="preserve"> Observan y expresan sus impresiones.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Docente:</w:t>
      </w:r>
      <w:r>
        <w:rPr/>
        <w:t xml:space="preserve"> Explica cómo el conocimiento histórico ayuda a entender y respetar la diversidad cultural presente en la región Caribe y en Colombia.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Estudiantes:</w:t>
      </w:r>
      <w:r>
        <w:rPr/>
        <w:t xml:space="preserve"> Reflexionan sobre su propia identidad y entorno cultural.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Se explica brevemente la continuidad cultural y se invita a los estudiantes a expresar su comprensión mediante una creación visual.</w:t>
      </w:r>
    </w:p>
    <w:p>
      <w:pPr/>
      <w:r>
        <w:rPr>
          <w:b w:val="1"/>
          <w:bCs w:val="1"/>
        </w:rPr>
        <w:t xml:space="preserve">Actividades de aprendizaje activo:</w:t>
      </w:r>
    </w:p>
    <w:p>
      <w:pPr/>
      <w:r>
        <w:rPr/>
        <w:t xml:space="preserve">1. Creación de un cartel o póster "Legado Tairona en la actualidad"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Objetivo:</w:t>
      </w:r>
      <w:r>
        <w:rPr/>
        <w:t xml:space="preserve"> Crear una representación visual que refleje el legado cultural de los Taironas.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1"/>
        </w:numPr>
      </w:pPr>
      <w:r>
        <w:rPr>
          <w:b w:val="1"/>
          <w:bCs w:val="1"/>
        </w:rPr>
        <w:t xml:space="preserve">Docente:</w:t>
      </w:r>
      <w:r>
        <w:rPr/>
        <w:t xml:space="preserve"> Divide a los estudiantes en grupos, entrega materiales y pide que representen en un cartel aspectos como tradiciones, artesanía, arquitectura o creencias que persisten hoy.</w:t>
      </w:r>
    </w:p>
    <w:p>
      <w:pPr>
        <w:numPr>
          <w:ilvl w:val="1"/>
          <w:numId w:val="21"/>
        </w:numPr>
      </w:pPr>
      <w:r>
        <w:rPr>
          <w:b w:val="1"/>
          <w:bCs w:val="1"/>
        </w:rPr>
        <w:t xml:space="preserve">Estudiantes:</w:t>
      </w:r>
      <w:r>
        <w:rPr/>
        <w:t xml:space="preserve"> Investigan, discuten y diseñan el cartel con dibujos, textos y símbolos.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Producto:</w:t>
      </w:r>
      <w:r>
        <w:rPr/>
        <w:t xml:space="preserve"> Cartel grupal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Tiempo:</w:t>
      </w:r>
      <w:r>
        <w:rPr/>
        <w:t xml:space="preserve"> 35 minutos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Rol del docente:</w:t>
      </w:r>
      <w:r>
        <w:rPr/>
        <w:t xml:space="preserve"> Asiste en la orientación, fomenta la creatividad y verifica que la información sea pertinente.</w:t>
      </w:r>
    </w:p>
    <w:p>
      <w:pPr/>
      <w:r>
        <w:rPr/>
        <w:t xml:space="preserve">2. Presentación y argumentación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Objetivo:</w:t>
      </w:r>
      <w:r>
        <w:rPr/>
        <w:t xml:space="preserve"> Argumentar la importancia del legado Tairona en la cultura regional.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2"/>
        </w:numPr>
      </w:pPr>
      <w:r>
        <w:rPr>
          <w:b w:val="1"/>
          <w:bCs w:val="1"/>
        </w:rPr>
        <w:t xml:space="preserve">Docente:</w:t>
      </w:r>
      <w:r>
        <w:rPr/>
        <w:t xml:space="preserve"> Cada grupo presenta su cartel y explica por qué eligieron esos elementos para representar el legado.</w:t>
      </w:r>
    </w:p>
    <w:p>
      <w:pPr>
        <w:numPr>
          <w:ilvl w:val="1"/>
          <w:numId w:val="22"/>
        </w:numPr>
      </w:pPr>
      <w:r>
        <w:rPr>
          <w:b w:val="1"/>
          <w:bCs w:val="1"/>
        </w:rPr>
        <w:t xml:space="preserve">Estudiantes:</w:t>
      </w:r>
      <w:r>
        <w:rPr/>
        <w:t xml:space="preserve"> Explican y responden preguntas del docente y compañeros.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Organización:</w:t>
      </w:r>
      <w:r>
        <w:rPr/>
        <w:t xml:space="preserve"> Plenaria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 y cartel expuesto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Tiempo:</w:t>
      </w:r>
      <w:r>
        <w:rPr/>
        <w:t xml:space="preserve"> 10 minutos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la discusión, hace preguntas para profundizar y relaciona con aprendizajes previos.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23"/>
        </w:numPr>
      </w:pPr>
      <w:r>
        <w:rPr/>
        <w:t xml:space="preserve">Estudiantes avanzados pueden investigar y añadir citas o frases de líderes indígenas actuales.</w:t>
      </w:r>
    </w:p>
    <w:p>
      <w:pPr>
        <w:numPr>
          <w:ilvl w:val="0"/>
          <w:numId w:val="23"/>
        </w:numPr>
      </w:pPr>
      <w:r>
        <w:rPr/>
        <w:t xml:space="preserve">Estudiantes que requieren apoyo pueden trabajar con apoyo visual y acompañamiento del docente para expresar sus ideas.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Se invita a la reflexión final y a pensar en cómo aplicar lo aprendido en la vida diaria y en la valoración de la diversidad cultural.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Se realiza un "ticket de salida": cada estudiante escribe en una tarjeta tres ideas que aprendió y una pregunta que aún tiene.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4"/>
        </w:numPr>
      </w:pPr>
      <w:r>
        <w:rPr/>
        <w:t xml:space="preserve">¿Por qué es importante conocer la cultura Tairona hoy?</w:t>
      </w:r>
    </w:p>
    <w:p>
      <w:pPr>
        <w:numPr>
          <w:ilvl w:val="0"/>
          <w:numId w:val="24"/>
        </w:numPr>
      </w:pPr>
      <w:r>
        <w:rPr/>
        <w:t xml:space="preserve">¿Qué elemento del legado tairona me gustaría compartir con mi familia o amigos?</w:t>
      </w:r>
    </w:p>
    <w:p>
      <w:pPr>
        <w:numPr>
          <w:ilvl w:val="0"/>
          <w:numId w:val="24"/>
        </w:numPr>
      </w:pPr>
      <w:r>
        <w:rPr/>
        <w:t xml:space="preserve">¿Cómo puedo contribuir a respetar y valorar las culturas originarias en mi comunidad?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recoge y revisa los tickets, brinda comentarios generales en clase y reconoce el esfuerzo y la participación de todos.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sugiere a los estudiantes aplicar el respeto por la diversidad cultural en su entorno y explorar otras culturas indígenas de Colombia.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Investigar una tradición cultural regional vinculada a los Taironas o a otra cultura indígena y compartirla en la próxima clase o con la familia.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Formativa durante las sesiones (a través de observación, preguntas y participación) y sumativa al final de la tercera sesión mediante la presentación del cartel y la reflexión escrita (ticket de salida).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25"/>
        </w:numPr>
      </w:pPr>
      <w:r>
        <w:rPr/>
        <w:t xml:space="preserve">Capacidad para analizar y describir características de la cultura Tairona (Objetivo 1 y 2).</w:t>
      </w:r>
    </w:p>
    <w:p>
      <w:pPr>
        <w:numPr>
          <w:ilvl w:val="0"/>
          <w:numId w:val="25"/>
        </w:numPr>
      </w:pPr>
      <w:r>
        <w:rPr/>
        <w:t xml:space="preserve">Habilidad para comparar y argumentar sobre la vida cotidiana Tairona y otras culturas (Objetivo 3 y 5).</w:t>
      </w:r>
    </w:p>
    <w:p>
      <w:pPr>
        <w:numPr>
          <w:ilvl w:val="0"/>
          <w:numId w:val="25"/>
        </w:numPr>
      </w:pPr>
      <w:r>
        <w:rPr/>
        <w:t xml:space="preserve">Creatividad y claridad en la creación y presentación del material visual (Objetivo 4).</w:t>
      </w:r>
    </w:p>
    <w:p>
      <w:pPr>
        <w:numPr>
          <w:ilvl w:val="0"/>
          <w:numId w:val="25"/>
        </w:numPr>
      </w:pPr>
      <w:r>
        <w:rPr/>
        <w:t xml:space="preserve">Participación activa en actividades grupales y reflexivas.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26"/>
        </w:numPr>
      </w:pPr>
      <w:r>
        <w:rPr/>
        <w:t xml:space="preserve">Lista de cotejo para evaluar participación y comprensión durante las actividades.</w:t>
      </w:r>
    </w:p>
    <w:p>
      <w:pPr>
        <w:numPr>
          <w:ilvl w:val="0"/>
          <w:numId w:val="26"/>
        </w:numPr>
      </w:pPr>
      <w:r>
        <w:rPr/>
        <w:t xml:space="preserve">Rúbrica para evaluar el cartel grupal (contenido, creatividad, presentación).</w:t>
      </w:r>
    </w:p>
    <w:p>
      <w:pPr>
        <w:numPr>
          <w:ilvl w:val="0"/>
          <w:numId w:val="26"/>
        </w:numPr>
      </w:pPr>
      <w:r>
        <w:rPr/>
        <w:t xml:space="preserve">Observación directa durante discusiones y juego de roles.</w:t>
      </w:r>
    </w:p>
    <w:p>
      <w:pPr>
        <w:numPr>
          <w:ilvl w:val="0"/>
          <w:numId w:val="26"/>
        </w:numPr>
      </w:pPr>
      <w:r>
        <w:rPr/>
        <w:t xml:space="preserve">Autoevaluación y coevaluación en la presentación final.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27"/>
        </w:numPr>
      </w:pPr>
      <w:r>
        <w:rPr/>
        <w:t xml:space="preserve">Respuestas escritas y orales durante la discusión del video.</w:t>
      </w:r>
    </w:p>
    <w:p>
      <w:pPr>
        <w:numPr>
          <w:ilvl w:val="0"/>
          <w:numId w:val="27"/>
        </w:numPr>
      </w:pPr>
      <w:r>
        <w:rPr/>
        <w:t xml:space="preserve">Mural grupal y línea del tiempo.</w:t>
      </w:r>
    </w:p>
    <w:p>
      <w:pPr>
        <w:numPr>
          <w:ilvl w:val="0"/>
          <w:numId w:val="27"/>
        </w:numPr>
      </w:pPr>
      <w:r>
        <w:rPr/>
        <w:t xml:space="preserve">Actuación y conclusiones del juego de roles.</w:t>
      </w:r>
    </w:p>
    <w:p>
      <w:pPr>
        <w:numPr>
          <w:ilvl w:val="0"/>
          <w:numId w:val="27"/>
        </w:numPr>
      </w:pPr>
      <w:r>
        <w:rPr/>
        <w:t xml:space="preserve">Cartel final y presentación oral.</w:t>
      </w:r>
    </w:p>
    <w:p>
      <w:pPr>
        <w:numPr>
          <w:ilvl w:val="0"/>
          <w:numId w:val="27"/>
        </w:numPr>
      </w:pPr>
      <w:r>
        <w:rPr/>
        <w:t xml:space="preserve">Ticket de salida con reflexión personal.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95015BF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4EBCDC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FE061A3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ADD6F9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A90CA29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9ACF36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F1B7536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F726CC4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DB701B6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5937158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4646814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597BD97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5F11A0F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77C87CC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4D60A52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EBCB82C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CB99597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7BCF617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C0FDD62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569A0F7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7BC58DA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AE4D8F7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B03A7B8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3B0EB0B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9BD46CE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D586D12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72C9826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2026-09-25T23:01:10-05:00</dcterms:created>
  <dcterms:modified xsi:type="dcterms:W3CDTF">2026-09-25T23:01:10-05:00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