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footer1.xml" ContentType="application/vnd.openxmlformats-officedocument.wordprocessingml.foot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>
          <w:color w:val="1a365d"/>
          <w:sz w:val="36"/>
          <w:szCs w:val="36"/>
          <w:b w:val="1"/>
          <w:bCs w:val="1"/>
        </w:rPr>
        <w:t xml:space="preserve">Descubriendo el Poder del Texto Informativo: ¡Aprende a Informar y Sorprender!</w:t>
      </w:r>
    </w:p>
    <w:p/>
    <w:p>
      <w:pPr/>
      <w:r>
        <w:rPr>
          <w:color w:val="666666"/>
          <w:sz w:val="20"/>
          <w:szCs w:val="20"/>
          <w:i w:val="1"/>
          <w:iCs w:val="1"/>
        </w:rPr>
        <w:t xml:space="preserve">Lenguaje | Lectura | Aprendizaje Basado en Retos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Descripción</w:t>
      </w:r>
    </w:p>
    <w:p>
      <w:pPr/>
      <w:r>
        <w:rPr/>
        <w:t xml:space="preserve">Este plan de clase está diseñado para que estudiantes de secundaria (12-15 años) comprendan qué es un texto informativo, sus características y su importancia en la vida cotidiana. A través de un reto real y actividades activas, los alumnos aprenderán a identificar las partes esenciales de un texto informativo y a elaborar uno propio, fomentando la creatividad y el pensamiento crítico. Este aprendizaje es relevante porque el texto informativo está presente en múltiples contextos, desde noticias hasta manuales y reportes, herramientas fundamentales para su desarrollo académico y personal. Además, la metodología basada en retos permitirá que los estudiantes enfrenten problemas reales, desarrollando habilidades para buscar, seleccionar y comunicar información de manera clara y efectiva, conectando el aprendizaje con situaciones concretas de su entorno.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Objetivos de Aprendizaje</w:t>
      </w:r>
    </w:p>
    <w:p>
      <w:pPr>
        <w:numPr>
          <w:ilvl w:val="0"/>
          <w:numId w:val="1"/>
        </w:numPr>
      </w:pPr>
      <w:r>
        <w:rPr/>
        <w:t xml:space="preserve">Identificar las características principales del texto informativo.</w:t>
      </w:r>
    </w:p>
    <w:p>
      <w:pPr>
        <w:numPr>
          <w:ilvl w:val="0"/>
          <w:numId w:val="1"/>
        </w:numPr>
      </w:pPr>
      <w:r>
        <w:rPr/>
        <w:t xml:space="preserve">Analizar diferentes ejemplos de textos informativos para reconocer su estructura y lenguaje.</w:t>
      </w:r>
    </w:p>
    <w:p>
      <w:pPr>
        <w:numPr>
          <w:ilvl w:val="0"/>
          <w:numId w:val="1"/>
        </w:numPr>
      </w:pPr>
      <w:r>
        <w:rPr/>
        <w:t xml:space="preserve">Crear un texto informativo que responda a un reto contextualizado.</w:t>
      </w:r>
    </w:p>
    <w:p>
      <w:pPr>
        <w:numPr>
          <w:ilvl w:val="0"/>
          <w:numId w:val="1"/>
        </w:numPr>
      </w:pPr>
      <w:r>
        <w:rPr/>
        <w:t xml:space="preserve">Evaluar la claridad y precisión de los textos informativos elaborados por sus compañeros.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Recursos Necesarios</w:t>
      </w:r>
    </w:p>
    <w:p>
      <w:pPr>
        <w:numPr>
          <w:ilvl w:val="0"/>
          <w:numId w:val="2"/>
        </w:numPr>
      </w:pPr>
      <w:r>
        <w:rPr/>
        <w:t xml:space="preserve">Hojas blancas y lápices o bolígrafos (1 por estudiante).</w:t>
      </w:r>
    </w:p>
    <w:p>
      <w:pPr>
        <w:numPr>
          <w:ilvl w:val="0"/>
          <w:numId w:val="2"/>
        </w:numPr>
      </w:pPr>
      <w:r>
        <w:rPr/>
        <w:t xml:space="preserve">Ejemplos impresos de textos informativos variados (noticia, reporte, manual breve) – 1 copia por grupo.</w:t>
      </w:r>
    </w:p>
    <w:p>
      <w:pPr>
        <w:numPr>
          <w:ilvl w:val="0"/>
          <w:numId w:val="2"/>
        </w:numPr>
      </w:pPr>
      <w:r>
        <w:rPr/>
        <w:t xml:space="preserve">Pizarra o rotafolio y marcadores.</w:t>
      </w:r>
    </w:p>
    <w:p>
      <w:pPr>
        <w:numPr>
          <w:ilvl w:val="0"/>
          <w:numId w:val="2"/>
        </w:numPr>
      </w:pPr>
      <w:r>
        <w:rPr/>
        <w:t xml:space="preserve">Proyector o computadora con acceso a video corto (2-3 minutos) sobre textos informativos.</w:t>
      </w:r>
    </w:p>
    <w:p>
      <w:pPr>
        <w:numPr>
          <w:ilvl w:val="0"/>
          <w:numId w:val="2"/>
        </w:numPr>
      </w:pPr>
      <w:r>
        <w:rPr/>
        <w:t xml:space="preserve">Plantilla impresa para organizar el texto informativo (estructura: título, introducción, desarrollo, conclusión).</w:t>
      </w:r>
    </w:p>
    <w:p>
      <w:pPr>
        <w:numPr>
          <w:ilvl w:val="0"/>
          <w:numId w:val="2"/>
        </w:numPr>
      </w:pPr>
      <w:r>
        <w:rPr/>
        <w:t xml:space="preserve">Reloj o cronómetro para control de tiempo.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Requisitos Previos</w:t>
      </w:r>
    </w:p>
    <w:p>
      <w:pPr>
        <w:numPr>
          <w:ilvl w:val="0"/>
          <w:numId w:val="3"/>
        </w:numPr>
      </w:pPr>
      <w:r>
        <w:rPr/>
        <w:t xml:space="preserve">Conocimiento básico de lectura y comprensión de textos narrativos y descriptivos.</w:t>
      </w:r>
    </w:p>
    <w:p>
      <w:pPr>
        <w:numPr>
          <w:ilvl w:val="0"/>
          <w:numId w:val="3"/>
        </w:numPr>
      </w:pPr>
      <w:r>
        <w:rPr/>
        <w:t xml:space="preserve">Habilidad para expresar ideas de manera escrita y oral en oraciones simples.</w:t>
      </w:r>
    </w:p>
    <w:p>
      <w:pPr>
        <w:numPr>
          <w:ilvl w:val="0"/>
          <w:numId w:val="3"/>
        </w:numPr>
      </w:pPr>
      <w:r>
        <w:rPr/>
        <w:t xml:space="preserve">Experiencia previa con tipos de texto en general (introducción al texto expositivo).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Actividades</w:t>
      </w:r>
    </w:p>
    <w:p>
      <w:pPr/>
      <w:r>
        <w:rPr/>
        <w:t xml:space="preserve">Fase de Inicio</w:t>
      </w:r>
    </w:p>
    <w:p>
      <w:pPr/>
      <w:r>
        <w:rPr>
          <w:b w:val="1"/>
          <w:bCs w:val="1"/>
        </w:rPr>
        <w:t xml:space="preserve">Tiempo estimado:</w:t>
      </w:r>
    </w:p>
    <w:p>
      <w:pPr/>
      <w:r>
        <w:rPr/>
        <w:t xml:space="preserve">10 minutos</w:t>
      </w:r>
    </w:p>
    <w:p>
      <w:pPr/>
      <w:r>
        <w:rPr>
          <w:b w:val="1"/>
          <w:bCs w:val="1"/>
        </w:rPr>
        <w:t xml:space="preserve">Propósito de la sesión:</w:t>
      </w:r>
    </w:p>
    <w:p>
      <w:pPr/>
      <w:r>
        <w:rPr>
          <w:b w:val="1"/>
          <w:bCs w:val="1"/>
        </w:rPr>
        <w:t xml:space="preserve">Docente:</w:t>
      </w:r>
      <w:r>
        <w:rPr/>
        <w:t xml:space="preserve"> "Hoy vamos a descubrir qué es un texto informativo, cómo reconocerlo y cómo podemos crear uno para compartir información importante. Esto es útil porque todos los días leemos y usamos textos que nos informan, y aprender a hacerlos nos ayudará a ser mejores comunicadores."</w:t>
      </w:r>
    </w:p>
    <w:p>
      <w:pPr/>
      <w:r>
        <w:rPr>
          <w:b w:val="1"/>
          <w:bCs w:val="1"/>
        </w:rPr>
        <w:t xml:space="preserve">Activación de conocimientos previos:</w:t>
      </w:r>
    </w:p>
    <w:p>
      <w:pPr/>
      <w:r>
        <w:rPr>
          <w:b w:val="1"/>
          <w:bCs w:val="1"/>
        </w:rPr>
        <w:t xml:space="preserve">Docente:</w:t>
      </w:r>
      <w:r>
        <w:rPr/>
        <w:t xml:space="preserve"> "Piensen en una noticia que hayan leído o escuchado recientemente. ¿Qué información les dio? ¿Para qué creen que sirve ese tipo de texto?"</w:t>
      </w:r>
    </w:p>
    <w:p>
      <w:pPr>
        <w:numPr>
          <w:ilvl w:val="0"/>
          <w:numId w:val="4"/>
        </w:numPr>
      </w:pPr>
      <w:r>
        <w:rPr>
          <w:b w:val="1"/>
          <w:bCs w:val="1"/>
        </w:rPr>
        <w:t xml:space="preserve">Estudiantes:</w:t>
      </w:r>
      <w:r>
        <w:rPr/>
        <w:t xml:space="preserve"> Responden en voz alta o con una palabra clave en una lluvia de ideas en la pizarra.</w:t>
      </w:r>
    </w:p>
    <w:p>
      <w:pPr/>
      <w:r>
        <w:rPr>
          <w:b w:val="1"/>
          <w:bCs w:val="1"/>
        </w:rPr>
        <w:t xml:space="preserve">Motivación y enganche:</w:t>
      </w:r>
    </w:p>
    <w:p>
      <w:pPr/>
      <w:r>
        <w:rPr>
          <w:b w:val="1"/>
          <w:bCs w:val="1"/>
        </w:rPr>
        <w:t xml:space="preserve">Docente:</w:t>
      </w:r>
      <w:r>
        <w:rPr/>
        <w:t xml:space="preserve"> "Les mostraré un video corto (2 minutos) que explica cómo los textos informativos nos ayudan a aprender cosas nuevas todos los días. Presten atención y después discutimos."</w:t>
      </w:r>
    </w:p>
    <w:p>
      <w:pPr>
        <w:numPr>
          <w:ilvl w:val="0"/>
          <w:numId w:val="5"/>
        </w:numPr>
      </w:pPr>
      <w:r>
        <w:rPr>
          <w:b w:val="1"/>
          <w:bCs w:val="1"/>
        </w:rPr>
        <w:t xml:space="preserve">Estudiantes:</w:t>
      </w:r>
      <w:r>
        <w:rPr/>
        <w:t xml:space="preserve"> Ven el video atentamente.</w:t>
      </w:r>
    </w:p>
    <w:p>
      <w:pPr/>
      <w:r>
        <w:rPr>
          <w:b w:val="1"/>
          <w:bCs w:val="1"/>
        </w:rPr>
        <w:t xml:space="preserve">Contextualización:</w:t>
      </w:r>
    </w:p>
    <w:p>
      <w:pPr/>
      <w:r>
        <w:rPr>
          <w:b w:val="1"/>
          <w:bCs w:val="1"/>
        </w:rPr>
        <w:t xml:space="preserve">Docente:</w:t>
      </w:r>
      <w:r>
        <w:rPr/>
        <w:t xml:space="preserve"> "Los textos informativos están en el periódico, en las etiquetas de productos, en las instrucciones de sus juegos o dispositivos. Saber leerlos y escribirlos bien es muy útil para la escuela y para la vida. Hoy ustedes se convertirán en pequeños periodistas y escritores para enfrentar un reto real."</w:t>
      </w:r>
    </w:p>
    <w:p>
      <w:pPr/>
      <w:r>
        <w:rPr/>
        <w:t xml:space="preserve">Fase de Desarrollo</w:t>
      </w:r>
    </w:p>
    <w:p>
      <w:pPr/>
      <w:r>
        <w:rPr>
          <w:b w:val="1"/>
          <w:bCs w:val="1"/>
        </w:rPr>
        <w:t xml:space="preserve">Tiempo estimado:</w:t>
      </w:r>
    </w:p>
    <w:p>
      <w:pPr/>
      <w:r>
        <w:rPr/>
        <w:t xml:space="preserve">40 minutos</w:t>
      </w:r>
    </w:p>
    <w:p>
      <w:pPr/>
      <w:r>
        <w:rPr>
          <w:b w:val="1"/>
          <w:bCs w:val="1"/>
        </w:rPr>
        <w:t xml:space="preserve">Presentación del contenido:</w:t>
      </w:r>
    </w:p>
    <w:p>
      <w:pPr/>
      <w:r>
        <w:rPr>
          <w:b w:val="1"/>
          <w:bCs w:val="1"/>
        </w:rPr>
        <w:t xml:space="preserve">Docente:</w:t>
      </w:r>
      <w:r>
        <w:rPr/>
        <w:t xml:space="preserve"> "Vamos a explorar qué hace único al texto informativo: su objetivo es comunicar datos claros y verídicos, usar un lenguaje preciso, y organizar la información en partes: título, introducción, desarrollo y conclusión."</w:t>
      </w:r>
    </w:p>
    <w:p>
      <w:pPr/>
      <w:r>
        <w:rPr/>
        <w:t xml:space="preserve">Presenta en la pizarra o rotafolio un esquema sencillo con estas partes y explica brevemente cada una.</w:t>
      </w:r>
    </w:p>
    <w:p>
      <w:pPr/>
      <w:r>
        <w:rPr>
          <w:b w:val="1"/>
          <w:bCs w:val="1"/>
        </w:rPr>
        <w:t xml:space="preserve">Actividades de aprendizaje activo:</w:t>
      </w:r>
    </w:p>
    <w:p>
      <w:pPr/>
      <w:r>
        <w:rPr>
          <w:b w:val="1"/>
          <w:bCs w:val="1"/>
        </w:rPr>
        <w:t xml:space="preserve">Actividad 1: Explorando ejemplos reales</w:t>
      </w:r>
    </w:p>
    <w:p>
      <w:pPr>
        <w:numPr>
          <w:ilvl w:val="0"/>
          <w:numId w:val="6"/>
        </w:numPr>
      </w:pPr>
      <w:r>
        <w:rPr>
          <w:b w:val="1"/>
          <w:bCs w:val="1"/>
        </w:rPr>
        <w:t xml:space="preserve">Objetivo:</w:t>
      </w:r>
      <w:r>
        <w:rPr/>
        <w:t xml:space="preserve"> Identificar las características del texto informativo.</w:t>
      </w:r>
    </w:p>
    <w:p>
      <w:pPr>
        <w:numPr>
          <w:ilvl w:val="0"/>
          <w:numId w:val="6"/>
        </w:numPr>
      </w:pPr>
      <w:r>
        <w:rPr>
          <w:b w:val="1"/>
          <w:bCs w:val="1"/>
        </w:rPr>
        <w:t xml:space="preserve">Instrucciones:</w:t>
      </w:r>
    </w:p>
    <w:p>
      <w:pPr>
        <w:numPr>
          <w:ilvl w:val="1"/>
          <w:numId w:val="6"/>
        </w:numPr>
      </w:pPr>
      <w:r>
        <w:rPr>
          <w:b w:val="1"/>
          <w:bCs w:val="1"/>
        </w:rPr>
        <w:t xml:space="preserve">Docente:</w:t>
      </w:r>
      <w:r>
        <w:rPr/>
        <w:t xml:space="preserve"> "En grupos de 3, recibirán diferentes ejemplos de textos informativos. Lean y subrayen las partes que reconocen (título, introducción, desarrollo, conclusión) y señalen palabras que dan información clara."</w:t>
      </w:r>
    </w:p>
    <w:p>
      <w:pPr>
        <w:numPr>
          <w:ilvl w:val="1"/>
          <w:numId w:val="6"/>
        </w:numPr>
      </w:pPr>
      <w:r>
        <w:rPr>
          <w:b w:val="1"/>
          <w:bCs w:val="1"/>
        </w:rPr>
        <w:t xml:space="preserve">Docente:</w:t>
      </w:r>
      <w:r>
        <w:rPr/>
        <w:t xml:space="preserve"> "Luego, escriban en una hoja qué elementos encontraron y por qué creen que ese texto es informativo."</w:t>
      </w:r>
    </w:p>
    <w:p>
      <w:pPr>
        <w:numPr>
          <w:ilvl w:val="0"/>
          <w:numId w:val="6"/>
        </w:numPr>
      </w:pPr>
      <w:r>
        <w:rPr>
          <w:b w:val="1"/>
          <w:bCs w:val="1"/>
        </w:rPr>
        <w:t xml:space="preserve">Organización:</w:t>
      </w:r>
      <w:r>
        <w:rPr/>
        <w:t xml:space="preserve"> Grupos de 3 estudiantes.</w:t>
      </w:r>
    </w:p>
    <w:p>
      <w:pPr>
        <w:numPr>
          <w:ilvl w:val="0"/>
          <w:numId w:val="6"/>
        </w:numPr>
      </w:pPr>
      <w:r>
        <w:rPr>
          <w:b w:val="1"/>
          <w:bCs w:val="1"/>
        </w:rPr>
        <w:t xml:space="preserve">Producto:</w:t>
      </w:r>
      <w:r>
        <w:rPr/>
        <w:t xml:space="preserve"> Lista escrita con características y partes del texto.</w:t>
      </w:r>
    </w:p>
    <w:p>
      <w:pPr>
        <w:numPr>
          <w:ilvl w:val="0"/>
          <w:numId w:val="6"/>
        </w:numPr>
      </w:pPr>
      <w:r>
        <w:rPr>
          <w:b w:val="1"/>
          <w:bCs w:val="1"/>
        </w:rPr>
        <w:t xml:space="preserve">Tiempo:</w:t>
      </w:r>
      <w:r>
        <w:rPr/>
        <w:t xml:space="preserve"> 15 minutos.</w:t>
      </w:r>
    </w:p>
    <w:p>
      <w:pPr>
        <w:numPr>
          <w:ilvl w:val="0"/>
          <w:numId w:val="6"/>
        </w:numPr>
      </w:pPr>
      <w:r>
        <w:rPr>
          <w:b w:val="1"/>
          <w:bCs w:val="1"/>
        </w:rPr>
        <w:t xml:space="preserve">Rol del docente:</w:t>
      </w:r>
      <w:r>
        <w:rPr/>
        <w:t xml:space="preserve"> Circular entre grupos, preguntar: "¿Qué información es más importante? ¿Por qué creen que el autor usó esta palabra? ¿Qué parte es la que explica mejor el tema?"</w:t>
      </w:r>
    </w:p>
    <w:p>
      <w:pPr/>
      <w:r>
        <w:rPr>
          <w:b w:val="1"/>
          <w:bCs w:val="1"/>
        </w:rPr>
        <w:t xml:space="preserve">Actividad 2: Creando un texto informativo para un reto</w:t>
      </w:r>
    </w:p>
    <w:p>
      <w:pPr>
        <w:numPr>
          <w:ilvl w:val="0"/>
          <w:numId w:val="7"/>
        </w:numPr>
      </w:pPr>
      <w:r>
        <w:rPr>
          <w:b w:val="1"/>
          <w:bCs w:val="1"/>
        </w:rPr>
        <w:t xml:space="preserve">Objetivo:</w:t>
      </w:r>
      <w:r>
        <w:rPr/>
        <w:t xml:space="preserve"> Crear un texto informativo aplicando la estructura aprendida.</w:t>
      </w:r>
    </w:p>
    <w:p>
      <w:pPr>
        <w:numPr>
          <w:ilvl w:val="0"/>
          <w:numId w:val="7"/>
        </w:numPr>
      </w:pPr>
      <w:r>
        <w:rPr>
          <w:b w:val="1"/>
          <w:bCs w:val="1"/>
        </w:rPr>
        <w:t xml:space="preserve">Instrucciones:</w:t>
      </w:r>
    </w:p>
    <w:p>
      <w:pPr>
        <w:numPr>
          <w:ilvl w:val="1"/>
          <w:numId w:val="7"/>
        </w:numPr>
      </w:pPr>
      <w:r>
        <w:rPr>
          <w:b w:val="1"/>
          <w:bCs w:val="1"/>
        </w:rPr>
        <w:t xml:space="preserve">Docente:</w:t>
      </w:r>
      <w:r>
        <w:rPr/>
        <w:t xml:space="preserve"> "Ahora cada grupo debe crear un texto informativo para explicar a sus compañeros cómo cuidar el medio ambiente en la escuela. Usen la plantilla para organizar su texto: primero un título atractivo, una introducción que explique por qué es importante, un desarrollo con consejos claros y una conclusión que motive a actuar."</w:t>
      </w:r>
    </w:p>
    <w:p>
      <w:pPr>
        <w:numPr>
          <w:ilvl w:val="1"/>
          <w:numId w:val="7"/>
        </w:numPr>
      </w:pPr>
      <w:r>
        <w:rPr>
          <w:b w:val="1"/>
          <w:bCs w:val="1"/>
        </w:rPr>
        <w:t xml:space="preserve">Docente:</w:t>
      </w:r>
      <w:r>
        <w:rPr/>
        <w:t xml:space="preserve"> "Recuerden usar un lenguaje claro y preciso."</w:t>
      </w:r>
    </w:p>
    <w:p>
      <w:pPr>
        <w:numPr>
          <w:ilvl w:val="0"/>
          <w:numId w:val="7"/>
        </w:numPr>
      </w:pPr>
      <w:r>
        <w:rPr>
          <w:b w:val="1"/>
          <w:bCs w:val="1"/>
        </w:rPr>
        <w:t xml:space="preserve">Organización:</w:t>
      </w:r>
      <w:r>
        <w:rPr/>
        <w:t xml:space="preserve"> Grupos de 3 (mismos grupos anteriores).</w:t>
      </w:r>
    </w:p>
    <w:p>
      <w:pPr>
        <w:numPr>
          <w:ilvl w:val="0"/>
          <w:numId w:val="7"/>
        </w:numPr>
      </w:pPr>
      <w:r>
        <w:rPr>
          <w:b w:val="1"/>
          <w:bCs w:val="1"/>
        </w:rPr>
        <w:t xml:space="preserve">Producto:</w:t>
      </w:r>
      <w:r>
        <w:rPr/>
        <w:t xml:space="preserve"> Texto informativo escrito en plantilla.</w:t>
      </w:r>
    </w:p>
    <w:p>
      <w:pPr>
        <w:numPr>
          <w:ilvl w:val="0"/>
          <w:numId w:val="7"/>
        </w:numPr>
      </w:pPr>
      <w:r>
        <w:rPr>
          <w:b w:val="1"/>
          <w:bCs w:val="1"/>
        </w:rPr>
        <w:t xml:space="preserve">Tiempo:</w:t>
      </w:r>
      <w:r>
        <w:rPr/>
        <w:t xml:space="preserve"> 20 minutos.</w:t>
      </w:r>
    </w:p>
    <w:p>
      <w:pPr>
        <w:numPr>
          <w:ilvl w:val="0"/>
          <w:numId w:val="7"/>
        </w:numPr>
      </w:pPr>
      <w:r>
        <w:rPr>
          <w:b w:val="1"/>
          <w:bCs w:val="1"/>
        </w:rPr>
        <w:t xml:space="preserve">Rol del docente:</w:t>
      </w:r>
      <w:r>
        <w:rPr/>
        <w:t xml:space="preserve"> Apoyar con preguntas guía: "¿Su título invita a leer? ¿Qué información es esencial? ¿Cómo pueden organizar mejor las ideas? ¿Usaron palabras claras?"</w:t>
      </w:r>
    </w:p>
    <w:p>
      <w:pPr/>
      <w:r>
        <w:rPr>
          <w:b w:val="1"/>
          <w:bCs w:val="1"/>
        </w:rPr>
        <w:t xml:space="preserve">Actividad 3: Evaluación entre pares rápida</w:t>
      </w:r>
    </w:p>
    <w:p>
      <w:pPr>
        <w:numPr>
          <w:ilvl w:val="0"/>
          <w:numId w:val="8"/>
        </w:numPr>
      </w:pPr>
      <w:r>
        <w:rPr>
          <w:b w:val="1"/>
          <w:bCs w:val="1"/>
        </w:rPr>
        <w:t xml:space="preserve">Objetivo:</w:t>
      </w:r>
      <w:r>
        <w:rPr/>
        <w:t xml:space="preserve"> Evaluar la claridad y estructura del texto informativo.</w:t>
      </w:r>
    </w:p>
    <w:p>
      <w:pPr>
        <w:numPr>
          <w:ilvl w:val="0"/>
          <w:numId w:val="8"/>
        </w:numPr>
      </w:pPr>
      <w:r>
        <w:rPr>
          <w:b w:val="1"/>
          <w:bCs w:val="1"/>
        </w:rPr>
        <w:t xml:space="preserve">Instrucciones:</w:t>
      </w:r>
    </w:p>
    <w:p>
      <w:pPr>
        <w:numPr>
          <w:ilvl w:val="1"/>
          <w:numId w:val="8"/>
        </w:numPr>
      </w:pPr>
      <w:r>
        <w:rPr>
          <w:b w:val="1"/>
          <w:bCs w:val="1"/>
        </w:rPr>
        <w:t xml:space="preserve">Docente:</w:t>
      </w:r>
      <w:r>
        <w:rPr/>
        <w:t xml:space="preserve"> "Cada grupo intercambiará su texto con otro grupo. Lean el texto que les tocó y completen una lista corta con: ¿Está claro? ¿Está bien organizado? ¿Qué mejorarían?"</w:t>
      </w:r>
    </w:p>
    <w:p>
      <w:pPr>
        <w:numPr>
          <w:ilvl w:val="0"/>
          <w:numId w:val="8"/>
        </w:numPr>
      </w:pPr>
      <w:r>
        <w:rPr>
          <w:b w:val="1"/>
          <w:bCs w:val="1"/>
        </w:rPr>
        <w:t xml:space="preserve">Organización:</w:t>
      </w:r>
      <w:r>
        <w:rPr/>
        <w:t xml:space="preserve"> Grupos de 3, intercambio con otro grupo.</w:t>
      </w:r>
    </w:p>
    <w:p>
      <w:pPr>
        <w:numPr>
          <w:ilvl w:val="0"/>
          <w:numId w:val="8"/>
        </w:numPr>
      </w:pPr>
      <w:r>
        <w:rPr>
          <w:b w:val="1"/>
          <w:bCs w:val="1"/>
        </w:rPr>
        <w:t xml:space="preserve">Producto:</w:t>
      </w:r>
      <w:r>
        <w:rPr/>
        <w:t xml:space="preserve"> Lista de retroalimentación escrita.</w:t>
      </w:r>
    </w:p>
    <w:p>
      <w:pPr>
        <w:numPr>
          <w:ilvl w:val="0"/>
          <w:numId w:val="8"/>
        </w:numPr>
      </w:pPr>
      <w:r>
        <w:rPr>
          <w:b w:val="1"/>
          <w:bCs w:val="1"/>
        </w:rPr>
        <w:t xml:space="preserve">Tiempo:</w:t>
      </w:r>
      <w:r>
        <w:rPr/>
        <w:t xml:space="preserve"> 5 minutos.</w:t>
      </w:r>
    </w:p>
    <w:p>
      <w:pPr>
        <w:numPr>
          <w:ilvl w:val="0"/>
          <w:numId w:val="8"/>
        </w:numPr>
      </w:pPr>
      <w:r>
        <w:rPr>
          <w:b w:val="1"/>
          <w:bCs w:val="1"/>
        </w:rPr>
        <w:t xml:space="preserve">Rol del docente:</w:t>
      </w:r>
      <w:r>
        <w:rPr/>
        <w:t xml:space="preserve"> Supervisar que sean respetuosos y constructivos, sugerir preguntas para mejorar la retroalimentación: "¿Qué parte fue fácil de entender? ¿Encontraron alguna palabra confusa?"</w:t>
      </w:r>
    </w:p>
    <w:p>
      <w:pPr/>
      <w:r>
        <w:rPr>
          <w:b w:val="1"/>
          <w:bCs w:val="1"/>
        </w:rPr>
        <w:t xml:space="preserve">Diferenciación:</w:t>
      </w:r>
    </w:p>
    <w:p>
      <w:pPr>
        <w:numPr>
          <w:ilvl w:val="0"/>
          <w:numId w:val="9"/>
        </w:numPr>
      </w:pPr>
      <w:r>
        <w:rPr/>
        <w:t xml:space="preserve">Para estudiantes que terminan antes: Proponer que elaboren un pequeño glosario con palabras clave encontradas en el texto informativo.</w:t>
      </w:r>
    </w:p>
    <w:p>
      <w:pPr>
        <w:numPr>
          <w:ilvl w:val="0"/>
          <w:numId w:val="9"/>
        </w:numPr>
      </w:pPr>
      <w:r>
        <w:rPr/>
        <w:t xml:space="preserve">Para estudiantes que necesitan apoyo: Dar ejemplos claros, usar preguntas guiadas y permitir escribir oraciones cortas en lugar de párrafos completos.</w:t>
      </w:r>
    </w:p>
    <w:p>
      <w:pPr/>
      <w:r>
        <w:rPr>
          <w:b w:val="1"/>
          <w:bCs w:val="1"/>
        </w:rPr>
        <w:t xml:space="preserve">Transiciones:</w:t>
      </w:r>
    </w:p>
    <w:p>
      <w:pPr/>
      <w:r>
        <w:rPr/>
        <w:t xml:space="preserve">Después de explorar ejemplos, se conecta la actividad de creación recordando lo aprendido, y luego se pasa a la evaluación entre pares para reforzar el aprendizaje y generar diálogo.</w:t>
      </w:r>
    </w:p>
    <w:p>
      <w:pPr/>
      <w:r>
        <w:rPr/>
        <w:t xml:space="preserve">Fase de Cierre</w:t>
      </w:r>
    </w:p>
    <w:p>
      <w:pPr/>
      <w:r>
        <w:rPr>
          <w:b w:val="1"/>
          <w:bCs w:val="1"/>
        </w:rPr>
        <w:t xml:space="preserve">Tiempo estimado:</w:t>
      </w:r>
    </w:p>
    <w:p>
      <w:pPr/>
      <w:r>
        <w:rPr/>
        <w:t xml:space="preserve">10 minutos</w:t>
      </w:r>
    </w:p>
    <w:p>
      <w:pPr/>
      <w:r>
        <w:rPr>
          <w:b w:val="1"/>
          <w:bCs w:val="1"/>
        </w:rPr>
        <w:t xml:space="preserve">Síntesis:</w:t>
      </w:r>
    </w:p>
    <w:p>
      <w:pPr/>
      <w:r>
        <w:rPr>
          <w:b w:val="1"/>
          <w:bCs w:val="1"/>
        </w:rPr>
        <w:t xml:space="preserve">Docente:</w:t>
      </w:r>
      <w:r>
        <w:rPr/>
        <w:t xml:space="preserve"> "Vamos a hacer un resumen rápido usando un organizador gráfico en la pizarra. Entre todos escribiremos las partes del texto informativo y una frase que describa cada parte."</w:t>
      </w:r>
    </w:p>
    <w:p>
      <w:pPr>
        <w:numPr>
          <w:ilvl w:val="0"/>
          <w:numId w:val="10"/>
        </w:numPr>
      </w:pPr>
      <w:r>
        <w:rPr>
          <w:b w:val="1"/>
          <w:bCs w:val="1"/>
        </w:rPr>
        <w:t xml:space="preserve">Estudiantes:</w:t>
      </w:r>
      <w:r>
        <w:rPr/>
        <w:t xml:space="preserve"> Participan aportando frases y ejemplos.</w:t>
      </w:r>
    </w:p>
    <w:p>
      <w:pPr/>
      <w:r>
        <w:rPr>
          <w:b w:val="1"/>
          <w:bCs w:val="1"/>
        </w:rPr>
        <w:t xml:space="preserve">Reflexión metacognitiva:</w:t>
      </w:r>
    </w:p>
    <w:p>
      <w:pPr/>
      <w:r>
        <w:rPr>
          <w:b w:val="1"/>
          <w:bCs w:val="1"/>
        </w:rPr>
        <w:t xml:space="preserve">Docente pregunta:</w:t>
      </w:r>
    </w:p>
    <w:p>
      <w:pPr>
        <w:numPr>
          <w:ilvl w:val="0"/>
          <w:numId w:val="11"/>
        </w:numPr>
      </w:pPr>
      <w:r>
        <w:rPr/>
        <w:t xml:space="preserve">"¿Qué aprendiste hoy sobre los textos informativos?"</w:t>
      </w:r>
    </w:p>
    <w:p>
      <w:pPr>
        <w:numPr>
          <w:ilvl w:val="0"/>
          <w:numId w:val="11"/>
        </w:numPr>
      </w:pPr>
      <w:r>
        <w:rPr/>
        <w:t xml:space="preserve">"¿En qué parte del texto es más importante ser claro y por qué?"</w:t>
      </w:r>
    </w:p>
    <w:p>
      <w:pPr>
        <w:numPr>
          <w:ilvl w:val="0"/>
          <w:numId w:val="11"/>
        </w:numPr>
      </w:pPr>
      <w:r>
        <w:rPr/>
        <w:t xml:space="preserve">"¿Cómo te ayudó trabajar en grupo para crear tu texto?"</w:t>
      </w:r>
    </w:p>
    <w:p>
      <w:pPr/>
      <w:r>
        <w:rPr>
          <w:b w:val="1"/>
          <w:bCs w:val="1"/>
        </w:rPr>
        <w:t xml:space="preserve">Retroalimentación:</w:t>
      </w:r>
    </w:p>
    <w:p>
      <w:pPr/>
      <w:r>
        <w:rPr>
          <w:b w:val="1"/>
          <w:bCs w:val="1"/>
        </w:rPr>
        <w:t xml:space="preserve">Docente:</w:t>
      </w:r>
      <w:r>
        <w:rPr/>
        <w:t xml:space="preserve"> Da comentarios positivos y constructivos sobre los textos creados y las observaciones hechas durante la sesión, destacando avances y aspectos a mejorar.</w:t>
      </w:r>
    </w:p>
    <w:p>
      <w:pPr/>
      <w:r>
        <w:rPr>
          <w:b w:val="1"/>
          <w:bCs w:val="1"/>
        </w:rPr>
        <w:t xml:space="preserve">Transferencia:</w:t>
      </w:r>
    </w:p>
    <w:p>
      <w:pPr/>
      <w:r>
        <w:rPr>
          <w:b w:val="1"/>
          <w:bCs w:val="1"/>
        </w:rPr>
        <w:t xml:space="preserve">Docente:</w:t>
      </w:r>
      <w:r>
        <w:rPr/>
        <w:t xml:space="preserve"> "En casa, pueden buscar un texto informativo que les interese, leerlo y traerlo para compartir con el grupo la próxima clase. Así seguiremos aprendiendo cómo se usa este tipo de texto en diferentes temas."</w:t>
      </w:r>
    </w:p>
    <w:p>
      <w:pPr/>
      <w:r>
        <w:rPr>
          <w:b w:val="1"/>
          <w:bCs w:val="1"/>
        </w:rPr>
        <w:t xml:space="preserve">Tarea o reto:</w:t>
      </w:r>
    </w:p>
    <w:p>
      <w:pPr/>
      <w:r>
        <w:rPr>
          <w:b w:val="1"/>
          <w:bCs w:val="1"/>
        </w:rPr>
        <w:t xml:space="preserve">Docente:</w:t>
      </w:r>
      <w:r>
        <w:rPr/>
        <w:t xml:space="preserve"> "Busquen en una revista, periódico o internet un texto informativo y traigan una copia o resumen para la siguiente clase. Pueden usar fotos o dibujos para explicar de qué trata."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Evaluación</w:t>
      </w:r>
    </w:p>
    <w:p>
      <w:pPr/>
      <w:r>
        <w:rPr>
          <w:b w:val="1"/>
          <w:bCs w:val="1"/>
        </w:rPr>
        <w:t xml:space="preserve">Tipo de evaluación:</w:t>
      </w:r>
      <w:r>
        <w:rPr/>
        <w:t xml:space="preserve"> Diagnóstica en Inicio (activación de conocimientos), formativa durante Desarrollo (observación, retroalimentación, evaluación entre pares) y sumativa en Cierre (organizador gráfico, reflexión y texto elaborado).</w:t>
      </w:r>
    </w:p>
    <w:p>
      <w:pPr/>
      <w:r>
        <w:rPr>
          <w:b w:val="1"/>
          <w:bCs w:val="1"/>
        </w:rPr>
        <w:t xml:space="preserve">Criterios de evaluación:</w:t>
      </w:r>
    </w:p>
    <w:p>
      <w:pPr>
        <w:numPr>
          <w:ilvl w:val="0"/>
          <w:numId w:val="12"/>
        </w:numPr>
      </w:pPr>
      <w:r>
        <w:rPr/>
        <w:t xml:space="preserve">Identificación correcta de partes y características del texto informativo (Objetivo 1).</w:t>
      </w:r>
    </w:p>
    <w:p>
      <w:pPr>
        <w:numPr>
          <w:ilvl w:val="0"/>
          <w:numId w:val="12"/>
        </w:numPr>
      </w:pPr>
      <w:r>
        <w:rPr/>
        <w:t xml:space="preserve">Capacidad para analizar ejemplos y reconocer estructura y lenguaje (Objetivo 2).</w:t>
      </w:r>
    </w:p>
    <w:p>
      <w:pPr>
        <w:numPr>
          <w:ilvl w:val="0"/>
          <w:numId w:val="12"/>
        </w:numPr>
      </w:pPr>
      <w:r>
        <w:rPr/>
        <w:t xml:space="preserve">Elaboración clara y organizada de un texto informativo (Objetivo 3).</w:t>
      </w:r>
    </w:p>
    <w:p>
      <w:pPr>
        <w:numPr>
          <w:ilvl w:val="0"/>
          <w:numId w:val="12"/>
        </w:numPr>
      </w:pPr>
      <w:r>
        <w:rPr/>
        <w:t xml:space="preserve">Capacidad para evaluar textos con criterios de claridad y estructura (Objetivo 4).</w:t>
      </w:r>
    </w:p>
    <w:p>
      <w:pPr/>
      <w:r>
        <w:rPr>
          <w:b w:val="1"/>
          <w:bCs w:val="1"/>
        </w:rPr>
        <w:t xml:space="preserve">Instrumentos sugeridos:</w:t>
      </w:r>
    </w:p>
    <w:p>
      <w:pPr>
        <w:numPr>
          <w:ilvl w:val="0"/>
          <w:numId w:val="13"/>
        </w:numPr>
      </w:pPr>
      <w:r>
        <w:rPr/>
        <w:t xml:space="preserve">Lista de cotejo para identificar partes del texto.</w:t>
      </w:r>
    </w:p>
    <w:p>
      <w:pPr>
        <w:numPr>
          <w:ilvl w:val="0"/>
          <w:numId w:val="13"/>
        </w:numPr>
      </w:pPr>
      <w:r>
        <w:rPr/>
        <w:t xml:space="preserve">Observación directa y guía de preguntas durante actividades grupales.</w:t>
      </w:r>
    </w:p>
    <w:p>
      <w:pPr>
        <w:numPr>
          <w:ilvl w:val="0"/>
          <w:numId w:val="13"/>
        </w:numPr>
      </w:pPr>
      <w:r>
        <w:rPr/>
        <w:t xml:space="preserve">Rúbrica sencilla para evaluar el texto informativo creado (claridad, estructura, lenguaje).</w:t>
      </w:r>
    </w:p>
    <w:p>
      <w:pPr>
        <w:numPr>
          <w:ilvl w:val="0"/>
          <w:numId w:val="13"/>
        </w:numPr>
      </w:pPr>
      <w:r>
        <w:rPr/>
        <w:t xml:space="preserve">Autoevaluación y coevaluación mediante preguntas de reflexión.</w:t>
      </w:r>
    </w:p>
    <w:p>
      <w:pPr/>
      <w:r>
        <w:rPr>
          <w:b w:val="1"/>
          <w:bCs w:val="1"/>
        </w:rPr>
        <w:t xml:space="preserve">Evidencias de aprendizaje:</w:t>
      </w:r>
    </w:p>
    <w:p>
      <w:pPr>
        <w:numPr>
          <w:ilvl w:val="0"/>
          <w:numId w:val="14"/>
        </w:numPr>
      </w:pPr>
      <w:r>
        <w:rPr/>
        <w:t xml:space="preserve">Listas de características y partes identificadas en ejemplos.</w:t>
      </w:r>
    </w:p>
    <w:p>
      <w:pPr>
        <w:numPr>
          <w:ilvl w:val="0"/>
          <w:numId w:val="14"/>
        </w:numPr>
      </w:pPr>
      <w:r>
        <w:rPr/>
        <w:t xml:space="preserve">Textos informativos elaborados por los grupos usando la plantilla.</w:t>
      </w:r>
    </w:p>
    <w:p>
      <w:pPr>
        <w:numPr>
          <w:ilvl w:val="0"/>
          <w:numId w:val="14"/>
        </w:numPr>
      </w:pPr>
      <w:r>
        <w:rPr/>
        <w:t xml:space="preserve">Listas de retroalimentación escritas durante la evaluación entre pares.</w:t>
      </w:r>
    </w:p>
    <w:p>
      <w:pPr>
        <w:numPr>
          <w:ilvl w:val="0"/>
          <w:numId w:val="14"/>
        </w:numPr>
      </w:pPr>
      <w:r>
        <w:rPr/>
        <w:t xml:space="preserve">Participación en la síntesis colectiva y respuestas a preguntas de reflexión.</w:t>
      </w:r>
    </w:p>
    <w:p/>
    <w:sectPr>
      <w:footerReference w:type="default" r:id="rId7"/>
      <w:pgSz w:orient="portrait" w:w="11905.511811023622" w:h="16837.79527559055"/>
      <w:pgMar w:top="1000" w:right="1200" w:bottom="1000" w:left="120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>
      <w:jc w:val="center"/>
    </w:pPr>
    <w:r>
      <w:rPr>
        <w:color w:val="999999"/>
        <w:sz w:val="16"/>
        <w:szCs w:val="16"/>
        <w:i w:val="1"/>
        <w:iCs w:val="1"/>
      </w:rPr>
      <w:t xml:space="preserve">Generado con EdutekaLab - edutekalab.co</w:t>
    </w:r>
  </w:p>
</w:ft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1">
    <w:nsid w:val="A060347C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2">
    <w:nsid w:val="4A960466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3">
    <w:nsid w:val="8F4D17D9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4">
    <w:nsid w:val="2C98C107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5">
    <w:nsid w:val="5D4449A5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6">
    <w:nsid w:val="F7D6B62B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7">
    <w:nsid w:val="C53712FF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8">
    <w:nsid w:val="015C0EE8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9">
    <w:nsid w:val="FDC67C71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10">
    <w:nsid w:val="87DD41A6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11">
    <w:nsid w:val="D3137FAC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12">
    <w:nsid w:val="71C3F91B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13">
    <w:nsid w:val="971DEFBA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14">
    <w:nsid w:val="B78D4E15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num w:numId="1">
    <w:abstractNumId w:val="1"/>
  </w:num>
  <w:num w:numId="2">
    <w:abstractNumId w:val="2"/>
  </w:num>
  <w:num w:numId="3">
    <w:abstractNumId w:val="3"/>
  </w:num>
  <w:num w:numId="4">
    <w:abstractNumId w:val="4"/>
  </w:num>
  <w:num w:numId="5">
    <w:abstractNumId w:val="5"/>
  </w:num>
  <w:num w:numId="6">
    <w:abstractNumId w:val="6"/>
  </w:num>
  <w:num w:numId="7">
    <w:abstractNumId w:val="7"/>
  </w:num>
  <w:num w:numId="8">
    <w:abstractNumId w:val="8"/>
  </w:num>
  <w:num w:numId="9">
    <w:abstractNumId w:val="9"/>
  </w:num>
  <w:num w:numId="10">
    <w:abstractNumId w:val="10"/>
  </w:num>
  <w:num w:numId="11">
    <w:abstractNumId w:val="11"/>
  </w:num>
  <w:num w:numId="12">
    <w:abstractNumId w:val="12"/>
  </w:num>
  <w:num w:numId="13">
    <w:abstractNumId w:val="13"/>
  </w:num>
  <w:num w:numId="14">
    <w:abstractNumId w:val="14"/>
  </w:num>
</w:numbering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Calibri" w:hAnsi="Calibri" w:eastAsia="Arial" w:cs="Calibri"/>
        <w:color w:val="000000"/>
        <w:sz w:val="22"/>
        <w:szCs w:val="22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footer" Target="footer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2026-09-26T07:29:17-05:00</dcterms:created>
  <dcterms:modified xsi:type="dcterms:W3CDTF">2026-09-26T07:29:17-05:00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