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Escuelas, Mercados y Consumo en Nuestra Comunidad</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y analicen los fundamentos de la economía desde diferentes perspectivas, explorando las principales escuelas del pensamiento económico, las metas sociales de la economía, y conceptos clave como micro y macroeconomía, el dinero y el sistema financiero, así como las teorías del mercado y del consumidor. A través de la metodología de Aprendizaje Basado en Problemas, los estudiantes investigarán y reflexionarán sobre cómo estos conceptos se aplican en el sector productivo de su entorno local, tomando como referencia negocios o empresas de su comunidad. El propósito es que los jóvenes desarrollen pensamiento crítico y habilidades analíticas para entender la economía no solo como un conjunto de teorías abstractas, sino como un sistema vivo que impacta su vida diaria y sus decisiones como consumidores y futuros agentes económicos. Además, este aprendizaje les permitirá identificar diferentes modelos y enfoques económicos, valorando su relevancia y aplicabilidad para el desarrollo social y económico del país.</w:t>
      </w:r>
    </w:p>
    <w:p/>
    <w:p>
      <w:pPr/>
      <w:r>
        <w:rPr>
          <w:color w:val="2b6cb0"/>
          <w:sz w:val="28"/>
          <w:szCs w:val="28"/>
          <w:b w:val="1"/>
          <w:bCs w:val="1"/>
        </w:rPr>
        <w:t xml:space="preserve">Objetivos de Aprendizaje</w:t>
      </w:r>
    </w:p>
    <w:p>
      <w:pPr>
        <w:numPr>
          <w:ilvl w:val="0"/>
          <w:numId w:val="1"/>
        </w:numPr>
      </w:pPr>
      <w:r>
        <w:rPr/>
        <w:t xml:space="preserve">Analizar las principales escuelas del pensamiento económico y sus enfoques en relación con la economía local.</w:t>
      </w:r>
    </w:p>
    <w:p>
      <w:pPr>
        <w:numPr>
          <w:ilvl w:val="0"/>
          <w:numId w:val="1"/>
        </w:numPr>
      </w:pPr>
      <w:r>
        <w:rPr/>
        <w:t xml:space="preserve">Examinar las metas sociales de la economía y cómo estas influyen en la toma de decisiones económicas.</w:t>
      </w:r>
    </w:p>
    <w:p>
      <w:pPr>
        <w:numPr>
          <w:ilvl w:val="0"/>
          <w:numId w:val="1"/>
        </w:numPr>
      </w:pPr>
      <w:r>
        <w:rPr/>
        <w:t xml:space="preserve">Comparar y diferenciar los conceptos de microeconomía y macroeconomía con ejemplos prácticos de negocios locales.</w:t>
      </w:r>
    </w:p>
    <w:p>
      <w:pPr>
        <w:numPr>
          <w:ilvl w:val="0"/>
          <w:numId w:val="1"/>
        </w:numPr>
      </w:pPr>
      <w:r>
        <w:rPr/>
        <w:t xml:space="preserve">Interpretar el papel del dinero y el sistema financiero en la economía del país y su relación con el mercado.</w:t>
      </w:r>
    </w:p>
    <w:p>
      <w:pPr>
        <w:numPr>
          <w:ilvl w:val="0"/>
          <w:numId w:val="1"/>
        </w:numPr>
      </w:pPr>
      <w:r>
        <w:rPr/>
        <w:t xml:space="preserve">Aplicar las teorías del mercado y del consumidor para resolver problemas relacionados con empresas o negocios en su entorno.</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Hojas de papel y bolígrafos para cada estudiante.</w:t>
      </w:r>
    </w:p>
    <w:p>
      <w:pPr>
        <w:numPr>
          <w:ilvl w:val="0"/>
          <w:numId w:val="2"/>
        </w:numPr>
      </w:pPr>
      <w:r>
        <w:rPr/>
        <w:t xml:space="preserve">Computadoras o tablets con acceso a internet para investigación (al menos una por grupo).</w:t>
      </w:r>
    </w:p>
    <w:p>
      <w:pPr>
        <w:numPr>
          <w:ilvl w:val="0"/>
          <w:numId w:val="2"/>
        </w:numPr>
      </w:pPr>
      <w:r>
        <w:rPr/>
        <w:t xml:space="preserve">Presentación digital (PowerPoint o similar) con esquemas de escuelas económicas y teorías.</w:t>
      </w:r>
    </w:p>
    <w:p>
      <w:pPr>
        <w:numPr>
          <w:ilvl w:val="0"/>
          <w:numId w:val="2"/>
        </w:numPr>
      </w:pPr>
      <w:r>
        <w:rPr/>
        <w:t xml:space="preserve">Videos cortos explicativos sobre micro y macroeconomía, sistema financiero y teorías del consumidor (3-5 minutos cada uno).</w:t>
      </w:r>
    </w:p>
    <w:p>
      <w:pPr>
        <w:numPr>
          <w:ilvl w:val="0"/>
          <w:numId w:val="2"/>
        </w:numPr>
      </w:pPr>
      <w:r>
        <w:rPr/>
        <w:t xml:space="preserve">Material impreso con casos reales de empresas o negocios locales (1 por grupo).</w:t>
      </w:r>
    </w:p>
    <w:p>
      <w:pPr>
        <w:numPr>
          <w:ilvl w:val="0"/>
          <w:numId w:val="2"/>
        </w:numPr>
      </w:pPr>
      <w:r>
        <w:rPr/>
        <w:t xml:space="preserve">Plantillas para organizadores gráficos y mapas mentales.</w:t>
      </w:r>
    </w:p>
    <w:p>
      <w:pPr>
        <w:numPr>
          <w:ilvl w:val="0"/>
          <w:numId w:val="2"/>
        </w:numPr>
      </w:pPr>
      <w:r>
        <w:rPr/>
        <w:t xml:space="preserve">Proyector y sistema de audio.</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conceptos generales de economía y sociedad (aprendidos en cursos anteriores).</w:t>
      </w:r>
    </w:p>
    <w:p>
      <w:pPr>
        <w:numPr>
          <w:ilvl w:val="0"/>
          <w:numId w:val="3"/>
        </w:numPr>
      </w:pPr>
      <w:r>
        <w:rPr/>
        <w:t xml:space="preserve">Habilidades básicas para la búsqueda y análisis de información en fuentes digitales y escritas.</w:t>
      </w:r>
    </w:p>
    <w:p>
      <w:pPr>
        <w:numPr>
          <w:ilvl w:val="0"/>
          <w:numId w:val="3"/>
        </w:numPr>
      </w:pPr>
      <w:r>
        <w:rPr/>
        <w:t xml:space="preserve">Capacidad para trabajar colaborativamente en grupos pequeños.</w:t>
      </w:r>
    </w:p>
    <w:p>
      <w:pPr>
        <w:numPr>
          <w:ilvl w:val="0"/>
          <w:numId w:val="3"/>
        </w:numPr>
      </w:pPr>
      <w:r>
        <w:rPr/>
        <w:t xml:space="preserve">Comprensión lectora suficiente para interpretar textos cortos y casos prácticos.</w:t>
      </w:r>
    </w:p>
    <w:p>
      <w:pPr>
        <w:numPr>
          <w:ilvl w:val="0"/>
          <w:numId w:val="3"/>
        </w:numPr>
      </w:pPr>
      <w:r>
        <w:rPr/>
        <w:t xml:space="preserve">Habilidades básicas de comunicación oral y escrita para expresar ideas y argumentar.</w:t>
      </w:r>
    </w:p>
    <w:p/>
    <w:p>
      <w:pPr/>
      <w:r>
        <w:rPr>
          <w:color w:val="2b6cb0"/>
          <w:sz w:val="28"/>
          <w:szCs w:val="28"/>
          <w:b w:val="1"/>
          <w:bCs w:val="1"/>
        </w:rPr>
        <w:t xml:space="preserve">Actividades</w:t>
      </w:r>
    </w:p>
    <w:p>
      <w:pPr/>
      <w:r>
        <w:rPr/>
        <w:t xml:space="preserve">Sesión 1: Descubriendo las Raíces y Metas de la EconomíaFase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comenzaremos a explorar cómo diferentes ideas económicas han influido en nuestro mundo y cuáles son los objetivos sociales que persigue la economía. Esto nos ayudará a entender mejor cómo funcionan los negocios y la comunidad.”</w:t>
      </w:r>
    </w:p>
    <w:p>
      <w:pPr/>
      <w:r>
        <w:rPr>
          <w:b w:val="1"/>
          <w:bCs w:val="1"/>
        </w:rPr>
        <w:t xml:space="preserve">Estudiantes:</w:t>
      </w:r>
      <w:r>
        <w:rPr/>
        <w:t xml:space="preserve"> Escuchan y se preparan para la sesión.</w:t>
      </w:r>
    </w:p>
    <w:p>
      <w:pPr/>
      <w:r>
        <w:rPr>
          <w:b w:val="1"/>
          <w:bCs w:val="1"/>
        </w:rPr>
        <w:t xml:space="preserve">Activación de conocimientos previos:</w:t>
      </w:r>
    </w:p>
    <w:p>
      <w:pPr>
        <w:numPr>
          <w:ilvl w:val="0"/>
          <w:numId w:val="4"/>
        </w:numPr>
      </w:pPr>
      <w:r>
        <w:rPr>
          <w:b w:val="1"/>
          <w:bCs w:val="1"/>
        </w:rPr>
        <w:t xml:space="preserve">Docente:</w:t>
      </w:r>
      <w:r>
        <w:rPr/>
        <w:t xml:space="preserve"> “¿Pueden nombrar alguna escuela de pensamiento económico que hayan escuchado antes? ¿Qué creen que significa ‘microeconomía’ y ‘macroeconomía’? Respóndanlo en una palabra o frase corta.”</w:t>
      </w:r>
    </w:p>
    <w:p>
      <w:pPr>
        <w:numPr>
          <w:ilvl w:val="0"/>
          <w:numId w:val="4"/>
        </w:numPr>
      </w:pPr>
      <w:r>
        <w:rPr>
          <w:b w:val="1"/>
          <w:bCs w:val="1"/>
        </w:rPr>
        <w:t xml:space="preserve">Estudiantes:</w:t>
      </w:r>
      <w:r>
        <w:rPr/>
        <w:t xml:space="preserve"> Responden oralmente o en una pizarra digital compartida rápida, generando una lista preliminar.</w:t>
      </w:r>
    </w:p>
    <w:p>
      <w:pPr/>
      <w:r>
        <w:rPr>
          <w:b w:val="1"/>
          <w:bCs w:val="1"/>
        </w:rPr>
        <w:t xml:space="preserve">Motivación y enganche:</w:t>
      </w:r>
    </w:p>
    <w:p>
      <w:pPr/>
      <w:r>
        <w:rPr>
          <w:b w:val="1"/>
          <w:bCs w:val="1"/>
        </w:rPr>
        <w:t xml:space="preserve">Docente:</w:t>
      </w:r>
      <w:r>
        <w:rPr/>
        <w:t xml:space="preserve"> Presenta un dato curioso: “¿Sabían que algunas ideas económicas que surgieron hace más de 200 años todavía influyen en cómo funcionan los negocios hoy? Además, la economía no solo busca ganar dinero, sino también mejorar la vida de las personas.”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“Vamos a analizar ejemplos de empresas o negocios locales para ver cómo estas ideas económicas afectan su funcionamiento y cómo impactan nuestra comunidad.”</w:t>
      </w:r>
    </w:p>
    <w:p>
      <w:pPr/>
      <w:r>
        <w:rPr>
          <w:b w:val="1"/>
          <w:bCs w:val="1"/>
        </w:rPr>
        <w:t xml:space="preserve">Estudiantes:</w:t>
      </w:r>
      <w:r>
        <w:rPr/>
        <w:t xml:space="preserve"> Visualizan la conexión y se preparan para investigar.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el tema a través de una breve explicación interactiva apoyada por la presentación digital y videos cortos, integrando preguntas para fomentar la participación.</w:t>
      </w:r>
    </w:p>
    <w:p>
      <w:pPr/>
      <w:r>
        <w:rPr>
          <w:b w:val="1"/>
          <w:bCs w:val="1"/>
        </w:rPr>
        <w:t xml:space="preserve">Actividad 1: “Mapa de Escuelas y Metas Económicas”</w:t>
      </w:r>
    </w:p>
    <w:p>
      <w:pPr>
        <w:numPr>
          <w:ilvl w:val="0"/>
          <w:numId w:val="5"/>
        </w:numPr>
      </w:pPr>
      <w:r>
        <w:rPr>
          <w:b w:val="1"/>
          <w:bCs w:val="1"/>
        </w:rPr>
        <w:t xml:space="preserve">Objetivo:</w:t>
      </w:r>
      <w:r>
        <w:rPr/>
        <w:t xml:space="preserve"> Analizar las principales escuelas del pensamiento económico y las metas sociales de la economía.</w:t>
      </w:r>
    </w:p>
    <w:p>
      <w:pPr>
        <w:numPr>
          <w:ilvl w:val="0"/>
          <w:numId w:val="5"/>
        </w:numPr>
      </w:pPr>
      <w:r>
        <w:rPr>
          <w:b w:val="1"/>
          <w:bCs w:val="1"/>
        </w:rPr>
        <w:t xml:space="preserve">Instrucciones:</w:t>
      </w:r>
    </w:p>
    <w:p>
      <w:pPr>
        <w:numPr>
          <w:ilvl w:val="1"/>
          <w:numId w:val="5"/>
        </w:numPr>
      </w:pPr>
      <w:r>
        <w:rPr/>
        <w:t xml:space="preserve">Divide la clase en grupos de 4 estudiantes.</w:t>
      </w:r>
    </w:p>
    <w:p>
      <w:pPr>
        <w:numPr>
          <w:ilvl w:val="1"/>
          <w:numId w:val="5"/>
        </w:numPr>
      </w:pPr>
      <w:r>
        <w:rPr/>
        <w:t xml:space="preserve">Entregue a cada grupo una hoja con esquemas básicos de las escuelas clásicas, marxista, keynesiana y neoclásica y las metas sociales económicas.</w:t>
      </w:r>
    </w:p>
    <w:p>
      <w:pPr>
        <w:numPr>
          <w:ilvl w:val="1"/>
          <w:numId w:val="5"/>
        </w:numPr>
      </w:pPr>
      <w:r>
        <w:rPr/>
        <w:t xml:space="preserve">Los grupos discuten y completan un organizador gráfico donde relacionan cada escuela con sus principales ideas y metas sociales.</w:t>
      </w:r>
    </w:p>
    <w:p>
      <w:pPr>
        <w:numPr>
          <w:ilvl w:val="1"/>
          <w:numId w:val="5"/>
        </w:numPr>
      </w:pPr>
      <w:r>
        <w:rPr/>
        <w:t xml:space="preserve">Luego, cada grupo comparte un resumen breve en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Organizador gráfico y resumen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el acceso a la información, plantea preguntas clave (“¿Cómo creen que esta escuela ve el papel del Estado?”), y guía la discusión.</w:t>
      </w:r>
    </w:p>
    <w:p>
      <w:pPr/>
      <w:r>
        <w:rPr>
          <w:b w:val="1"/>
          <w:bCs w:val="1"/>
        </w:rPr>
        <w:t xml:space="preserve">Actividad 2: “Caso Local: ¿Qué metas persigue esta empresa?”</w:t>
      </w:r>
    </w:p>
    <w:p>
      <w:pPr>
        <w:numPr>
          <w:ilvl w:val="0"/>
          <w:numId w:val="6"/>
        </w:numPr>
      </w:pPr>
      <w:r>
        <w:rPr>
          <w:b w:val="1"/>
          <w:bCs w:val="1"/>
        </w:rPr>
        <w:t xml:space="preserve">Objetivo:</w:t>
      </w:r>
      <w:r>
        <w:rPr/>
        <w:t xml:space="preserve"> Examinar las metas sociales de la economía aplicadas a un negocio local.</w:t>
      </w:r>
    </w:p>
    <w:p>
      <w:pPr>
        <w:numPr>
          <w:ilvl w:val="0"/>
          <w:numId w:val="6"/>
        </w:numPr>
      </w:pPr>
      <w:r>
        <w:rPr>
          <w:b w:val="1"/>
          <w:bCs w:val="1"/>
        </w:rPr>
        <w:t xml:space="preserve">Instrucciones:</w:t>
      </w:r>
    </w:p>
    <w:p>
      <w:pPr>
        <w:numPr>
          <w:ilvl w:val="1"/>
          <w:numId w:val="6"/>
        </w:numPr>
      </w:pPr>
      <w:r>
        <w:rPr/>
        <w:t xml:space="preserve">Se asigna a cada grupo un caso real de una empresa o negocio local (por ejemplo, un supermercado, una fábrica pequeña, o un restaurante).</w:t>
      </w:r>
    </w:p>
    <w:p>
      <w:pPr>
        <w:numPr>
          <w:ilvl w:val="1"/>
          <w:numId w:val="6"/>
        </w:numPr>
      </w:pPr>
      <w:r>
        <w:rPr/>
        <w:t xml:space="preserve">Los estudiantes leen el caso y responden: ¿Qué metas sociales (empleo, bienestar, sostenibilidad, etc.) persigue esta empresa? ¿Cómo beneficia a la comunidad?</w:t>
      </w:r>
    </w:p>
    <w:p>
      <w:pPr>
        <w:numPr>
          <w:ilvl w:val="1"/>
          <w:numId w:val="6"/>
        </w:numPr>
      </w:pPr>
      <w:r>
        <w:rPr/>
        <w:t xml:space="preserve">Preparan una exposición corta (máximo 5 minutos) para compartir con la clase.</w:t>
      </w:r>
    </w:p>
    <w:p>
      <w:pPr>
        <w:numPr>
          <w:ilvl w:val="0"/>
          <w:numId w:val="6"/>
        </w:numPr>
      </w:pPr>
      <w:r>
        <w:rPr>
          <w:b w:val="1"/>
          <w:bCs w:val="1"/>
        </w:rPr>
        <w:t xml:space="preserve">Organización:</w:t>
      </w:r>
      <w:r>
        <w:rPr/>
        <w:t xml:space="preserve"> Grupos de 4 (mismos grupos)</w:t>
      </w:r>
    </w:p>
    <w:p>
      <w:pPr>
        <w:numPr>
          <w:ilvl w:val="0"/>
          <w:numId w:val="6"/>
        </w:numPr>
      </w:pPr>
      <w:r>
        <w:rPr>
          <w:b w:val="1"/>
          <w:bCs w:val="1"/>
        </w:rPr>
        <w:t xml:space="preserve">Producto:</w:t>
      </w:r>
      <w:r>
        <w:rPr/>
        <w:t xml:space="preserve"> Presentación oral y respuestas escritas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Apoya con preguntas guía, motiva a vincular teoría y práctica, y supervisa el trabajo.</w:t>
      </w:r>
    </w:p>
    <w:p>
      <w:pPr/>
      <w:r>
        <w:rPr>
          <w:b w:val="1"/>
          <w:bCs w:val="1"/>
        </w:rPr>
        <w:t xml:space="preserve">Diferenciación:</w:t>
      </w:r>
    </w:p>
    <w:p>
      <w:pPr>
        <w:numPr>
          <w:ilvl w:val="0"/>
          <w:numId w:val="7"/>
        </w:numPr>
      </w:pPr>
      <w:r>
        <w:rPr/>
        <w:t xml:space="preserve">Para estudiantes que terminan antes: Elaboran una pregunta crítica para discutir en la siguiente sesión sobre cómo diferentes modelos económicos podrían cambiar su comunidad.</w:t>
      </w:r>
    </w:p>
    <w:p>
      <w:pPr>
        <w:numPr>
          <w:ilvl w:val="0"/>
          <w:numId w:val="7"/>
        </w:numPr>
      </w:pPr>
      <w:r>
        <w:rPr/>
        <w:t xml:space="preserve">Para estudiantes que necesitan apoyo: Se les proporciona un resumen simplificado de las escuelas y metas sociales y apoyo adicional en la lectura de los casos.</w:t>
      </w:r>
    </w:p>
    <w:p>
      <w:pPr/>
      <w:r>
        <w:rPr>
          <w:b w:val="1"/>
          <w:bCs w:val="1"/>
        </w:rPr>
        <w:t xml:space="preserve">Transición:</w:t>
      </w:r>
    </w:p>
    <w:p>
      <w:pPr/>
      <w:r>
        <w:rPr>
          <w:b w:val="1"/>
          <w:bCs w:val="1"/>
        </w:rPr>
        <w:t xml:space="preserve">Docente:</w:t>
      </w:r>
      <w:r>
        <w:rPr/>
        <w:t xml:space="preserve"> “En la próxima sesión, profundizaremos en cómo funcionan los mercados y el consumidor, y aplicaremos estos conocimientos en problemas reales de negocios locales.”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hoy sobre las escuelas económicas y metas sociales.</w:t>
      </w:r>
    </w:p>
    <w:p>
      <w:pPr/>
      <w:r>
        <w:rPr>
          <w:b w:val="1"/>
          <w:bCs w:val="1"/>
        </w:rPr>
        <w:t xml:space="preserve">Estudiantes:</w:t>
      </w:r>
      <w:r>
        <w:rPr/>
        <w:t xml:space="preserve"> Escriben y comparten voluntariamente.</w:t>
      </w:r>
    </w:p>
    <w:p>
      <w:pPr/>
      <w:r>
        <w:rPr>
          <w:b w:val="1"/>
          <w:bCs w:val="1"/>
        </w:rPr>
        <w:t xml:space="preserve">Reflexión metacognitiva:</w:t>
      </w:r>
    </w:p>
    <w:p>
      <w:pPr>
        <w:numPr>
          <w:ilvl w:val="0"/>
          <w:numId w:val="8"/>
        </w:numPr>
      </w:pPr>
      <w:r>
        <w:rPr/>
        <w:t xml:space="preserve">¿Qué escuela económica me parece más aplicable a mi comunidad y por qué?</w:t>
      </w:r>
    </w:p>
    <w:p>
      <w:pPr>
        <w:numPr>
          <w:ilvl w:val="0"/>
          <w:numId w:val="8"/>
        </w:numPr>
      </w:pPr>
      <w:r>
        <w:rPr/>
        <w:t xml:space="preserve">¿Cómo puede una empresa local contribuir a las metas sociales de la economía?</w:t>
      </w:r>
    </w:p>
    <w:p>
      <w:pPr>
        <w:numPr>
          <w:ilvl w:val="0"/>
          <w:numId w:val="8"/>
        </w:numPr>
      </w:pPr>
      <w:r>
        <w:rPr/>
        <w:t xml:space="preserve">¿Qué duda o pregunta tengo sobre lo que vimos hoy para investigar más?</w:t>
      </w:r>
    </w:p>
    <w:p>
      <w:pPr/>
      <w:r>
        <w:rPr>
          <w:b w:val="1"/>
          <w:bCs w:val="1"/>
        </w:rPr>
        <w:t xml:space="preserve">Retroalimentación:</w:t>
      </w:r>
    </w:p>
    <w:p>
      <w:pPr/>
      <w:r>
        <w:rPr>
          <w:b w:val="1"/>
          <w:bCs w:val="1"/>
        </w:rPr>
        <w:t xml:space="preserve">Docente:</w:t>
      </w:r>
      <w:r>
        <w:rPr/>
        <w:t xml:space="preserve"> Comenta las ideas compartidas, aclara dudas frecuentes e invita a continuar con curiosidad.</w:t>
      </w:r>
    </w:p>
    <w:p>
      <w:pPr/>
      <w:r>
        <w:rPr>
          <w:b w:val="1"/>
          <w:bCs w:val="1"/>
        </w:rPr>
        <w:t xml:space="preserve">Transferencia y tarea:</w:t>
      </w:r>
    </w:p>
    <w:p>
      <w:pPr/>
      <w:r>
        <w:rPr>
          <w:b w:val="1"/>
          <w:bCs w:val="1"/>
        </w:rPr>
        <w:t xml:space="preserve">Docente:</w:t>
      </w:r>
      <w:r>
        <w:rPr/>
        <w:t xml:space="preserve"> “Para la próxima clase, busquen una noticia o dato sobre un negocio local que esté relacionado con alguna teoría económica que vimos hoy. Traigan el dato para compartirlo.”</w:t>
      </w:r>
    </w:p>
    <w:p/>
    <w:p>
      <w:pPr/>
      <w:r>
        <w:rPr/>
        <w:t xml:space="preserve">Sesión 2: Micro y Macro: Entendiendo el Mercado y el ConsumidorFase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cómo funcionan las decisiones pequeñas y grandes dentro de la economía, y cómo el dinero y el sistema financiero influyen en nuestro entorno.”</w:t>
      </w:r>
    </w:p>
    <w:p>
      <w:pPr/>
      <w:r>
        <w:rPr>
          <w:b w:val="1"/>
          <w:bCs w:val="1"/>
        </w:rPr>
        <w:t xml:space="preserve">Activación de conocimientos previos:</w:t>
      </w:r>
    </w:p>
    <w:p>
      <w:pPr>
        <w:numPr>
          <w:ilvl w:val="0"/>
          <w:numId w:val="9"/>
        </w:numPr>
      </w:pPr>
      <w:r>
        <w:rPr>
          <w:b w:val="1"/>
          <w:bCs w:val="1"/>
        </w:rPr>
        <w:t xml:space="preserve">Docente:</w:t>
      </w:r>
      <w:r>
        <w:rPr/>
        <w:t xml:space="preserve"> “¿Recuerdan los ejemplos de negocios locales que vimos? ¿Pueden identificar si sus problemas son microeconómicos o macroeconómicos? Justifiquen su respuesta.”</w:t>
      </w:r>
    </w:p>
    <w:p>
      <w:pPr>
        <w:numPr>
          <w:ilvl w:val="0"/>
          <w:numId w:val="9"/>
        </w:numPr>
      </w:pPr>
      <w:r>
        <w:rPr>
          <w:b w:val="1"/>
          <w:bCs w:val="1"/>
        </w:rPr>
        <w:t xml:space="preserve">Estudiantes:</w:t>
      </w:r>
      <w:r>
        <w:rPr/>
        <w:t xml:space="preserve"> Responden en parejas y comparten en plenaria.</w:t>
      </w:r>
    </w:p>
    <w:p>
      <w:pPr/>
      <w:r>
        <w:rPr>
          <w:b w:val="1"/>
          <w:bCs w:val="1"/>
        </w:rPr>
        <w:t xml:space="preserve">Motivación y enganche:</w:t>
      </w:r>
    </w:p>
    <w:p>
      <w:pPr/>
      <w:r>
        <w:rPr>
          <w:b w:val="1"/>
          <w:bCs w:val="1"/>
        </w:rPr>
        <w:t xml:space="preserve">Docente:</w:t>
      </w:r>
      <w:r>
        <w:rPr/>
        <w:t xml:space="preserve"> Presenta un breve video de 3 minutos que muestra la relación entre decisiones de consumidores y el sistema financiero en un mercado local.</w:t>
      </w:r>
    </w:p>
    <w:p>
      <w:pPr/>
      <w:r>
        <w:rPr>
          <w:b w:val="1"/>
          <w:bCs w:val="1"/>
        </w:rPr>
        <w:t xml:space="preserve">Contextualización:</w:t>
      </w:r>
    </w:p>
    <w:p>
      <w:pPr/>
      <w:r>
        <w:rPr>
          <w:b w:val="1"/>
          <w:bCs w:val="1"/>
        </w:rPr>
        <w:t xml:space="preserve">Docente:</w:t>
      </w:r>
      <w:r>
        <w:rPr/>
        <w:t xml:space="preserve"> “Vamos a aplicar estos conceptos para resolver problemas reales de nuestra comunidad y comprender mejor cómo influye el dinero en el comercio.”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“Clasificando problemas económicos”</w:t>
      </w:r>
    </w:p>
    <w:p>
      <w:pPr>
        <w:numPr>
          <w:ilvl w:val="0"/>
          <w:numId w:val="10"/>
        </w:numPr>
      </w:pPr>
      <w:r>
        <w:rPr>
          <w:b w:val="1"/>
          <w:bCs w:val="1"/>
        </w:rPr>
        <w:t xml:space="preserve">Objetivo:</w:t>
      </w:r>
      <w:r>
        <w:rPr/>
        <w:t xml:space="preserve"> Diferenciar entre microeconomía y macroeconomía con ejemplos reales.</w:t>
      </w:r>
    </w:p>
    <w:p>
      <w:pPr>
        <w:numPr>
          <w:ilvl w:val="0"/>
          <w:numId w:val="10"/>
        </w:numPr>
      </w:pPr>
      <w:r>
        <w:rPr>
          <w:b w:val="1"/>
          <w:bCs w:val="1"/>
        </w:rPr>
        <w:t xml:space="preserve">Instrucciones:</w:t>
      </w:r>
    </w:p>
    <w:p>
      <w:pPr>
        <w:numPr>
          <w:ilvl w:val="1"/>
          <w:numId w:val="10"/>
        </w:numPr>
      </w:pPr>
      <w:r>
        <w:rPr/>
        <w:t xml:space="preserve">Se presentan situaciones problema relacionadas con negocios y economía local (ejemplo: aumento de precios, desempleo, decisiones de compra).</w:t>
      </w:r>
    </w:p>
    <w:p>
      <w:pPr>
        <w:numPr>
          <w:ilvl w:val="1"/>
          <w:numId w:val="10"/>
        </w:numPr>
      </w:pPr>
      <w:r>
        <w:rPr/>
        <w:t xml:space="preserve">En grupos de 3, clasifican cada situación como micro o macroeconómica y explican el porqué.</w:t>
      </w:r>
    </w:p>
    <w:p>
      <w:pPr>
        <w:numPr>
          <w:ilvl w:val="1"/>
          <w:numId w:val="10"/>
        </w:numPr>
      </w:pPr>
      <w:r>
        <w:rPr/>
        <w:t xml:space="preserve">Discuten en plenaria y el docente corrige y amplía conceptos.</w:t>
      </w:r>
    </w:p>
    <w:p>
      <w:pPr>
        <w:numPr>
          <w:ilvl w:val="0"/>
          <w:numId w:val="10"/>
        </w:numPr>
      </w:pPr>
      <w:r>
        <w:rPr>
          <w:b w:val="1"/>
          <w:bCs w:val="1"/>
        </w:rPr>
        <w:t xml:space="preserve">Organización:</w:t>
      </w:r>
      <w:r>
        <w:rPr/>
        <w:t xml:space="preserve"> Grupos de 3</w:t>
      </w:r>
    </w:p>
    <w:p>
      <w:pPr>
        <w:numPr>
          <w:ilvl w:val="0"/>
          <w:numId w:val="10"/>
        </w:numPr>
      </w:pPr>
      <w:r>
        <w:rPr>
          <w:b w:val="1"/>
          <w:bCs w:val="1"/>
        </w:rPr>
        <w:t xml:space="preserve">Producto:</w:t>
      </w:r>
      <w:r>
        <w:rPr/>
        <w:t xml:space="preserve"> Lista clasificada con justificaciones</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Formula preguntas para profundizar, corrige errores conceptuales y mantiene el foco.</w:t>
      </w:r>
    </w:p>
    <w:p>
      <w:pPr/>
      <w:r>
        <w:rPr>
          <w:b w:val="1"/>
          <w:bCs w:val="1"/>
        </w:rPr>
        <w:t xml:space="preserve">Actividad 2: “El dinero y el sistema financiero en acción”</w:t>
      </w:r>
    </w:p>
    <w:p>
      <w:pPr>
        <w:numPr>
          <w:ilvl w:val="0"/>
          <w:numId w:val="11"/>
        </w:numPr>
      </w:pPr>
      <w:r>
        <w:rPr>
          <w:b w:val="1"/>
          <w:bCs w:val="1"/>
        </w:rPr>
        <w:t xml:space="preserve">Objetivo:</w:t>
      </w:r>
      <w:r>
        <w:rPr/>
        <w:t xml:space="preserve"> Interpretar el papel del dinero y el sistema financiero en la economía local.</w:t>
      </w:r>
    </w:p>
    <w:p>
      <w:pPr>
        <w:numPr>
          <w:ilvl w:val="0"/>
          <w:numId w:val="11"/>
        </w:numPr>
      </w:pPr>
      <w:r>
        <w:rPr>
          <w:b w:val="1"/>
          <w:bCs w:val="1"/>
        </w:rPr>
        <w:t xml:space="preserve">Instrucciones:</w:t>
      </w:r>
    </w:p>
    <w:p>
      <w:pPr>
        <w:numPr>
          <w:ilvl w:val="1"/>
          <w:numId w:val="11"/>
        </w:numPr>
      </w:pPr>
      <w:r>
        <w:rPr/>
        <w:t xml:space="preserve">Cada grupo recibe un breve caso donde el sistema financiero afecta una empresa local (créditos, ahorro, inversiones).</w:t>
      </w:r>
    </w:p>
    <w:p>
      <w:pPr>
        <w:numPr>
          <w:ilvl w:val="1"/>
          <w:numId w:val="11"/>
        </w:numPr>
      </w:pPr>
      <w:r>
        <w:rPr/>
        <w:t xml:space="preserve">Analizan cómo el dinero circula y qué impacto tiene para la empresa y la comunidad.</w:t>
      </w:r>
    </w:p>
    <w:p>
      <w:pPr>
        <w:numPr>
          <w:ilvl w:val="1"/>
          <w:numId w:val="11"/>
        </w:numPr>
      </w:pPr>
      <w:r>
        <w:rPr/>
        <w:t xml:space="preserve">Preparan un reporte oral y escrito explicando sus conclusiones.</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Reporte y presentación</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Facilita recursos, formula preguntas guía y promueve reflexión crítica.</w:t>
      </w:r>
    </w:p>
    <w:p>
      <w:pPr/>
      <w:r>
        <w:rPr>
          <w:b w:val="1"/>
          <w:bCs w:val="1"/>
        </w:rPr>
        <w:t xml:space="preserve">Actividad 3: “Teoría del consumidor”</w:t>
      </w:r>
    </w:p>
    <w:p>
      <w:pPr>
        <w:numPr>
          <w:ilvl w:val="0"/>
          <w:numId w:val="12"/>
        </w:numPr>
      </w:pPr>
      <w:r>
        <w:rPr>
          <w:b w:val="1"/>
          <w:bCs w:val="1"/>
        </w:rPr>
        <w:t xml:space="preserve">Objetivo:</w:t>
      </w:r>
      <w:r>
        <w:rPr/>
        <w:t xml:space="preserve"> Aplicar la teoría del consumidor para entender las decisiones de compra.</w:t>
      </w:r>
    </w:p>
    <w:p>
      <w:pPr>
        <w:numPr>
          <w:ilvl w:val="0"/>
          <w:numId w:val="12"/>
        </w:numPr>
      </w:pPr>
      <w:r>
        <w:rPr>
          <w:b w:val="1"/>
          <w:bCs w:val="1"/>
        </w:rPr>
        <w:t xml:space="preserve">Instrucciones:</w:t>
      </w:r>
    </w:p>
    <w:p>
      <w:pPr>
        <w:numPr>
          <w:ilvl w:val="1"/>
          <w:numId w:val="12"/>
        </w:numPr>
      </w:pPr>
      <w:r>
        <w:rPr/>
        <w:t xml:space="preserve">El docente plantea un problema: “Si tienes un presupuesto limitado, ¿cómo decides qué bienes comprar?”</w:t>
      </w:r>
    </w:p>
    <w:p>
      <w:pPr>
        <w:numPr>
          <w:ilvl w:val="1"/>
          <w:numId w:val="12"/>
        </w:numPr>
      </w:pPr>
      <w:r>
        <w:rPr/>
        <w:t xml:space="preserve">Los estudiantes trabajan en parejas para elaborar una lista priorizada de compras basado en utilidad y preferencias.</w:t>
      </w:r>
    </w:p>
    <w:p>
      <w:pPr>
        <w:numPr>
          <w:ilvl w:val="1"/>
          <w:numId w:val="12"/>
        </w:numPr>
      </w:pPr>
      <w:r>
        <w:rPr/>
        <w:t xml:space="preserve">Discuten resultados y comparan criterios.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Lista priorizada y explicación oral</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docente:</w:t>
      </w:r>
      <w:r>
        <w:rPr/>
        <w:t xml:space="preserve"> Pregunta sobre prioridades, utilidad y comportamiento del consumidor.</w:t>
      </w:r>
    </w:p>
    <w:p>
      <w:pPr/>
      <w:r>
        <w:rPr>
          <w:b w:val="1"/>
          <w:bCs w:val="1"/>
        </w:rPr>
        <w:t xml:space="preserve">Diferenciación:</w:t>
      </w:r>
    </w:p>
    <w:p>
      <w:pPr>
        <w:numPr>
          <w:ilvl w:val="0"/>
          <w:numId w:val="13"/>
        </w:numPr>
      </w:pPr>
      <w:r>
        <w:rPr/>
        <w:t xml:space="preserve">Estudiantes avanzados pueden preparar una breve explicación sobre la relación entre teoría del consumidor y demanda agregada.</w:t>
      </w:r>
    </w:p>
    <w:p>
      <w:pPr>
        <w:numPr>
          <w:ilvl w:val="0"/>
          <w:numId w:val="13"/>
        </w:numPr>
      </w:pPr>
      <w:r>
        <w:rPr/>
        <w:t xml:space="preserve">Estudiantes con dificultades reciben ejemplos adicionales y apoyo para entender conceptos básicos antes de aplicar.</w:t>
      </w:r>
    </w:p>
    <w:p>
      <w:pPr/>
      <w:r>
        <w:rPr>
          <w:b w:val="1"/>
          <w:bCs w:val="1"/>
        </w:rPr>
        <w:t xml:space="preserve">Transición:</w:t>
      </w:r>
    </w:p>
    <w:p>
      <w:pPr/>
      <w:r>
        <w:rPr>
          <w:b w:val="1"/>
          <w:bCs w:val="1"/>
        </w:rPr>
        <w:t xml:space="preserve">Docente:</w:t>
      </w:r>
      <w:r>
        <w:rPr/>
        <w:t xml:space="preserve"> “En la siguiente sesión aplicaremos todo lo aprendido para analizar el mercado y resolver un problema de negocio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frase cómo el dinero y las decisiones del consumidor afectan un negocio local.</w:t>
      </w:r>
    </w:p>
    <w:p>
      <w:pPr/>
      <w:r>
        <w:rPr>
          <w:b w:val="1"/>
          <w:bCs w:val="1"/>
        </w:rPr>
        <w:t xml:space="preserve">Reflexión metacognitiva:</w:t>
      </w:r>
    </w:p>
    <w:p>
      <w:pPr>
        <w:numPr>
          <w:ilvl w:val="0"/>
          <w:numId w:val="14"/>
        </w:numPr>
      </w:pPr>
      <w:r>
        <w:rPr/>
        <w:t xml:space="preserve">¿Cómo diferenciarías un problema microeconómico de uno macroeconómico?</w:t>
      </w:r>
    </w:p>
    <w:p>
      <w:pPr>
        <w:numPr>
          <w:ilvl w:val="0"/>
          <w:numId w:val="14"/>
        </w:numPr>
      </w:pPr>
      <w:r>
        <w:rPr/>
        <w:t xml:space="preserve">¿Por qué es importante entender el sistema financiero para un negocio local?</w:t>
      </w:r>
    </w:p>
    <w:p>
      <w:pPr>
        <w:numPr>
          <w:ilvl w:val="0"/>
          <w:numId w:val="14"/>
        </w:numPr>
      </w:pPr>
      <w:r>
        <w:rPr/>
        <w:t xml:space="preserve">¿Qué factores influyen en tus decisiones de compra como consumidor?</w:t>
      </w:r>
    </w:p>
    <w:p>
      <w:pPr/>
      <w:r>
        <w:rPr>
          <w:b w:val="1"/>
          <w:bCs w:val="1"/>
        </w:rPr>
        <w:t xml:space="preserve">Retroalimentación:</w:t>
      </w:r>
    </w:p>
    <w:p>
      <w:pPr/>
      <w:r>
        <w:rPr>
          <w:b w:val="1"/>
          <w:bCs w:val="1"/>
        </w:rPr>
        <w:t xml:space="preserve">Docente:</w:t>
      </w:r>
      <w:r>
        <w:rPr/>
        <w:t xml:space="preserve"> Comenta respuestas, destaca ideas clave y aclara dudas emergentes.</w:t>
      </w:r>
    </w:p>
    <w:p>
      <w:pPr/>
      <w:r>
        <w:rPr>
          <w:b w:val="1"/>
          <w:bCs w:val="1"/>
        </w:rPr>
        <w:t xml:space="preserve">Transferencia y tarea:</w:t>
      </w:r>
    </w:p>
    <w:p>
      <w:pPr/>
      <w:r>
        <w:rPr>
          <w:b w:val="1"/>
          <w:bCs w:val="1"/>
        </w:rPr>
        <w:t xml:space="preserve">Docente:</w:t>
      </w:r>
      <w:r>
        <w:rPr/>
        <w:t xml:space="preserve"> “Investiga un negocio local y anota una decisión microeconómica y una macroeconómica que haya enfrentado. Prepárate para compartirlo.”</w:t>
      </w:r>
    </w:p>
    <w:p/>
    <w:p>
      <w:pPr/>
      <w:r>
        <w:rPr/>
        <w:t xml:space="preserve">Sesión 3: Aplicando la Teoría: Problemas y Soluciones en el Mercado LocalFase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aprendido para analizar problemas reales y buscar soluciones económicas en nuestro mercado local y en la teoría del consumidor.”</w:t>
      </w:r>
    </w:p>
    <w:p>
      <w:pPr/>
      <w:r>
        <w:rPr>
          <w:b w:val="1"/>
          <w:bCs w:val="1"/>
        </w:rPr>
        <w:t xml:space="preserve">Activación de conocimientos previos:</w:t>
      </w:r>
    </w:p>
    <w:p>
      <w:pPr>
        <w:numPr>
          <w:ilvl w:val="0"/>
          <w:numId w:val="15"/>
        </w:numPr>
      </w:pPr>
      <w:r>
        <w:rPr>
          <w:b w:val="1"/>
          <w:bCs w:val="1"/>
        </w:rPr>
        <w:t xml:space="preserve">Docente:</w:t>
      </w:r>
      <w:r>
        <w:rPr/>
        <w:t xml:space="preserve"> Recoge las tareas y pregunta qué problemas micro y macro identificaron en los negocios locales.</w:t>
      </w:r>
    </w:p>
    <w:p>
      <w:pPr>
        <w:numPr>
          <w:ilvl w:val="0"/>
          <w:numId w:val="15"/>
        </w:numPr>
      </w:pPr>
      <w:r>
        <w:rPr>
          <w:b w:val="1"/>
          <w:bCs w:val="1"/>
        </w:rPr>
        <w:t xml:space="preserve">Estudiantes:</w:t>
      </w:r>
      <w:r>
        <w:rPr/>
        <w:t xml:space="preserve"> Comparten respuestas y se preparan para trabajar en equipo.</w:t>
      </w:r>
    </w:p>
    <w:p>
      <w:pPr/>
      <w:r>
        <w:rPr>
          <w:b w:val="1"/>
          <w:bCs w:val="1"/>
        </w:rPr>
        <w:t xml:space="preserve">Motivación y enganche:</w:t>
      </w:r>
    </w:p>
    <w:p>
      <w:pPr/>
      <w:r>
        <w:rPr>
          <w:b w:val="1"/>
          <w:bCs w:val="1"/>
        </w:rPr>
        <w:t xml:space="preserve">Docente:</w:t>
      </w:r>
      <w:r>
        <w:rPr/>
        <w:t xml:space="preserve"> Presenta un reto: “Un negocio local quiere aumentar sus ventas pero tiene recursos limitados. ¿Cómo puede aplicar la teoría del consumidor y del mercado para lograrlo?”</w:t>
      </w:r>
    </w:p>
    <w:p>
      <w:pPr/>
      <w:r>
        <w:rPr>
          <w:b w:val="1"/>
          <w:bCs w:val="1"/>
        </w:rPr>
        <w:t xml:space="preserve">Contextualización:</w:t>
      </w:r>
    </w:p>
    <w:p>
      <w:pPr/>
      <w:r>
        <w:rPr>
          <w:b w:val="1"/>
          <w:bCs w:val="1"/>
        </w:rPr>
        <w:t xml:space="preserve">Docente:</w:t>
      </w:r>
      <w:r>
        <w:rPr/>
        <w:t xml:space="preserve"> “Vamos a trabajar en grupos para resolver este problema real usando lo que hemos aprendido.”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“Resolviendo el reto del negocio local”</w:t>
      </w:r>
    </w:p>
    <w:p>
      <w:pPr>
        <w:numPr>
          <w:ilvl w:val="0"/>
          <w:numId w:val="16"/>
        </w:numPr>
      </w:pPr>
      <w:r>
        <w:rPr>
          <w:b w:val="1"/>
          <w:bCs w:val="1"/>
        </w:rPr>
        <w:t xml:space="preserve">Objetivo:</w:t>
      </w:r>
      <w:r>
        <w:rPr/>
        <w:t xml:space="preserve"> Aplicar teorías del mercado y del consumidor para resolver problemas reales.</w:t>
      </w:r>
    </w:p>
    <w:p>
      <w:pPr>
        <w:numPr>
          <w:ilvl w:val="0"/>
          <w:numId w:val="16"/>
        </w:numPr>
      </w:pPr>
      <w:r>
        <w:rPr>
          <w:b w:val="1"/>
          <w:bCs w:val="1"/>
        </w:rPr>
        <w:t xml:space="preserve">Instrucciones:</w:t>
      </w:r>
    </w:p>
    <w:p>
      <w:pPr>
        <w:numPr>
          <w:ilvl w:val="1"/>
          <w:numId w:val="16"/>
        </w:numPr>
      </w:pPr>
      <w:r>
        <w:rPr/>
        <w:t xml:space="preserve">Formar grupos de 4 estudiantes.</w:t>
      </w:r>
    </w:p>
    <w:p>
      <w:pPr>
        <w:numPr>
          <w:ilvl w:val="1"/>
          <w:numId w:val="16"/>
        </w:numPr>
      </w:pPr>
      <w:r>
        <w:rPr/>
        <w:t xml:space="preserve">Se entrega un caso detallado del negocio local con datos sobre su mercado, competencia y consumidores.</w:t>
      </w:r>
    </w:p>
    <w:p>
      <w:pPr>
        <w:numPr>
          <w:ilvl w:val="1"/>
          <w:numId w:val="16"/>
        </w:numPr>
      </w:pPr>
      <w:r>
        <w:rPr/>
        <w:t xml:space="preserve">Los grupos deben identificar el problema principal, analizar el comportamiento del consumidor y proponer estrategias económicas para aumentar las ventas.</w:t>
      </w:r>
    </w:p>
    <w:p>
      <w:pPr>
        <w:numPr>
          <w:ilvl w:val="1"/>
          <w:numId w:val="16"/>
        </w:numPr>
      </w:pPr>
      <w:r>
        <w:rPr/>
        <w:t xml:space="preserve">Preparan una presentación de máximo 10 minutos con sus soluciones.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y reporte escrito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Facilita materiales, monitorea procesos, hace preguntas orientadoras (“¿Qué factores de la teoría del consumidor aplican aquí?”), y ayuda a enfocar las soluciones.</w:t>
      </w:r>
    </w:p>
    <w:p>
      <w:pPr/>
      <w:r>
        <w:rPr>
          <w:b w:val="1"/>
          <w:bCs w:val="1"/>
        </w:rPr>
        <w:t xml:space="preserve">Actividad 2: “Mapa mental colectivo”</w:t>
      </w:r>
    </w:p>
    <w:p>
      <w:pPr>
        <w:numPr>
          <w:ilvl w:val="0"/>
          <w:numId w:val="17"/>
        </w:numPr>
      </w:pPr>
      <w:r>
        <w:rPr>
          <w:b w:val="1"/>
          <w:bCs w:val="1"/>
        </w:rPr>
        <w:t xml:space="preserve">Objetivo:</w:t>
      </w:r>
      <w:r>
        <w:rPr/>
        <w:t xml:space="preserve"> Consolidar el aprendizaje integrando todos los conceptos vistos.</w:t>
      </w:r>
    </w:p>
    <w:p>
      <w:pPr>
        <w:numPr>
          <w:ilvl w:val="0"/>
          <w:numId w:val="17"/>
        </w:numPr>
      </w:pPr>
      <w:r>
        <w:rPr>
          <w:b w:val="1"/>
          <w:bCs w:val="1"/>
        </w:rPr>
        <w:t xml:space="preserve">Instrucciones:</w:t>
      </w:r>
    </w:p>
    <w:p>
      <w:pPr>
        <w:numPr>
          <w:ilvl w:val="1"/>
          <w:numId w:val="17"/>
        </w:numPr>
      </w:pPr>
      <w:r>
        <w:rPr/>
        <w:t xml:space="preserve">En plenaria, el docente guía la creación de un mapa mental en la pizarra con aportes de los estudiantes sobre escuelas económicas, metas sociales, micro y macroeconomía, dinero, sistema financiero, mercado y consumidor.</w:t>
      </w:r>
    </w:p>
    <w:p>
      <w:pPr>
        <w:numPr>
          <w:ilvl w:val="1"/>
          <w:numId w:val="17"/>
        </w:numPr>
      </w:pPr>
      <w:r>
        <w:rPr/>
        <w:t xml:space="preserve">Se organiza visualmente y se discuten conexiones.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Mapa mental en pizarra o digital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sintetiza y destaca relaciones entre conceptos.</w:t>
      </w:r>
    </w:p>
    <w:p>
      <w:pPr/>
      <w:r>
        <w:rPr>
          <w:b w:val="1"/>
          <w:bCs w:val="1"/>
        </w:rPr>
        <w:t xml:space="preserve">Diferenciación:</w:t>
      </w:r>
    </w:p>
    <w:p>
      <w:pPr>
        <w:numPr>
          <w:ilvl w:val="0"/>
          <w:numId w:val="18"/>
        </w:numPr>
      </w:pPr>
      <w:r>
        <w:rPr/>
        <w:t xml:space="preserve">Para estudiantes que terminan antes: Elaboran una conclusión escrita o un pequeño ensayo sobre cómo la economía puede mejorar su comunidad.</w:t>
      </w:r>
    </w:p>
    <w:p>
      <w:pPr>
        <w:numPr>
          <w:ilvl w:val="0"/>
          <w:numId w:val="18"/>
        </w:numPr>
      </w:pPr>
      <w:r>
        <w:rPr/>
        <w:t xml:space="preserve">Para estudiantes con dificultades: Se les ofrece apoyo para organizar ideas y se les permite usar apuntes o materiales de sesiones anteriores.</w:t>
      </w:r>
    </w:p>
    <w:p>
      <w:pPr/>
      <w:r>
        <w:rPr>
          <w:b w:val="1"/>
          <w:bCs w:val="1"/>
        </w:rPr>
        <w:t xml:space="preserve">Transición:</w:t>
      </w:r>
    </w:p>
    <w:p>
      <w:pPr/>
      <w:r>
        <w:rPr>
          <w:b w:val="1"/>
          <w:bCs w:val="1"/>
        </w:rPr>
        <w:t xml:space="preserve">Docente:</w:t>
      </w:r>
      <w:r>
        <w:rPr/>
        <w:t xml:space="preserve"> “Esta síntesis nos permitirá entender mejor la economía y tomar decisiones más informadas en nuestra vida diaria y futura.”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una hoja tres aprendizajes clave y una pregunta que aún tengan sobre economía.</w:t>
      </w:r>
    </w:p>
    <w:p>
      <w:pPr/>
      <w:r>
        <w:rPr>
          <w:b w:val="1"/>
          <w:bCs w:val="1"/>
        </w:rPr>
        <w:t xml:space="preserve">Reflexión metacognitiva:</w:t>
      </w:r>
    </w:p>
    <w:p>
      <w:pPr>
        <w:numPr>
          <w:ilvl w:val="0"/>
          <w:numId w:val="19"/>
        </w:numPr>
      </w:pPr>
      <w:r>
        <w:rPr/>
        <w:t xml:space="preserve">¿Cómo puedo aplicar lo aprendido para entender mejor las noticias económicas?</w:t>
      </w:r>
    </w:p>
    <w:p>
      <w:pPr>
        <w:numPr>
          <w:ilvl w:val="0"/>
          <w:numId w:val="19"/>
        </w:numPr>
      </w:pPr>
      <w:r>
        <w:rPr/>
        <w:t xml:space="preserve">¿De qué manera las decisiones del consumidor afectan a las empresas de mi comunidad?</w:t>
      </w:r>
    </w:p>
    <w:p>
      <w:pPr>
        <w:numPr>
          <w:ilvl w:val="0"/>
          <w:numId w:val="19"/>
        </w:numPr>
      </w:pPr>
      <w:r>
        <w:rPr/>
        <w:t xml:space="preserve">¿Qué escuela económica me parece más útil para explicar la economía local y por qué?</w:t>
      </w:r>
    </w:p>
    <w:p>
      <w:pPr/>
      <w:r>
        <w:rPr>
          <w:b w:val="1"/>
          <w:bCs w:val="1"/>
        </w:rPr>
        <w:t xml:space="preserve">Retroalimentación:</w:t>
      </w:r>
    </w:p>
    <w:p>
      <w:pPr/>
      <w:r>
        <w:rPr>
          <w:b w:val="1"/>
          <w:bCs w:val="1"/>
        </w:rPr>
        <w:t xml:space="preserve">Docente:</w:t>
      </w:r>
      <w:r>
        <w:rPr/>
        <w:t xml:space="preserve"> Revisa respuestas, da comentarios personalizados y resalta logros y áreas de mejora.</w:t>
      </w:r>
    </w:p>
    <w:p>
      <w:pPr/>
      <w:r>
        <w:rPr>
          <w:b w:val="1"/>
          <w:bCs w:val="1"/>
        </w:rPr>
        <w:t xml:space="preserve">Transferencia y cierre:</w:t>
      </w:r>
    </w:p>
    <w:p>
      <w:pPr/>
      <w:r>
        <w:rPr>
          <w:b w:val="1"/>
          <w:bCs w:val="1"/>
        </w:rPr>
        <w:t xml:space="preserve">Docente:</w:t>
      </w:r>
      <w:r>
        <w:rPr/>
        <w:t xml:space="preserve"> “Recuerden que la economía está en todo lo que hacemos, y entenderla nos da poder para tomar mejores decisiones. Les invito a seguir observando y analizando su entorno desde esta perspectiva.”</w:t>
      </w:r>
    </w:p>
    <w:p>
      <w:pPr/>
      <w:r>
        <w:rPr>
          <w:b w:val="1"/>
          <w:bCs w:val="1"/>
        </w:rPr>
        <w:t xml:space="preserve">Tarea o reto:</w:t>
      </w:r>
    </w:p>
    <w:p>
      <w:pPr/>
      <w:r>
        <w:rPr>
          <w:b w:val="1"/>
          <w:bCs w:val="1"/>
        </w:rPr>
        <w:t xml:space="preserve">Docente:</w:t>
      </w:r>
      <w:r>
        <w:rPr/>
        <w:t xml:space="preserve"> “Investiga una noticia económica actual y prepárate para compartir cómo se relaciona con lo que aprendimos.”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las actividades de desarrollo en las tres sesiones, y sumativa en la sesión 3 con la presentación del reto y el mapa mental colectivo.</w:t>
      </w:r>
    </w:p>
    <w:p>
      <w:pPr/>
      <w:r>
        <w:rPr>
          <w:b w:val="1"/>
          <w:bCs w:val="1"/>
        </w:rPr>
        <w:t xml:space="preserve">Criterios de evaluación:</w:t>
      </w:r>
    </w:p>
    <w:p>
      <w:pPr>
        <w:numPr>
          <w:ilvl w:val="0"/>
          <w:numId w:val="20"/>
        </w:numPr>
      </w:pPr>
      <w:r>
        <w:rPr/>
        <w:t xml:space="preserve">Analiza correctamente las principales escuelas del pensamiento económico y sus metas sociales (Objetivo 1 y 2).</w:t>
      </w:r>
    </w:p>
    <w:p>
      <w:pPr>
        <w:numPr>
          <w:ilvl w:val="0"/>
          <w:numId w:val="20"/>
        </w:numPr>
      </w:pPr>
      <w:r>
        <w:rPr/>
        <w:t xml:space="preserve">Distingue con claridad entre microeconomía y macroeconomía aplicando ejemplos locales (Objetivo 3).</w:t>
      </w:r>
    </w:p>
    <w:p>
      <w:pPr>
        <w:numPr>
          <w:ilvl w:val="0"/>
          <w:numId w:val="20"/>
        </w:numPr>
      </w:pPr>
      <w:r>
        <w:rPr/>
        <w:t xml:space="preserve">Interpreta adecuadamente el papel del dinero y sistema financiero en la economía local (Objetivo 4).</w:t>
      </w:r>
    </w:p>
    <w:p>
      <w:pPr>
        <w:numPr>
          <w:ilvl w:val="0"/>
          <w:numId w:val="20"/>
        </w:numPr>
      </w:pPr>
      <w:r>
        <w:rPr/>
        <w:t xml:space="preserve">Aplica la teoría del mercado y del consumidor para proponer soluciones a problemas reales (Objetivo 5).</w:t>
      </w:r>
    </w:p>
    <w:p>
      <w:pPr/>
      <w:r>
        <w:rPr>
          <w:b w:val="1"/>
          <w:bCs w:val="1"/>
        </w:rPr>
        <w:t xml:space="preserve">Instrumentos sugeridos:</w:t>
      </w:r>
    </w:p>
    <w:p>
      <w:pPr>
        <w:numPr>
          <w:ilvl w:val="0"/>
          <w:numId w:val="21"/>
        </w:numPr>
      </w:pPr>
      <w:r>
        <w:rPr/>
        <w:t xml:space="preserve">Lista de cotejo para observar participación y comprensión en actividades grupales.</w:t>
      </w:r>
    </w:p>
    <w:p>
      <w:pPr>
        <w:numPr>
          <w:ilvl w:val="0"/>
          <w:numId w:val="21"/>
        </w:numPr>
      </w:pPr>
      <w:r>
        <w:rPr/>
        <w:t xml:space="preserve">Rúbrica para evaluar presentaciones orales y escritas del reto final.</w:t>
      </w:r>
    </w:p>
    <w:p>
      <w:pPr>
        <w:numPr>
          <w:ilvl w:val="0"/>
          <w:numId w:val="21"/>
        </w:numPr>
      </w:pPr>
      <w:r>
        <w:rPr/>
        <w:t xml:space="preserve">Autoevaluación y coevaluación mediante cuestionarios breves al final de cada sesión.</w:t>
      </w:r>
    </w:p>
    <w:p>
      <w:pPr>
        <w:numPr>
          <w:ilvl w:val="0"/>
          <w:numId w:val="21"/>
        </w:numPr>
      </w:pPr>
      <w:r>
        <w:rPr/>
        <w:t xml:space="preserve">Observación directa del docente durante discusiones y actividades.</w:t>
      </w:r>
    </w:p>
    <w:p>
      <w:pPr/>
      <w:r>
        <w:rPr>
          <w:b w:val="1"/>
          <w:bCs w:val="1"/>
        </w:rPr>
        <w:t xml:space="preserve">Evidencias de aprendizaje:</w:t>
      </w:r>
    </w:p>
    <w:p>
      <w:pPr>
        <w:numPr>
          <w:ilvl w:val="0"/>
          <w:numId w:val="22"/>
        </w:numPr>
      </w:pPr>
      <w:r>
        <w:rPr/>
        <w:t xml:space="preserve">Organizadores gráficos y mapas mentales de las escuelas y metas económicas.</w:t>
      </w:r>
    </w:p>
    <w:p>
      <w:pPr>
        <w:numPr>
          <w:ilvl w:val="0"/>
          <w:numId w:val="22"/>
        </w:numPr>
      </w:pPr>
      <w:r>
        <w:rPr/>
        <w:t xml:space="preserve">Respuestas y presentaciones sobre casos reales de empresas locales.</w:t>
      </w:r>
    </w:p>
    <w:p>
      <w:pPr>
        <w:numPr>
          <w:ilvl w:val="0"/>
          <w:numId w:val="22"/>
        </w:numPr>
      </w:pPr>
      <w:r>
        <w:rPr/>
        <w:t xml:space="preserve">Reportes de análisis del sistema financiero y teoría del consumidor.</w:t>
      </w:r>
    </w:p>
    <w:p>
      <w:pPr>
        <w:numPr>
          <w:ilvl w:val="0"/>
          <w:numId w:val="22"/>
        </w:numPr>
      </w:pPr>
      <w:r>
        <w:rPr/>
        <w:t xml:space="preserve">Presentación grupal de propuestas para el reto del negocio local.</w:t>
      </w:r>
    </w:p>
    <w:p>
      <w:pPr>
        <w:numPr>
          <w:ilvl w:val="0"/>
          <w:numId w:val="22"/>
        </w:numPr>
      </w:pPr>
      <w:r>
        <w:rPr/>
        <w:t xml:space="preserve">Reflexiones escritas y respuestas en actividades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3"/>
        </w:numPr>
      </w:pPr>
      <w:r>
        <w:rPr>
          <w:b w:val="1"/>
          <w:bCs w:val="1"/>
        </w:rPr>
        <w:t xml:space="preserve">Sustitución - Google Jamboard</w:t>
      </w:r>
      <w:r>
        <w:rPr/>
        <w:t xml:space="preserve">Implementación: Utilizar Google Jamboard como pizarra digital colaborativa para que los estudiantes respondan en tiempo real a preguntas como “¿Qué es microeconomía?” o “Nombre una escuela económica”. Su interfaz sencilla es adecuada para jóvenes de 15-17 años y permite compartir ideas de forma visual y rápida.</w:t>
      </w:r>
      <w:r>
        <w:rPr/>
        <w:t xml:space="preserve">Contribución: Facilita la activación de conocimientos previos y la participación oral al transformar respuestas en elementos visibles para todos, apoyando la comprensión colectiva y el inicio del debate.</w:t>
      </w:r>
    </w:p>
    <w:p>
      <w:pPr>
        <w:numPr>
          <w:ilvl w:val="0"/>
          <w:numId w:val="23"/>
        </w:numPr>
      </w:pPr>
      <w:r>
        <w:rPr>
          <w:b w:val="1"/>
          <w:bCs w:val="1"/>
        </w:rPr>
        <w:t xml:space="preserve">Aumento - Video interactivo con Edpuzzle</w:t>
      </w:r>
      <w:r>
        <w:rPr/>
        <w:t xml:space="preserve">Implementación: Presentar al inicio un video corto sobre la historia de las escuelas económicas o las metas sociales de la economía, insertando preguntas interactivas que los estudiantes deben responder durante la reproducción. Esto mantiene la atención y refuerza la comprensión.</w:t>
      </w:r>
      <w:r>
        <w:rPr/>
        <w:t xml:space="preserve">Contribución: Mejora la motivación y el enganche al usar multimedia, haciendo la introducción más dinámica y asegurando que los estudiantes procesen activamente la información.</w:t>
      </w:r>
    </w:p>
    <w:p>
      <w:pPr/>
      <w:r>
        <w:rPr>
          <w:b w:val="1"/>
          <w:bCs w:val="1"/>
        </w:rPr>
        <w:t xml:space="preserve">Fase de Desarrollo</w:t>
      </w:r>
    </w:p>
    <w:p>
      <w:pPr>
        <w:numPr>
          <w:ilvl w:val="0"/>
          <w:numId w:val="24"/>
        </w:numPr>
      </w:pPr>
      <w:r>
        <w:rPr>
          <w:b w:val="1"/>
          <w:bCs w:val="1"/>
        </w:rPr>
        <w:t xml:space="preserve">Modificación - Uso de Google Slides colaborativo con herramientas AI integradas</w:t>
      </w:r>
      <w:r>
        <w:rPr/>
        <w:t xml:space="preserve">Implementación: Cada grupo crea una presentación colaborativa en Google Slides donde exponen su análisis sobre las escuelas económicas y metas sociales, integrando gráficos y resúmenes generados con IA (por ejemplo, usando el complemento de IA para sintetizar información). Esto permite rediseñar la actividad tradicional de análisis y presentación.</w:t>
      </w:r>
      <w:r>
        <w:rPr/>
        <w:t xml:space="preserve">Contribución: Fomenta el trabajo colaborativo, el pensamiento crítico y la síntesis de información compleja, además de desarrollar habilidades digitales y comunicativas.</w:t>
      </w:r>
    </w:p>
    <w:p>
      <w:pPr>
        <w:numPr>
          <w:ilvl w:val="0"/>
          <w:numId w:val="24"/>
        </w:numPr>
      </w:pPr>
      <w:r>
        <w:rPr>
          <w:b w:val="1"/>
          <w:bCs w:val="1"/>
        </w:rPr>
        <w:t xml:space="preserve">Redefinición - Simulación virtual de mercado con software como MobLab o Kahoot! Económico</w:t>
      </w:r>
      <w:r>
        <w:rPr/>
        <w:t xml:space="preserve">Implementación: Utilizar plataformas de simulación económica donde los estudiantes interactúan en un mercado virtual, tomando decisiones basadas en teorías aprendidas (micro y macroeconomía, teoría del consumidor). Las simulaciones permiten experimentar dinámicas reales y observar consecuencias de sus decisiones.</w:t>
      </w:r>
      <w:r>
        <w:rPr/>
        <w:t xml:space="preserve">Contribución: Permite vivenciar conceptos abstractos, analizar resultados en tiempo real y contrastar teorías económicas con la práctica, algo imposible con métodos tradicionales.</w:t>
      </w:r>
    </w:p>
    <w:p>
      <w:pPr/>
      <w:r>
        <w:rPr>
          <w:b w:val="1"/>
          <w:bCs w:val="1"/>
        </w:rPr>
        <w:t xml:space="preserve">Fase de Cierre</w:t>
      </w:r>
    </w:p>
    <w:p>
      <w:pPr>
        <w:numPr>
          <w:ilvl w:val="0"/>
          <w:numId w:val="25"/>
        </w:numPr>
      </w:pPr>
      <w:r>
        <w:rPr>
          <w:b w:val="1"/>
          <w:bCs w:val="1"/>
        </w:rPr>
        <w:t xml:space="preserve">Aumento - Encuesta y reflexión con Google Forms</w:t>
      </w:r>
      <w:r>
        <w:rPr/>
        <w:t xml:space="preserve">Implementación: Aplicar una encuesta final donde los estudiantes evalúan qué escuela económica o meta social les parece más relevante para su comunidad y por qué. Se pueden incluir preguntas abiertas para reflexionar y preguntas cerradas para autoevaluación.</w:t>
      </w:r>
      <w:r>
        <w:rPr/>
        <w:t xml:space="preserve">Contribución: Recoge evidencias del aprendizaje y promueve la reflexión crítica, facilitando al docente obtener feedback inmediato para ajustar futuras sesiones.</w:t>
      </w:r>
    </w:p>
    <w:p>
      <w:pPr>
        <w:numPr>
          <w:ilvl w:val="0"/>
          <w:numId w:val="25"/>
        </w:numPr>
      </w:pPr>
      <w:r>
        <w:rPr>
          <w:b w:val="1"/>
          <w:bCs w:val="1"/>
        </w:rPr>
        <w:t xml:space="preserve">Redefinición - Creación de un blog o podcast grupal con apoyo de IA</w:t>
      </w:r>
      <w:r>
        <w:rPr/>
        <w:t xml:space="preserve">Implementación: En grupos, los estudiantes crean una entrada de blog o un breve podcast explicando cómo las teorías económicas afectan a las empresas locales. Pueden usar herramientas de IA para generar guiones o transcripciones, facilitando la producción de contenido multimedia.</w:t>
      </w:r>
      <w:r>
        <w:rPr/>
        <w:t xml:space="preserve">Contribución: Desarrolla habilidades comunicativas, tecnológicas y de investigación, además de permitir compartir el conocimiento generado con la comunidad escolar o local, ampliando el impacto del aprendizaje.</w:t>
      </w:r>
    </w:p>
    <w:p/>
    <w:p>
      <w:pPr/>
      <w:r>
        <w:rPr>
          <w:sz w:val="22"/>
          <w:szCs w:val="22"/>
          <w:b w:val="1"/>
          <w:bCs w:val="1"/>
        </w:rPr>
        <w:t xml:space="preserve">Inicio - Activar</w:t>
      </w:r>
    </w:p>
    <w:p>
      <w:pPr/>
      <w:r>
        <w:rPr>
          <w:b w:val="1"/>
          <w:bCs w:val="1"/>
        </w:rPr>
        <w:t xml:space="preserve">Actividad para Activar Conocimientos Previos: "Mapa Conceptual Inicial sobre Economía y Mercado"</w:t>
      </w:r>
    </w:p>
    <w:p>
      <w:pPr/>
      <w:r>
        <w:rPr>
          <w:b w:val="1"/>
          <w:bCs w:val="1"/>
        </w:rPr>
        <w:t xml:space="preserve">Duración:</w:t>
      </w:r>
      <w:r>
        <w:rPr/>
        <w:t xml:space="preserve"> 5-10 minutos</w:t>
      </w:r>
    </w:p>
    <w:p>
      <w:pPr/>
      <w:r>
        <w:rPr>
          <w:b w:val="1"/>
          <w:bCs w:val="1"/>
        </w:rPr>
        <w:t xml:space="preserve">Objetivo de la actividad:</w:t>
      </w:r>
      <w:r>
        <w:rPr/>
        <w:t xml:space="preserve"> Identificar y conectar las ideas previas de los estudiantes sobre conceptos básicos de economía, mercados y consumo, facilitando el contraste con los nuevos enfoques y modelos que se trabajarán en el plan.</w:t>
      </w:r>
    </w:p>
    <w:p>
      <w:pPr/>
      <w:r>
        <w:rPr>
          <w:b w:val="1"/>
          <w:bCs w:val="1"/>
        </w:rPr>
        <w:t xml:space="preserve">Instrucciones:</w:t>
      </w:r>
    </w:p>
    <w:p>
      <w:pPr>
        <w:numPr>
          <w:ilvl w:val="0"/>
          <w:numId w:val="26"/>
        </w:numPr>
      </w:pPr>
      <w:r>
        <w:rPr/>
        <w:t xml:space="preserve">Al inicio de la primera sesión, entregue a cada estudiante una hoja o utilice una pizarra digital para que escriban un mapa conceptual sobre los términos que conocen relacionados con la economía, como: “escuelas de pensamiento económico”, “microeconomía”, “macroeconomía”, “dinero”, “mercado”, “consumidor” y “empresa”.</w:t>
      </w:r>
    </w:p>
    <w:p>
      <w:pPr>
        <w:numPr>
          <w:ilvl w:val="0"/>
          <w:numId w:val="26"/>
        </w:numPr>
      </w:pPr>
      <w:r>
        <w:rPr/>
        <w:t xml:space="preserve">Los estudiantes deberán escribir o dibujar las palabras que asocian con cada término y establecer conexiones entre ellas, según su conocimiento previo.</w:t>
      </w:r>
    </w:p>
    <w:p>
      <w:pPr>
        <w:numPr>
          <w:ilvl w:val="0"/>
          <w:numId w:val="26"/>
        </w:numPr>
      </w:pPr>
      <w:r>
        <w:rPr/>
        <w:t xml:space="preserve">Luego, en grupos pequeños (3-4 estudiantes), compartirán sus mapas y discutirán brevemente las diferencias y similitudes en sus ideas.</w:t>
      </w:r>
    </w:p>
    <w:p>
      <w:pPr>
        <w:numPr>
          <w:ilvl w:val="0"/>
          <w:numId w:val="26"/>
        </w:numPr>
      </w:pPr>
      <w:r>
        <w:rPr/>
        <w:t xml:space="preserve">Finalmente, se realizará una puesta en común guiada por el docente, quien anotará en la pizarra las ideas principales surgidas, destacando las conexiones que existan y señalando las áreas que se profundizarán en las próximas sesiones.</w:t>
      </w:r>
    </w:p>
    <w:p>
      <w:pPr/>
      <w:r>
        <w:rPr>
          <w:b w:val="1"/>
          <w:bCs w:val="1"/>
        </w:rPr>
        <w:t xml:space="preserve">Relación con los objetivos de aprendizaje:</w:t>
      </w:r>
      <w:r>
        <w:rPr/>
        <w:t xml:space="preserve"> Esta actividad permite que los estudiantes expresen sus conocimientos iniciales sobre elementos clave de la teoría económica y de mercado, preparando el terreno para contrastar y analizar diferentes enfoques y modelos durante el desarrollo del plan, especialmente en relación con negocios locales.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conceptos básicos de economía, finanzas y mercado, para orientar mejor el desarrollo del plan de clase.</w:t>
      </w:r>
    </w:p>
    <w:p>
      <w:pPr>
        <w:numPr>
          <w:ilvl w:val="0"/>
          <w:numId w:val="27"/>
        </w:numPr>
      </w:pPr>
      <w:r>
        <w:rPr>
          <w:b w:val="1"/>
          <w:bCs w:val="1"/>
        </w:rPr>
        <w:t xml:space="preserve">Instrucciones para el docente:</w:t>
      </w:r>
      <w:r>
        <w:rPr/>
        <w:t xml:space="preserve"> Proporcione esta evaluación al inicio de la primera sesión y recoja las respuestas para analizar la comprensión previa de los estudiantes.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entiendes por economía? Escribe una frase con tus palabras.</w:t>
            </w:r>
          </w:p>
        </w:tc>
        <w:tc>
          <w:tcPr>
            <w:noWrap/>
          </w:tcPr>
          <w:p>
            <w:pPr/>
            <w:r>
              <w:rPr/>
              <w:t xml:space="preserve">Respuesta corta</w:t>
            </w:r>
          </w:p>
        </w:tc>
        <w:tc>
          <w:tcPr>
            <w:noWrap/>
          </w:tcPr>
          <w:p>
            <w:pPr/>
            <w:r>
              <w:rPr/>
              <w:t xml:space="preserve">Detectar comprensión general del concepto de economía.</w:t>
            </w:r>
          </w:p>
        </w:tc>
      </w:tr>
      <w:tr>
        <w:trPr/>
        <w:tc>
          <w:tcPr>
            <w:noWrap/>
          </w:tcPr>
          <w:p>
            <w:pPr/>
            <w:r>
              <w:rPr/>
              <w:t xml:space="preserve">2. Señala si las siguientes afirmaciones son verdaderas (V) o falsas (F):</w:t>
            </w:r>
            <w:br/>
            <w:r>
              <w:rPr/>
              <w:t xml:space="preserve">        a) La microeconomía estudia el comportamiento de los mercados en un país.</w:t>
            </w:r>
            <w:br/>
            <w:r>
              <w:rPr/>
              <w:t xml:space="preserve">        b) El dinero es un medio de intercambio.</w:t>
            </w:r>
            <w:br/>
            <w:r>
              <w:rPr/>
              <w:t xml:space="preserve">        c) La macroeconomía analiza las decisiones de un consumidor individual.</w:t>
            </w:r>
            <w:br/>
            <w:r>
              <w:rPr/>
              <w:t xml:space="preserve">        d) La teoría del consumidor estudia cómo las personas toman decisiones para satisfacer sus necesidades.</w:t>
            </w:r>
          </w:p>
        </w:tc>
        <w:tc>
          <w:tcPr>
            <w:noWrap/>
          </w:tcPr>
          <w:p>
            <w:pPr/>
            <w:r>
              <w:rPr/>
              <w:t xml:space="preserve">Verdadero/Falso</w:t>
            </w:r>
          </w:p>
        </w:tc>
        <w:tc>
          <w:tcPr>
            <w:noWrap/>
          </w:tcPr>
          <w:p>
            <w:pPr/>
            <w:r>
              <w:rPr/>
              <w:t xml:space="preserve">Evaluar conocimientos básicos sobre micro/macroeconomía, dinero y teoría del consumidor.</w:t>
            </w:r>
          </w:p>
        </w:tc>
      </w:tr>
      <w:tr>
        <w:trPr/>
        <w:tc>
          <w:tcPr>
            <w:noWrap/>
          </w:tcPr>
          <w:p>
            <w:pPr/>
            <w:r>
              <w:rPr/>
              <w:t xml:space="preserve">3. Menciona dos ejemplos de bienes o servicios que compras en tu comunidad.</w:t>
            </w:r>
          </w:p>
        </w:tc>
        <w:tc>
          <w:tcPr>
            <w:noWrap/>
          </w:tcPr>
          <w:p>
            <w:pPr/>
            <w:r>
              <w:rPr/>
              <w:t xml:space="preserve">Respuesta corta</w:t>
            </w:r>
          </w:p>
        </w:tc>
        <w:tc>
          <w:tcPr>
            <w:noWrap/>
          </w:tcPr>
          <w:p>
            <w:pPr/>
            <w:r>
              <w:rPr/>
              <w:t xml:space="preserve">Conectar conocimientos con la realidad local y el sector productivo.</w:t>
            </w:r>
          </w:p>
        </w:tc>
      </w:tr>
      <w:tr>
        <w:trPr/>
        <w:tc>
          <w:tcPr>
            <w:noWrap/>
          </w:tcPr>
          <w:p>
            <w:pPr/>
            <w:r>
              <w:rPr/>
              <w:t xml:space="preserve">4. ¿Has oído hablar de alguna escuela de pensamiento económico? Si sí, menciona alguna.</w:t>
            </w:r>
          </w:p>
        </w:tc>
        <w:tc>
          <w:tcPr>
            <w:noWrap/>
          </w:tcPr>
          <w:p>
            <w:pPr/>
            <w:r>
              <w:rPr/>
              <w:t xml:space="preserve">Respuesta corta</w:t>
            </w:r>
          </w:p>
        </w:tc>
        <w:tc>
          <w:tcPr>
            <w:noWrap/>
          </w:tcPr>
          <w:p>
            <w:pPr/>
            <w:r>
              <w:rPr/>
              <w:t xml:space="preserve">Detectar familiaridad con conceptos teóricos básicos.</w:t>
            </w:r>
          </w:p>
        </w:tc>
      </w:tr>
      <w:tr>
        <w:trPr/>
        <w:tc>
          <w:tcPr>
            <w:noWrap/>
          </w:tcPr>
          <w:p>
            <w:pPr/>
            <w:r>
              <w:rPr/>
              <w:t xml:space="preserve">5. ¿Por qué crees que es importante estudiar cómo funcionan los mercados y el dinero en nuestra comunidad?</w:t>
            </w:r>
          </w:p>
        </w:tc>
        <w:tc>
          <w:tcPr>
            <w:noWrap/>
          </w:tcPr>
          <w:p>
            <w:pPr/>
            <w:r>
              <w:rPr/>
              <w:t xml:space="preserve">Respuesta corta</w:t>
            </w:r>
          </w:p>
        </w:tc>
        <w:tc>
          <w:tcPr>
            <w:noWrap/>
          </w:tcPr>
          <w:p>
            <w:pPr/>
            <w:r>
              <w:rPr/>
              <w:t xml:space="preserve">Explorar percepciones iniciales sobre la importancia del tema.</w:t>
            </w:r>
          </w:p>
        </w:tc>
      </w:tr>
    </w:tbl>
    <w:p>
      <w:pPr/>
      <w:r>
        <w:rPr>
          <w:b w:val="1"/>
          <w:bCs w:val="1"/>
        </w:rPr>
        <w:t xml:space="preserve">Nota para el docente:</w:t>
      </w:r>
      <w:r>
        <w:rPr/>
        <w:t xml:space="preserve"> Esta evaluación no busca una calificación, sino obtener una visión general del nivel inicial de los estudiantes para adaptar las actividades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471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146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0A1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DAC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B80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49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025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48E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F7E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AF3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09B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7BD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BBB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7D1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7C0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879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B09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45F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5D5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89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D37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A2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711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983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574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4B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662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2026-09-26T00:21:34-05:00</dcterms:created>
  <dcterms:modified xsi:type="dcterms:W3CDTF">2026-09-26T00:21:34-05:00</dcterms:modified>
</cp:coreProperties>
</file>

<file path=docProps/custom.xml><?xml version="1.0" encoding="utf-8"?>
<Properties xmlns="http://schemas.openxmlformats.org/officeDocument/2006/custom-properties" xmlns:vt="http://schemas.openxmlformats.org/officeDocument/2006/docPropsVTypes"/>
</file>