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Tierra en Movimiento: Descubre las Placas Tectónicas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las placas tectónicas, los diferentes tipos que existen y su importancia en los fenómenos naturales que observamos en la Tierra. A través de actividades dinámicas y participativas, los alumnos descubrirán cómo estos enormes bloques de la corteza terrestre se mueven y generan eventos como terremotos, volcanes y la formación de montañas, conectando así los contenidos científicos con situaciones cotidianas y reales que afectan el planeta y sus habitantes.</w:t>
      </w:r>
    </w:p>
    <w:p>
      <w:pPr/>
      <w:r>
        <w:rPr/>
        <w:t xml:space="preserve">El conocimiento de las placas tectónicas es fundamental para entender la geografía, la historia natural y las fuerzas que moldean nuestro entorno. Además, les permitirá desarrollar una actitud responsable hacia el cuidado del medio ambiente y la prevención de riesgos naturales. La metodología utilizada, basada en el Diseño Universal para el Aprendizaje, asegura que todos los estudiantes, con distintas formas de aprender y expresarse, puedan participar activamente y alcanzar los objetivos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qué son las placas tectónicas y sus características principales.</w:t>
      </w:r>
    </w:p>
    <w:p>
      <w:pPr>
        <w:numPr>
          <w:ilvl w:val="0"/>
          <w:numId w:val="1"/>
        </w:numPr>
      </w:pPr>
      <w:r>
        <w:rPr/>
        <w:t xml:space="preserve">Identificar y clasificar los tipos de placas tectónicas y sus movimientos.</w:t>
      </w:r>
    </w:p>
    <w:p>
      <w:pPr>
        <w:numPr>
          <w:ilvl w:val="0"/>
          <w:numId w:val="1"/>
        </w:numPr>
      </w:pPr>
      <w:r>
        <w:rPr/>
        <w:t xml:space="preserve">Analizar la importancia de las placas tectónicas en la formación de fenómenos naturales como terremotos y volcanes.</w:t>
      </w:r>
    </w:p>
    <w:p>
      <w:pPr>
        <w:numPr>
          <w:ilvl w:val="0"/>
          <w:numId w:val="1"/>
        </w:numPr>
      </w:pPr>
      <w:r>
        <w:rPr/>
        <w:t xml:space="preserve">Relacionar el movimiento de las placas tectónicas con eventos y riesgos naturales en su entorno local 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mundial impreso y/o digital que muestre las placas tectónicas.</w:t>
      </w:r>
    </w:p>
    <w:p>
      <w:pPr>
        <w:numPr>
          <w:ilvl w:val="0"/>
          <w:numId w:val="2"/>
        </w:numPr>
      </w:pPr>
      <w:r>
        <w:rPr/>
        <w:t xml:space="preserve">Video educativo corto (5 minutos) sobre placas tectónicas (en YouTube o plataforma educativa).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 para elaboración de mapas y diagramas.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cada 2-3 estudiantes).</w:t>
      </w:r>
    </w:p>
    <w:p>
      <w:pPr>
        <w:numPr>
          <w:ilvl w:val="0"/>
          <w:numId w:val="2"/>
        </w:numPr>
      </w:pPr>
      <w:r>
        <w:rPr/>
        <w:t xml:space="preserve">Presentación en PowerPoint o PDF con imágenes y gráficos claros sobre el tema.</w:t>
      </w:r>
    </w:p>
    <w:p>
      <w:pPr>
        <w:numPr>
          <w:ilvl w:val="0"/>
          <w:numId w:val="2"/>
        </w:numPr>
      </w:pPr>
      <w:r>
        <w:rPr/>
        <w:t xml:space="preserve">Fichas impresas con definiciones y tipos de placas tectónicas para actividades de clasificación.</w:t>
      </w:r>
    </w:p>
    <w:p>
      <w:pPr>
        <w:numPr>
          <w:ilvl w:val="0"/>
          <w:numId w:val="2"/>
        </w:numPr>
      </w:pPr>
      <w:r>
        <w:rPr/>
        <w:t xml:space="preserve">Hojas de trabajo para actividades escritas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la Tierra (corteza, manto, núcleo) aprendido en cursos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información.</w:t>
      </w:r>
    </w:p>
    <w:p>
      <w:pPr>
        <w:numPr>
          <w:ilvl w:val="0"/>
          <w:numId w:val="3"/>
        </w:numPr>
      </w:pPr>
      <w:r>
        <w:rPr/>
        <w:t xml:space="preserve">Experiencia previa en observar videos educativos y responder preguntas de comprensión.</w:t>
      </w:r>
    </w:p>
    <w:p>
      <w:pPr>
        <w:numPr>
          <w:ilvl w:val="0"/>
          <w:numId w:val="3"/>
        </w:numPr>
      </w:pPr>
      <w:r>
        <w:rPr/>
        <w:t xml:space="preserve">Capacidad para interpretar mapas simples y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placas tectónicas mediante una pregunta detonadora y un video breve, para despertar su curiosidad y conectar el tema con fenómenos naturales que ellos conocen.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pregunta: </w:t>
      </w:r>
      <w:r>
        <w:rPr>
          <w:i w:val="1"/>
          <w:iCs w:val="1"/>
        </w:rPr>
        <w:t xml:space="preserve">"¿Alguna vez se han preguntado por qué ocurren los terremotos o cómo se forman las montañas y volcanes?"</w:t>
      </w:r>
      <w:r>
        <w:rPr/>
        <w:t xml:space="preserve"> Luego escribe en la pizarra las palabras clave: terremotos, volcanes, montañas y pregunta: </w:t>
      </w:r>
      <w:r>
        <w:rPr>
          <w:i w:val="1"/>
          <w:iCs w:val="1"/>
        </w:rPr>
        <w:t xml:space="preserve">"¿Qué creen que tienen en común estos fenómenos?"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 o en voz alta sus ideas, mientras el docente las anota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la Tierra está formada por enormes piezas que se mueven muy lentamente y que esos movimientos causan terremotos y volcanes?"</w:t>
      </w:r>
      <w:r>
        <w:rPr/>
        <w:t xml:space="preserve"> A continuación, presenta un video educativo de 5 minutos que explica de manera visual y sencilla qué son las placas tectónicas y cómo se mueven.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toman notas rápidas de las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lenguaje claro: </w:t>
      </w:r>
      <w:r>
        <w:rPr>
          <w:i w:val="1"/>
          <w:iCs w:val="1"/>
        </w:rPr>
        <w:t xml:space="preserve">"Las placas tectónicas son como grandes piezas de un rompecabezas que forman la superficie de nuestro planeta. Su movimiento puede causar cambios que afectan nuestra vida diaria y el medio ambiente."</w:t>
      </w:r>
      <w:r>
        <w:rPr/>
        <w:t xml:space="preserve"> Relaciona esto con ejemplos locales o nacionales de terremotos o volcanes conocidos.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 sobre fenómenos naturales que hayan experimentado o escuchado.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con una presentación visual apoyada en imágenes y mapas, explicando qué son las placas tectónicas, los tipos (convergentes, divergentes, transformantes) y su importancia en la formación de la geografía y fenómenos naturales. El lenguaje se adapta al nivel de secundaria, evitando tecnicismos excesivos y usando analogías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"Mapa Interactivo de Placas"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localizar las placas tectónicas principales en un mapa mundial.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mapa impreso o digital donde deben localizar y marcar las placas tectónicas principales utilizando colores diferentes para cada una.</w:t>
      </w:r>
    </w:p>
    <w:p>
      <w:pPr>
        <w:numPr>
          <w:ilvl w:val="1"/>
          <w:numId w:val="7"/>
        </w:numPr>
      </w:pPr>
      <w:r>
        <w:rPr/>
        <w:t xml:space="preserve">Proporciona fichas con nombres y características básicas de cada placa. Indica que deben relacionar la información con el mapa y preparar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Mapa coloreado y explicación oral breve de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haciendo preguntas como: </w:t>
      </w:r>
      <w:r>
        <w:rPr>
          <w:i w:val="1"/>
          <w:iCs w:val="1"/>
        </w:rPr>
        <w:t xml:space="preserve">"¿Por qué crees que esta placa se llama así?"</w:t>
      </w:r>
      <w:r>
        <w:rPr/>
        <w:t xml:space="preserve"> o </w:t>
      </w:r>
      <w:r>
        <w:rPr>
          <w:i w:val="1"/>
          <w:iCs w:val="1"/>
        </w:rPr>
        <w:t xml:space="preserve">"¿Qué fenómenos podrían ocurrir en la frontera de estas placas?"</w:t>
      </w:r>
      <w:r>
        <w:rPr/>
        <w:t xml:space="preserve"> para guiar el aprendizaje.</w:t>
      </w:r>
    </w:p>
    <w:p>
      <w:pPr/>
      <w:r>
        <w:rPr>
          <w:b w:val="1"/>
          <w:bCs w:val="1"/>
        </w:rPr>
        <w:t xml:space="preserve">Actividad 2: "Clasificando los Movimientos"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los tipos de movimientos de placas tectónicas y relacionarlos con fenómenos naturales.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Reparte fichas con descripciones de movimientos de placas (convergente, divergente, transformante) y ejemplos de fenómenos (terremotos, formación de montañas, volcanes).</w:t>
      </w:r>
    </w:p>
    <w:p>
      <w:pPr>
        <w:numPr>
          <w:ilvl w:val="1"/>
          <w:numId w:val="8"/>
        </w:numPr>
      </w:pPr>
      <w:r>
        <w:rPr/>
        <w:t xml:space="preserve">Pide a los estudiantes que en parejas relacionen cada tipo de movimiento con el fenómeno correcto y expliquen por qué.</w:t>
      </w:r>
    </w:p>
    <w:p>
      <w:pPr>
        <w:numPr>
          <w:ilvl w:val="1"/>
          <w:numId w:val="8"/>
        </w:numPr>
      </w:pPr>
      <w:r>
        <w:rPr/>
        <w:t xml:space="preserve">Luego, cada pareja comparte su respuesta con otro grupo para comparar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intercambio con otra pareja.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Respuestas escritas breves y discusión entre pares.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aclaraciones, fomenta el diálogo y pregunta: </w:t>
      </w:r>
      <w:r>
        <w:rPr>
          <w:i w:val="1"/>
          <w:iCs w:val="1"/>
        </w:rPr>
        <w:t xml:space="preserve">"¿Qué pasa cuando dos placas chocan?"</w:t>
      </w:r>
      <w:r>
        <w:rPr/>
        <w:t xml:space="preserve"> o </w:t>
      </w:r>
      <w:r>
        <w:rPr>
          <w:i w:val="1"/>
          <w:iCs w:val="1"/>
        </w:rPr>
        <w:t xml:space="preserve">"¿Cómo se separan las placas y qué efectos tiene esto?"</w:t>
      </w:r>
    </w:p>
    <w:p>
      <w:pPr/>
      <w:r>
        <w:rPr>
          <w:b w:val="1"/>
          <w:bCs w:val="1"/>
        </w:rPr>
        <w:t xml:space="preserve">Actividad 3: "Construyendo un Modelo en 3D"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los movimientos de placas tectónicas y su interacción de forma visual y kinestésica.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como plastilina o masa moldeable para que los grupos construyan modelos que simulen el movimiento de las placas (choque, separación y deslizamiento).</w:t>
      </w:r>
    </w:p>
    <w:p>
      <w:pPr>
        <w:numPr>
          <w:ilvl w:val="1"/>
          <w:numId w:val="9"/>
        </w:numPr>
      </w:pPr>
      <w:r>
        <w:rPr/>
        <w:t xml:space="preserve">Solicita que expliquen al resto de la clase qué representa su modelo y cómo se relaciona con fenómenos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Modelo físico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creatividad y comprensión, hace preguntas para profundizar: </w:t>
      </w:r>
      <w:r>
        <w:rPr>
          <w:i w:val="1"/>
          <w:iCs w:val="1"/>
        </w:rPr>
        <w:t xml:space="preserve">"¿Qué sucede cuando las placas se deslizan?"</w:t>
      </w:r>
      <w:r>
        <w:rPr/>
        <w:t xml:space="preserve"> Refiere a ejemplos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Ofrecer un breve cuestionario digital interactivo para reforzar conceptos y vocabulario.</w:t>
      </w:r>
    </w:p>
    <w:p>
      <w:pPr>
        <w:numPr>
          <w:ilvl w:val="0"/>
          <w:numId w:val="10"/>
        </w:numPr>
      </w:pPr>
      <w:r>
        <w:rPr/>
        <w:t xml:space="preserve">Para quienes necesitan más apoyo: Brindar fichas con imágenes y definiciones más simples, acompañadas por apoyo individual o en pequeños grupos para aclarar dudas.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realiza una breve puesta en común, resaltando los aprendizajes clave y enlazando con la siguiente actividad con frases como: </w:t>
      </w:r>
      <w:r>
        <w:rPr>
          <w:i w:val="1"/>
          <w:iCs w:val="1"/>
        </w:rPr>
        <w:t xml:space="preserve">"Ahora que identificamos las placas, veamos cómo se mueven y qué consecuencias tienen esos movimientos."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complete un </w:t>
      </w:r>
      <w:r>
        <w:rPr>
          <w:i w:val="1"/>
          <w:iCs w:val="1"/>
        </w:rPr>
        <w:t xml:space="preserve">ticket de salida</w:t>
      </w:r>
      <w:r>
        <w:rPr/>
        <w:t xml:space="preserve"> con tres ideas clave que aprendieron sobre las placas tectónicas, un fenómeno que les pareció interesante y una pregunta que aún tengan.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en una hoja o digitalmente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explicaría a un amigo qué son las placas tectónicas y por qué se mueven?</w:t>
      </w:r>
    </w:p>
    <w:p>
      <w:pPr>
        <w:numPr>
          <w:ilvl w:val="0"/>
          <w:numId w:val="12"/>
        </w:numPr>
      </w:pPr>
      <w:r>
        <w:rPr/>
        <w:t xml:space="preserve">¿Qué tipo de movimiento de placas tectónicas me parece más importante para entender los terremotos y por qué?</w:t>
      </w:r>
    </w:p>
    <w:p>
      <w:pPr>
        <w:numPr>
          <w:ilvl w:val="0"/>
          <w:numId w:val="12"/>
        </w:numPr>
      </w:pPr>
      <w:r>
        <w:rPr/>
        <w:t xml:space="preserve">¿De qué forma podemos usar este conocimiento para prevenir daños en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los tickets de salida para identificar dudas y conceptos claros. Ofrece retroalimentación inmediata con comentarios orales generales y reconoce ideas acertadas, además de aclarar preguntas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noticias o eventos locales relacionados con fenómenos naturales y a compartirlos en la próxima clase, promoviendo la conexión entre el aprendizaje y la realidad.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terremoto o volcán ocurrido en su país o región, escribir un breve reporte (máximo una página) donde expliquen cómo las placas tectónicas estuvieron involucradas y presentar un dibujo o esquema simple que lo ilustre.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y la participación en la discusión inicial.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mediante la observación directa, preguntas guía y revisión de mapas, clasificaciones y modelos.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y la tarea de investigación que evidencian la comprensión y aplicación de los contenidos.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Explica correctamente qué son las placas tectónicas y sus características básicas (objetivo 1).</w:t>
      </w:r>
    </w:p>
    <w:p>
      <w:pPr>
        <w:numPr>
          <w:ilvl w:val="0"/>
          <w:numId w:val="14"/>
        </w:numPr>
      </w:pPr>
      <w:r>
        <w:rPr/>
        <w:t xml:space="preserve">Identifica y clasifica correctamente los tipos de placas tectónicas y movimientos (objetivo 2).</w:t>
      </w:r>
    </w:p>
    <w:p>
      <w:pPr>
        <w:numPr>
          <w:ilvl w:val="0"/>
          <w:numId w:val="14"/>
        </w:numPr>
      </w:pPr>
      <w:r>
        <w:rPr/>
        <w:t xml:space="preserve">Relaciona los movimientos de placas con fenómenos naturales de forma coherente (objetivo 3).</w:t>
      </w:r>
    </w:p>
    <w:p>
      <w:pPr>
        <w:numPr>
          <w:ilvl w:val="0"/>
          <w:numId w:val="14"/>
        </w:numPr>
      </w:pPr>
      <w:r>
        <w:rPr/>
        <w:t xml:space="preserve">Aplica el conocimiento para analizar riesgos naturales y su impacto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participación y el trabajo en grupo.</w:t>
      </w:r>
    </w:p>
    <w:p>
      <w:pPr>
        <w:numPr>
          <w:ilvl w:val="0"/>
          <w:numId w:val="15"/>
        </w:numPr>
      </w:pPr>
      <w:r>
        <w:rPr/>
        <w:t xml:space="preserve">Rúbrica para evaluar el mapa, modelo y explicación oral.</w:t>
      </w:r>
    </w:p>
    <w:p>
      <w:pPr>
        <w:numPr>
          <w:ilvl w:val="0"/>
          <w:numId w:val="15"/>
        </w:numPr>
      </w:pPr>
      <w:r>
        <w:rPr/>
        <w:t xml:space="preserve">Revisión del ticket de salida y tarea escrita para evaluar comprensión y reflexión.</w:t>
      </w:r>
    </w:p>
    <w:p>
      <w:pPr>
        <w:numPr>
          <w:ilvl w:val="0"/>
          <w:numId w:val="15"/>
        </w:numPr>
      </w:pPr>
      <w:r>
        <w:rPr/>
        <w:t xml:space="preserve">Autoevaluación breve para que el estudiante valore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coloreados y explicaciones orales en grupo.</w:t>
      </w:r>
    </w:p>
    <w:p>
      <w:pPr>
        <w:numPr>
          <w:ilvl w:val="0"/>
          <w:numId w:val="16"/>
        </w:numPr>
      </w:pPr>
      <w:r>
        <w:rPr/>
        <w:t xml:space="preserve">Clasificación correcta de movimientos y fenómenos en fichas.</w:t>
      </w:r>
    </w:p>
    <w:p>
      <w:pPr>
        <w:numPr>
          <w:ilvl w:val="0"/>
          <w:numId w:val="16"/>
        </w:numPr>
      </w:pPr>
      <w:r>
        <w:rPr/>
        <w:t xml:space="preserve">Modelos físicos y presentaciones orales.</w:t>
      </w:r>
    </w:p>
    <w:p>
      <w:pPr>
        <w:numPr>
          <w:ilvl w:val="0"/>
          <w:numId w:val="16"/>
        </w:numPr>
      </w:pPr>
      <w:r>
        <w:rPr/>
        <w:t xml:space="preserve">Ticket de salida con síntesis personal.</w:t>
      </w:r>
    </w:p>
    <w:p>
      <w:pPr>
        <w:numPr>
          <w:ilvl w:val="0"/>
          <w:numId w:val="16"/>
        </w:numPr>
      </w:pPr>
      <w:r>
        <w:rPr/>
        <w:t xml:space="preserve">Reporte de investigación sobre un fenómeno local.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B30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421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F0A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4C8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F3B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7EF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A6E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D95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0B5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0A2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764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659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CBA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212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2A3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247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2026-09-26T05:42:55-05:00</dcterms:created>
  <dcterms:modified xsi:type="dcterms:W3CDTF">2026-09-26T05:42:55-05:00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