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al Canasto! Iniciación Divertida al Básquet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 a 11 años) en el emocionante mundo del básquetbol, promoviendo habilidades motoras básicas, trabajo en equipo y la colaboración. A través de actividades lúdicas y colaborativas, los estudiantes aprenderán conceptos fundamentales del juego, como el manejo del balón, el pase, el dribbling y el tiro a canasta, fomentando su desarrollo físico y social. Este aprendizaje es relevante porque el básquetbol es un deporte accesible que ayuda a mejorar la coordinación, la resistencia y el sentido de cooperación, aspectos que se reflejan positivamente en la vida diaria y en otras áreas escolares. Además, al trabajar en grupos pequeños, los niños desarrollan habilidades socioemocionales como la comunicación, la empatía y la responsabilidad compartida para alcanzar metas comunes. El plan conecta con su vida cotidiana al presentar un deporte que pueden practicar en parques, patios escolares y con sus amigos, incentivando hábitos saludables y el disfrute del juego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practicar movimientos básicos del básquetbol: dribbling, pase y tiro.</w:t>
      </w:r>
    </w:p>
    <w:p>
      <w:pPr>
        <w:numPr>
          <w:ilvl w:val="0"/>
          <w:numId w:val="1"/>
        </w:numPr>
      </w:pPr>
      <w:r>
        <w:rPr/>
        <w:t xml:space="preserve">Colaborar eficazmente en equipos pequeños para realizar actividades y juegos relacionados con el básquetbol.</w:t>
      </w:r>
    </w:p>
    <w:p>
      <w:pPr>
        <w:numPr>
          <w:ilvl w:val="0"/>
          <w:numId w:val="1"/>
        </w:numPr>
      </w:pPr>
      <w:r>
        <w:rPr/>
        <w:t xml:space="preserve">Demostrar responsabilidad compartida y comunicación efectiva dentro del grupo para lograr objetivos comunes.</w:t>
      </w:r>
    </w:p>
    <w:p>
      <w:pPr>
        <w:numPr>
          <w:ilvl w:val="0"/>
          <w:numId w:val="1"/>
        </w:numPr>
      </w:pPr>
      <w:r>
        <w:rPr/>
        <w:t xml:space="preserve">Aplicar habilidades motrices básicas en situaciones de juego sencillo de básquetbol.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actividad física para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básquetbol tamaño mini o mediano (1 por cada 3-4 estudiantes, mínimo 6 balones)</w:t>
      </w:r>
    </w:p>
    <w:p>
      <w:pPr>
        <w:numPr>
          <w:ilvl w:val="0"/>
          <w:numId w:val="2"/>
        </w:numPr>
      </w:pPr>
      <w:r>
        <w:rPr/>
        <w:t xml:space="preserve">Conos o marcadores para delimitar espacios (12 conos)</w:t>
      </w:r>
    </w:p>
    <w:p>
      <w:pPr>
        <w:numPr>
          <w:ilvl w:val="0"/>
          <w:numId w:val="2"/>
        </w:numPr>
      </w:pPr>
      <w:r>
        <w:rPr/>
        <w:t xml:space="preserve">Canastas o aros de básquetbol ajustados a la altura de los niños (mínimo 2)</w:t>
      </w:r>
    </w:p>
    <w:p>
      <w:pPr>
        <w:numPr>
          <w:ilvl w:val="0"/>
          <w:numId w:val="2"/>
        </w:numPr>
      </w:pPr>
      <w:r>
        <w:rPr/>
        <w:t xml:space="preserve">Chalecos o pañoletas de colores para formar equipos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con imágenes ilustrativas de movimientos básicos (dribbling, pase, tiro)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pequeña y plumones para anotaciones y resumen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correr, saltar y lanzar objetos.</w:t>
      </w:r>
    </w:p>
    <w:p>
      <w:pPr>
        <w:numPr>
          <w:ilvl w:val="0"/>
          <w:numId w:val="3"/>
        </w:numPr>
      </w:pPr>
      <w:r>
        <w:rPr/>
        <w:t xml:space="preserve">Experiencia previa en juegos grupales y respeto por turnos.</w:t>
      </w:r>
    </w:p>
    <w:p>
      <w:pPr>
        <w:numPr>
          <w:ilvl w:val="0"/>
          <w:numId w:val="3"/>
        </w:numPr>
      </w:pPr>
      <w:r>
        <w:rPr/>
        <w:t xml:space="preserve">Conocimiento básico de reglas generales de juegos en equipo (puede ser a partir de otro deporte o juego).</w:t>
      </w:r>
    </w:p>
    <w:p>
      <w:pPr>
        <w:numPr>
          <w:ilvl w:val="0"/>
          <w:numId w:val="3"/>
        </w:numPr>
      </w:pPr>
      <w:r>
        <w:rPr/>
        <w:t xml:space="preserve">Actitud positiva hacia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Básquet y Primeros MovimientosFase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movimientos básicos del básquetbol y cómo podemos divertirnos jugando en equipo. Esto nos ayudará a jugar mejor y a trabajar juntos para ganar."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lo que saben sobre el básquetbol.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de básquet y pregunta: "¿Quién ha visto o jugado básquet? ¿Qué saben hacer con el balón?"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breves o comentan lo que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 minuto) de niños jugando básquet de manera divertida y explica: "¡Miren cómo se pasan el balón y anotan en la canasta! Hoy ustedes también aprenderán a hacer eso."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animan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básquet es un juego que pueden jugar en el parque, en la escuela o con sus amigos. Aprender estas habilidades les ayudará a divertirse y hacer nuevos amigos."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juego con su entorno y expresan dónde les gustaría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tres movimientos básicos: dribbling (botar el balón), pase y tiro a canasta usando imágenes y demostraciones prácticas. Invita a los estudiantes a practicar en grupos pequeños para que se ayuden mutuamente.</w:t>
      </w:r>
    </w:p>
    <w:p>
      <w:pPr/>
      <w:r>
        <w:rPr>
          <w:b w:val="1"/>
          <w:bCs w:val="1"/>
        </w:rPr>
        <w:t xml:space="preserve">Actividad 1: "El juego del Dribbling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el dribbling en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3-4 estudiantes y entrega un balón por grupo.</w:t>
      </w:r>
    </w:p>
    <w:p>
      <w:pPr>
        <w:numPr>
          <w:ilvl w:val="1"/>
          <w:numId w:val="7"/>
        </w:numPr>
      </w:pPr>
      <w:r>
        <w:rPr/>
        <w:t xml:space="preserve">Indica que cada niño debe botar el balón mientras camina alrededor de los conos colocados en zigzag.</w:t>
      </w:r>
    </w:p>
    <w:p>
      <w:pPr>
        <w:numPr>
          <w:ilvl w:val="1"/>
          <w:numId w:val="7"/>
        </w:numPr>
      </w:pPr>
      <w:r>
        <w:rPr/>
        <w:t xml:space="preserve">Cuando un estudiante termine el recorrido, pasa el balón al siguiente compañero usando pase de mano.</w:t>
      </w:r>
    </w:p>
    <w:p>
      <w:pPr>
        <w:numPr>
          <w:ilvl w:val="1"/>
          <w:numId w:val="7"/>
        </w:numPr>
      </w:pPr>
      <w:r>
        <w:rPr/>
        <w:t xml:space="preserve">Gana el equipo que logre completar el recorrido sin que el balón se detenga o se caiga.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Realización coordinada del recorrido con dribbling y pase.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 de dribbling, motiva al grupo a colaborar y formula preguntas como: "¿Cómo pueden ayudarse para que el balón no se caiga?"</w:t>
      </w:r>
    </w:p>
    <w:p>
      <w:pPr/>
      <w:r>
        <w:rPr>
          <w:b w:val="1"/>
          <w:bCs w:val="1"/>
        </w:rPr>
        <w:t xml:space="preserve">Actividad 2: "Pases en círculo y tiros a canasta"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y el tiro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se forman en círculo.</w:t>
      </w:r>
    </w:p>
    <w:p>
      <w:pPr>
        <w:numPr>
          <w:ilvl w:val="1"/>
          <w:numId w:val="8"/>
        </w:numPr>
      </w:pPr>
      <w:r>
        <w:rPr/>
        <w:t xml:space="preserve">Se pasan el balón entre ellos, aprendiendo a mirar al compañero antes de pasar.</w:t>
      </w:r>
    </w:p>
    <w:p>
      <w:pPr>
        <w:numPr>
          <w:ilvl w:val="1"/>
          <w:numId w:val="8"/>
        </w:numPr>
      </w:pPr>
      <w:r>
        <w:rPr/>
        <w:t xml:space="preserve">Luego, cada integrante intenta un tiro sencillo a la canasta con apoyo del grupo (animando y corrigiendo).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Pases efectivos y tiros a canasta con colaboración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técnicas y promueve la comunicación entre ellos con preguntas: "¿Cómo se sienten al pasar el balón? ¿Qué pueden hacer para que el pase sea mejor?"</w:t>
      </w:r>
    </w:p>
    <w:p>
      <w:pPr/>
      <w:r>
        <w:rPr>
          <w:b w:val="1"/>
          <w:bCs w:val="1"/>
        </w:rPr>
        <w:t xml:space="preserve">Actividad 3: "Mini-partido colaborativo sin marcador"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y trabajar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dos equipos usando chalecos.</w:t>
      </w:r>
    </w:p>
    <w:p>
      <w:pPr>
        <w:numPr>
          <w:ilvl w:val="1"/>
          <w:numId w:val="9"/>
        </w:numPr>
      </w:pPr>
      <w:r>
        <w:rPr/>
        <w:t xml:space="preserve">Explica reglas sencillas: pasarse el balón, botar sin correr, intentar anotar sin empujar.</w:t>
      </w:r>
    </w:p>
    <w:p>
      <w:pPr>
        <w:numPr>
          <w:ilvl w:val="1"/>
          <w:numId w:val="9"/>
        </w:numPr>
      </w:pPr>
      <w:r>
        <w:rPr/>
        <w:t xml:space="preserve">Juegan un mini-partido enfocado en la colaboración y el respeto, sin presionar por ganar.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activo con respeto a las reglas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interviene para apoyar la cooperación y hace preguntas: "¿Cómo se están ayudando? ¿Qué sienten al jugar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 que están aprendiendo el dribbling o a crear pequeñas señales para mejorar la comunicación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dentro del grupo para practicar movimientos lentos y con explicaciones paso a paso, más descansos breves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mini-partido, el docente reúne a los estudiantes para comentar las experiencias, preparando el cierre con una pequeña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hoy y una que les gustaría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movimiento básico del básquet me gustó más y por qué?</w:t>
      </w:r>
    </w:p>
    <w:p>
      <w:pPr>
        <w:numPr>
          <w:ilvl w:val="0"/>
          <w:numId w:val="12"/>
        </w:numPr>
      </w:pPr>
      <w:r>
        <w:rPr/>
        <w:t xml:space="preserve">¿Cómo ayudé a mi equipo durante las actividades?</w:t>
      </w:r>
    </w:p>
    <w:p>
      <w:pPr>
        <w:numPr>
          <w:ilvl w:val="0"/>
          <w:numId w:val="12"/>
        </w:numPr>
      </w:pPr>
      <w:r>
        <w:rPr/>
        <w:t xml:space="preserve">¿Qué puedo hacer para mejorar mi trabajo en equipo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ejemplos concretos de colaboración y mejora técnica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a combinar estos movimientos para jugar mejor. Pueden practicar botando el balón en casa o con amigos."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practicar botar el balón durante 5 minutos en casa y contar qué les pareció.</w:t>
      </w:r>
    </w:p>
    <w:p>
      <w:pPr/>
      <w:r>
        <w:rPr/>
        <w:t xml:space="preserve">Sesión 2: Jugar y Colaborar para AnotarFase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todo lo que aprendimos para jugar juntos y anotar puntos en equipo. Es importante que sigamos colaborando y ayudándonos."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expectativas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de la sesión pasada? ¿Qué recuerdan sobre el pase y el dribbling?"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movimientos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 un pase y tiro en equipo, invitando a los estudiantes a repetirlo.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se preparan para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jugamos juntos y confiamos unos en otros, podemos hacer pases acertados y anotar más fácilmente. Así es como se gana en equipo."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idea de "interdependencia positiva" en el básquet: cada uno tiene un papel para que el equipo funcione. Luego propone actividades para practicarla.</w:t>
      </w:r>
    </w:p>
    <w:p>
      <w:pPr/>
      <w:r>
        <w:rPr>
          <w:b w:val="1"/>
          <w:bCs w:val="1"/>
        </w:rPr>
        <w:t xml:space="preserve">Actividad 1: "Carrera de Pases con Relevos"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pase y la colaboración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en grupos iguales y forma filas frente a una línea de conos.</w:t>
      </w:r>
    </w:p>
    <w:p>
      <w:pPr>
        <w:numPr>
          <w:ilvl w:val="1"/>
          <w:numId w:val="16"/>
        </w:numPr>
      </w:pPr>
      <w:r>
        <w:rPr/>
        <w:t xml:space="preserve">El primer jugador pasa el balón al siguiente y así sucesivamente hasta el final, donde un compañero debe hacer un tiro a canasta.</w:t>
      </w:r>
    </w:p>
    <w:p>
      <w:pPr>
        <w:numPr>
          <w:ilvl w:val="1"/>
          <w:numId w:val="16"/>
        </w:numPr>
      </w:pPr>
      <w:r>
        <w:rPr/>
        <w:t xml:space="preserve">Luego el equipo vuelve a la fila para repetir el relevo varias veces.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Pases coordinados y tiros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comunicación y precisión de pases, brinda retroalimentación y motiva el ánimo grupal.</w:t>
      </w:r>
    </w:p>
    <w:p>
      <w:pPr/>
      <w:r>
        <w:rPr>
          <w:b w:val="1"/>
          <w:bCs w:val="1"/>
        </w:rPr>
        <w:t xml:space="preserve">Actividad 2: "Juego Colaborativo: Anota y Ayuda"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en un juego con énfasis en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dos equipos y jugar un partido corto con reglas adaptadas para fomentar el pase y el apoyo.</w:t>
      </w:r>
    </w:p>
    <w:p>
      <w:pPr>
        <w:numPr>
          <w:ilvl w:val="1"/>
          <w:numId w:val="17"/>
        </w:numPr>
      </w:pPr>
      <w:r>
        <w:rPr/>
        <w:t xml:space="preserve">Incluir la regla de que cada jugador debe tocar el balón antes de intentar anotar.</w:t>
      </w:r>
    </w:p>
    <w:p>
      <w:pPr>
        <w:numPr>
          <w:ilvl w:val="1"/>
          <w:numId w:val="17"/>
        </w:numPr>
      </w:pPr>
      <w:r>
        <w:rPr/>
        <w:t xml:space="preserve">El equipo debe coordinarse para lograrlo.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Juego activo con colaboración y aplicación de habilidades.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interviene para promover la participación equitativa y refuerza la cooperación con preguntas: "¿Cómo se están ayudando para pasar el balón? ¿Qué pueden hacer para que todos participen?"</w:t>
      </w:r>
    </w:p>
    <w:p>
      <w:pPr/>
      <w:r>
        <w:rPr>
          <w:b w:val="1"/>
          <w:bCs w:val="1"/>
        </w:rPr>
        <w:t xml:space="preserve">Actividad 3: "Pequeño debate en grupo"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en equipo y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pequeños, responden: ¿Por qué es importante pasar el balón y ayudar a los compañeros? ¿Cómo nos sentimos cuando colaboramos?</w:t>
      </w:r>
    </w:p>
    <w:p>
      <w:pPr>
        <w:numPr>
          <w:ilvl w:val="1"/>
          <w:numId w:val="18"/>
        </w:numPr>
      </w:pPr>
      <w:r>
        <w:rPr/>
        <w:t xml:space="preserve">Luego cada grupo comparte una idea con toda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luego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reflexiones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guía las respuestas, reforzando ideas clave sobre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proponen retos como hacer pases más rápidos o tiros desde diferentes posiciones.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asigna un apoyo extra para asegurar participación y se permiten tiros desde posiciones más cercanas a la canasta.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ideas para compartir en la reflexión final, conectando el juego con la experiencia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en la pizarra con tres palabras clave elegidas por los estudiantes: "Colaborar", "Pase", "Divertirse".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elección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ayudé a mi equipo durante el juego?</w:t>
      </w:r>
    </w:p>
    <w:p>
      <w:pPr>
        <w:numPr>
          <w:ilvl w:val="0"/>
          <w:numId w:val="21"/>
        </w:numPr>
      </w:pPr>
      <w:r>
        <w:rPr/>
        <w:t xml:space="preserve">¿Qué aprendí nuevo sobre el pase y el tiro?</w:t>
      </w:r>
    </w:p>
    <w:p>
      <w:pPr>
        <w:numPr>
          <w:ilvl w:val="0"/>
          <w:numId w:val="21"/>
        </w:numPr>
      </w:pPr>
      <w:r>
        <w:rPr/>
        <w:t xml:space="preserve">¿Por qué es importante jugar en equipo y respetar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específicos de colaboración y buen desempeño, anima a seguir practicando y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su tiempo libre con amigos o familiares y a compartir lo aprendido con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o en el parque practiquen pases y tiros con alguien y cuenten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directa, preguntas guía), y sumativa en el cierre de la segunda sesión (reflexión y desempeño en juego).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Realiza correctamente movimientos básicos de dribbling, pase y tiro (Objetivo 1).</w:t>
      </w:r>
    </w:p>
    <w:p>
      <w:pPr>
        <w:numPr>
          <w:ilvl w:val="0"/>
          <w:numId w:val="22"/>
        </w:numPr>
      </w:pPr>
      <w:r>
        <w:rPr/>
        <w:t xml:space="preserve">Participa activamente y colabora con su equipo en las actividades grupales (Objetivo 2 y 3).</w:t>
      </w:r>
    </w:p>
    <w:p>
      <w:pPr>
        <w:numPr>
          <w:ilvl w:val="0"/>
          <w:numId w:val="22"/>
        </w:numPr>
      </w:pPr>
      <w:r>
        <w:rPr/>
        <w:t xml:space="preserve">Demuestra responsabilidad y comunicación efectiva durante las actividades (Objetivo 3).</w:t>
      </w:r>
    </w:p>
    <w:p>
      <w:pPr>
        <w:numPr>
          <w:ilvl w:val="0"/>
          <w:numId w:val="22"/>
        </w:numPr>
      </w:pPr>
      <w:r>
        <w:rPr/>
        <w:t xml:space="preserve">Aplica habilidades motrices básicas en situaciones de juego (Objetivo 4).</w:t>
      </w:r>
    </w:p>
    <w:p>
      <w:pPr>
        <w:numPr>
          <w:ilvl w:val="0"/>
          <w:numId w:val="22"/>
        </w:numPr>
      </w:pPr>
      <w:r>
        <w:rPr/>
        <w:t xml:space="preserve">Reflexiona y expresa la importancia del trabajo en equipo y la actividad física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ejecución de movimientos y participación colaborativa.</w:t>
      </w:r>
    </w:p>
    <w:p>
      <w:pPr>
        <w:numPr>
          <w:ilvl w:val="0"/>
          <w:numId w:val="23"/>
        </w:numPr>
      </w:pPr>
      <w:r>
        <w:rPr/>
        <w:t xml:space="preserve">Rúbrica sencilla para evaluar trabajo en equipo y comunicación.</w:t>
      </w:r>
    </w:p>
    <w:p>
      <w:pPr>
        <w:numPr>
          <w:ilvl w:val="0"/>
          <w:numId w:val="23"/>
        </w:numPr>
      </w:pPr>
      <w:r>
        <w:rPr/>
        <w:t xml:space="preserve">Registro anecdótico durante el juego y actividades.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activa en actividades de dribbling, pase y tiro.</w:t>
      </w:r>
    </w:p>
    <w:p>
      <w:pPr>
        <w:numPr>
          <w:ilvl w:val="0"/>
          <w:numId w:val="24"/>
        </w:numPr>
      </w:pPr>
      <w:r>
        <w:rPr/>
        <w:t xml:space="preserve">Desempeño en mini-partidos y juegos colaborativos.</w:t>
      </w:r>
    </w:p>
    <w:p>
      <w:pPr>
        <w:numPr>
          <w:ilvl w:val="0"/>
          <w:numId w:val="24"/>
        </w:numPr>
      </w:pPr>
      <w:r>
        <w:rPr/>
        <w:t xml:space="preserve">Respuestas y reflexiones durante las preguntas metacognitivas.</w:t>
      </w:r>
    </w:p>
    <w:p>
      <w:pPr>
        <w:numPr>
          <w:ilvl w:val="0"/>
          <w:numId w:val="24"/>
        </w:numPr>
      </w:pPr>
      <w:r>
        <w:rPr/>
        <w:t xml:space="preserve">Demostración de respeto y comunicación efectiva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9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94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7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7F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50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66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1E5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E9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DE1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3F3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4F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5F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1B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58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184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95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E44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20A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DB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CBD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33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28A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FD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D90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2026-09-25T18:52:58-05:00</dcterms:created>
  <dcterms:modified xsi:type="dcterms:W3CDTF">2026-09-25T18:52:58-05:00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