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Principios Fundamentales del Cooperativismo: Un Enfoque Jurídico para Futuros Profesionales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y valoren la importancia de los principios fundamentales del cooperativismo, así como los fundamentos legales que regulan esta forma de organización económica y social. A través de una metodología activa basada en el Aprendizaje Basado en Problemas (ABP), los estudiantes analizarán casos reales y normativas vigentes para desarrollar un pensamiento crítico que les permita identificar las ventajas y desafíos de las cooperativas en el contexto jurídico. Este conocimiento es esencial para futuros abogados que deseen asesorar, representar o gestionar entidades cooperativas, contribuyendo así al fortalecimiento de un sector que promueve la economía solidaria y la participación democrática. Además, el aprendizaje se conecta con su vida profesional y social, ya que las cooperativas son actores clave en el desarrollo comunitario y la protección de derechos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y los valores de los principios cooperativos en la organización y funcionamiento de las cooperativas.</w:t>
      </w:r>
    </w:p>
    <w:p>
      <w:pPr>
        <w:numPr>
          <w:ilvl w:val="0"/>
          <w:numId w:val="1"/>
        </w:numPr>
      </w:pPr>
      <w:r>
        <w:rPr/>
        <w:t xml:space="preserve">Analizar los fundamentos legales y normativos que regulan la actividad cooperativa en el marco jurídico nacional.</w:t>
      </w:r>
    </w:p>
    <w:p>
      <w:pPr>
        <w:numPr>
          <w:ilvl w:val="0"/>
          <w:numId w:val="1"/>
        </w:numPr>
      </w:pPr>
      <w:r>
        <w:rPr/>
        <w:t xml:space="preserve">Argumentar, a partir de casos prácticos, la relevancia de aplicar correctamente los principios cooperativos para el cumplimiento legal y social de las cooperativas.</w:t>
      </w:r>
    </w:p>
    <w:p>
      <w:pPr>
        <w:numPr>
          <w:ilvl w:val="0"/>
          <w:numId w:val="1"/>
        </w:numPr>
      </w:pPr>
      <w:r>
        <w:rPr/>
        <w:t xml:space="preserve">Evaluar situaciones problemáticas relacionadas con el cooperativismo para proponer soluciones jurídicas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Ley General de Cooperativas vigente y reglamentos asociados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Acceso a internet para consulta rápida de normativas y documentos oficiales.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Hoja de trabajo con casos prácticos diseñados para ABP (1 por grupo).</w:t>
      </w:r>
    </w:p>
    <w:p>
      <w:pPr>
        <w:numPr>
          <w:ilvl w:val="0"/>
          <w:numId w:val="2"/>
        </w:numPr>
      </w:pPr>
      <w:r>
        <w:rPr/>
        <w:t xml:space="preserve">Panel o pizarra blanca con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estructuras jurídicas y tipos de organizaciones.</w:t>
      </w:r>
    </w:p>
    <w:p>
      <w:pPr>
        <w:numPr>
          <w:ilvl w:val="0"/>
          <w:numId w:val="3"/>
        </w:numPr>
      </w:pPr>
      <w:r>
        <w:rPr/>
        <w:t xml:space="preserve">Familiaridad previa con conceptos generales sobre derecho civil y mercantil.</w:t>
      </w:r>
    </w:p>
    <w:p>
      <w:pPr>
        <w:numPr>
          <w:ilvl w:val="0"/>
          <w:numId w:val="3"/>
        </w:numPr>
      </w:pPr>
      <w:r>
        <w:rPr/>
        <w:t xml:space="preserve">Habilidades comunicativas para argumentar y debatir en grupo.</w:t>
      </w:r>
    </w:p>
    <w:p>
      <w:pPr>
        <w:numPr>
          <w:ilvl w:val="0"/>
          <w:numId w:val="3"/>
        </w:numPr>
      </w:pPr>
      <w:r>
        <w:rPr/>
        <w:t xml:space="preserve">Experiencia previa mínima en análisis de textos legales y resolución de problemas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principios fundamentales del cooperativismo y su importancia legal, preparando el terreno para la resolución de problemas prácticos relacionados con la legislación cooperativa.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siguiente pregunta para discusión rápida en plenaria: </w:t>
      </w:r>
      <w:r>
        <w:rPr>
          <w:i w:val="1"/>
          <w:iCs w:val="1"/>
        </w:rPr>
        <w:t xml:space="preserve">"¿Qué entienden por cooperativa y qué principios creen que la diferencian de otras empresas?"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ideas basadas en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las cooperativas representan más del 12% del PIB en varios países y que están reguladas por leyes específicas para proteger a sus miembros?"</w:t>
      </w:r>
      <w:r>
        <w:rPr/>
        <w:t xml:space="preserve"> Luego, plantea un breve reto: </w:t>
      </w:r>
      <w:r>
        <w:rPr>
          <w:i w:val="1"/>
          <w:iCs w:val="1"/>
        </w:rPr>
        <w:t xml:space="preserve">"Hoy resolveremos cómo aplicar esos principios y leyes en casos reales."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cooperativismo está presente en sectores como la agricultura, finanzas y servicios, y la relevancia que tiene para futuros juristas entender su marco legal.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posibles escenarios profesionales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siete principios cooperativos establecidos por la Alianza Cooperativa Internacional y describe los fundamentos básicos de la legislación cooperativa, destacando los artículos más relevantes de la ley nacional. Sin embargo, la mayor parte del tiempo se dedica a actividades prácticas en grupos bajo el método ABP.</w:t>
      </w:r>
    </w:p>
    <w:p>
      <w:pPr/>
      <w:r>
        <w:rPr>
          <w:b w:val="1"/>
          <w:bCs w:val="1"/>
        </w:rPr>
        <w:t xml:space="preserve">Actividad 1: Análisis de Caso Jurídico Cooperativo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principios cooperativos y su aplicación legal en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caso práctico que presenta un conflicto legal en una cooperativa (por ejemplo, incumplimiento de principio democrático, problemas en distribución de excedentes o admisión de nuevos miembros).</w:t>
      </w:r>
    </w:p>
    <w:p>
      <w:pPr>
        <w:numPr>
          <w:ilvl w:val="1"/>
          <w:numId w:val="7"/>
        </w:numPr>
      </w:pPr>
      <w:r>
        <w:rPr/>
        <w:t xml:space="preserve">Indica que deben identificar qué principio cooperativo está involucrado, qué norma legal se aplica y proponer una solución jurídica fundamentada.</w:t>
      </w:r>
    </w:p>
    <w:p>
      <w:pPr>
        <w:numPr>
          <w:ilvl w:val="1"/>
          <w:numId w:val="7"/>
        </w:numPr>
      </w:pPr>
      <w:r>
        <w:rPr/>
        <w:t xml:space="preserve">Supervisa, guía con preguntas como: </w:t>
      </w:r>
      <w:r>
        <w:rPr>
          <w:i w:val="1"/>
          <w:iCs w:val="1"/>
        </w:rPr>
        <w:t xml:space="preserve">"¿Cuál es el principio cooperativo clave en este caso?"</w:t>
      </w:r>
      <w:r>
        <w:rPr/>
        <w:t xml:space="preserve">, </w:t>
      </w:r>
      <w:r>
        <w:rPr>
          <w:i w:val="1"/>
          <w:iCs w:val="1"/>
        </w:rPr>
        <w:t xml:space="preserve">"¿Qué artículo de la ley apoya su postura?"</w:t>
      </w:r>
      <w:r>
        <w:rPr/>
        <w:t xml:space="preserve">, </w:t>
      </w:r>
      <w:r>
        <w:rPr>
          <w:i w:val="1"/>
          <w:iCs w:val="1"/>
        </w:rPr>
        <w:t xml:space="preserve">"¿Cómo protegerían los derechos de los socios?"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(máximo 1 página) con análisis y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orienta sin dar respuestas directas, fomenta la argumentación jurídica.</w:t>
      </w:r>
    </w:p>
    <w:p>
      <w:pPr/>
      <w:r>
        <w:rPr>
          <w:b w:val="1"/>
          <w:bCs w:val="1"/>
        </w:rPr>
        <w:t xml:space="preserve">Actividad 2: Puesta en común y debate jurídico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las soluciones propuestas a partir de los principios cooperativos y la legislación.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caso y solución en 5 minutos. Los otros grupos escuchan y formulan preguntas o comentarios críticos.</w:t>
      </w:r>
    </w:p>
    <w:p>
      <w:pPr>
        <w:numPr>
          <w:ilvl w:val="1"/>
          <w:numId w:val="8"/>
        </w:numPr>
      </w:pPr>
      <w:r>
        <w:rPr/>
        <w:t xml:space="preserve">Modera un debate guiado sobre la correcta interpretación y aplicación de los principios y normas.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retroalimentación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corrige conceptos erróneos, resalta argumentaciones sólidas.</w:t>
      </w:r>
    </w:p>
    <w:p>
      <w:pPr/>
      <w:r>
        <w:rPr>
          <w:b w:val="1"/>
          <w:bCs w:val="1"/>
        </w:rPr>
        <w:t xml:space="preserve">Actividad 3: Síntesis colaborativa de fundamentos legales y principios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los principios cooperativos y su regulación legal.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solicita a cada grupo que aporte una idea clave sobre los principios y la legislación que consideren fundamental.</w:t>
      </w:r>
    </w:p>
    <w:p>
      <w:pPr>
        <w:numPr>
          <w:ilvl w:val="1"/>
          <w:numId w:val="9"/>
        </w:numPr>
      </w:pPr>
      <w:r>
        <w:rPr/>
        <w:t xml:space="preserve">Escribe las ideas en la pizarra, organizándolas en dos columnas: principios y fundamentos legales.</w:t>
      </w:r>
    </w:p>
    <w:p>
      <w:pPr>
        <w:numPr>
          <w:ilvl w:val="1"/>
          <w:numId w:val="9"/>
        </w:numPr>
      </w:pPr>
      <w:r>
        <w:rPr/>
        <w:t xml:space="preserve">Guía la discusión para clarificar y completar la síntesis.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 del mapa conceptual y sintetiza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amplíen su análisis buscando jurisprudencia o doctrina relacionada y compartan hallazgos.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Ofrecer esquemas simplificados de los principios y ejemplos claros durante la actividad, además de acompañamiento más cercano del docente.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concluir la actividad de análisis, el docente conecta con el debate señalando la importancia de contrastar ideas y fortalecer argumentos jurídicos.</w:t>
      </w:r>
    </w:p>
    <w:p>
      <w:pPr>
        <w:numPr>
          <w:ilvl w:val="0"/>
          <w:numId w:val="11"/>
        </w:numPr>
      </w:pPr>
      <w:r>
        <w:rPr/>
        <w:t xml:space="preserve">Tras el debate, introduce la síntesis como una forma de integrar y visualizar el aprendizaje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realizar en forma individual un "ticket de salida" respondiendo por escrito: </w:t>
      </w:r>
      <w:r>
        <w:rPr>
          <w:i w:val="1"/>
          <w:iCs w:val="1"/>
        </w:rPr>
        <w:t xml:space="preserve">"Mencione tres principios fundamentales del cooperativismo y explique brevemente cómo la legislación los protege."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para estudiantes:</w:t>
      </w:r>
    </w:p>
    <w:p>
      <w:pPr>
        <w:numPr>
          <w:ilvl w:val="1"/>
          <w:numId w:val="13"/>
        </w:numPr>
      </w:pPr>
      <w:r>
        <w:rPr/>
        <w:t xml:space="preserve">¿Cómo aplicaría usted los principios cooperativos en un caso jurídico real?</w:t>
      </w:r>
    </w:p>
    <w:p>
      <w:pPr>
        <w:numPr>
          <w:ilvl w:val="1"/>
          <w:numId w:val="13"/>
        </w:numPr>
      </w:pPr>
      <w:r>
        <w:rPr/>
        <w:t xml:space="preserve">¿Qué aspectos de la legislación cooperativa le parecen más relevantes para proteger los derechos de los socios?</w:t>
      </w:r>
    </w:p>
    <w:p>
      <w:pPr>
        <w:numPr>
          <w:ilvl w:val="1"/>
          <w:numId w:val="13"/>
        </w:numPr>
      </w:pPr>
      <w:r>
        <w:rPr/>
        <w:t xml:space="preserve">¿Qué dificultades encontró al relacionar los principios con la normativa legal?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comentarios generales basados en los tickets de salida, destacando aciertos y aclarando dudas frecuentes. Ofrece retroalimentación oral inmediata al final.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adquirido es aplicable en asesoría legal, gestión de cooperativas y defensa de derechos colectivos en la práctica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investigar una cooperativa local o nacional y realizar un breve informe sobre cómo aplica los principios cooperativos y cumple con la legislación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durante la fase de inicio con la pregunta detonadora y discusión inicial.</w:t>
      </w:r>
    </w:p>
    <w:p>
      <w:pPr>
        <w:numPr>
          <w:ilvl w:val="0"/>
          <w:numId w:val="17"/>
        </w:numPr>
      </w:pPr>
      <w:r>
        <w:rPr/>
        <w:t xml:space="preserve">Formativa: durante el desarrollo, a través de la observación de la participación en actividades grupales, calidad del análisis en casos y argumentación en el debate.</w:t>
      </w:r>
    </w:p>
    <w:p>
      <w:pPr>
        <w:numPr>
          <w:ilvl w:val="0"/>
          <w:numId w:val="17"/>
        </w:numPr>
      </w:pPr>
      <w:r>
        <w:rPr/>
        <w:t xml:space="preserve">Sumativa: en la fase de cierre mediante el "ticket de salida"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Identificación acertada de los principios cooperativos en situaciones prácticas (objetivo 1).</w:t>
      </w:r>
    </w:p>
    <w:p>
      <w:pPr>
        <w:numPr>
          <w:ilvl w:val="0"/>
          <w:numId w:val="18"/>
        </w:numPr>
      </w:pPr>
      <w:r>
        <w:rPr/>
        <w:t xml:space="preserve">Análisis correcto y fundamentado de la legislación cooperativa aplicable (objetivo 2).</w:t>
      </w:r>
    </w:p>
    <w:p>
      <w:pPr>
        <w:numPr>
          <w:ilvl w:val="0"/>
          <w:numId w:val="18"/>
        </w:numPr>
      </w:pPr>
      <w:r>
        <w:rPr/>
        <w:t xml:space="preserve">Capacidad para argumentar y defender soluciones jurídicas basadas en principios y normas (objetivo 3).</w:t>
      </w:r>
    </w:p>
    <w:p>
      <w:pPr>
        <w:numPr>
          <w:ilvl w:val="0"/>
          <w:numId w:val="18"/>
        </w:numPr>
      </w:pPr>
      <w:r>
        <w:rPr/>
        <w:t xml:space="preserve">Propuesta de soluciones jurídicas adecuadas y creativas a problemas concretos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calidad de análisis grupal.</w:t>
      </w:r>
    </w:p>
    <w:p>
      <w:pPr>
        <w:numPr>
          <w:ilvl w:val="0"/>
          <w:numId w:val="19"/>
        </w:numPr>
      </w:pPr>
      <w:r>
        <w:rPr/>
        <w:t xml:space="preserve">Rúbrica para evaluar informe escrito del caso práctico.</w:t>
      </w:r>
    </w:p>
    <w:p>
      <w:pPr>
        <w:numPr>
          <w:ilvl w:val="0"/>
          <w:numId w:val="19"/>
        </w:numPr>
      </w:pPr>
      <w:r>
        <w:rPr/>
        <w:t xml:space="preserve">Observación directa y registro de intervenciones durante debate.</w:t>
      </w:r>
    </w:p>
    <w:p>
      <w:pPr>
        <w:numPr>
          <w:ilvl w:val="0"/>
          <w:numId w:val="19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Informes escritos de análisis de casos cooperativos.</w:t>
      </w:r>
    </w:p>
    <w:p>
      <w:pPr>
        <w:numPr>
          <w:ilvl w:val="0"/>
          <w:numId w:val="20"/>
        </w:numPr>
      </w:pPr>
      <w:r>
        <w:rPr/>
        <w:t xml:space="preserve">Argumentaciones presentadas en el debate.</w:t>
      </w:r>
    </w:p>
    <w:p>
      <w:pPr>
        <w:numPr>
          <w:ilvl w:val="0"/>
          <w:numId w:val="20"/>
        </w:numPr>
      </w:pPr>
      <w:r>
        <w:rPr/>
        <w:t xml:space="preserve">Mapa conceptual colectivo.</w:t>
      </w:r>
    </w:p>
    <w:p>
      <w:pPr>
        <w:numPr>
          <w:ilvl w:val="0"/>
          <w:numId w:val="20"/>
        </w:numPr>
      </w:pPr>
      <w:r>
        <w:rPr/>
        <w:t xml:space="preserve">Respuestas individuales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663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44E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21B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4BF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142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854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FD0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06D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C40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3AE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551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DA4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017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4E2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DFA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4AB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D53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08D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419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432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2026-09-25T21:11:35-05:00</dcterms:created>
  <dcterms:modified xsi:type="dcterms:W3CDTF">2026-09-25T21:11:35-05:00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