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Contabilidad: Fundamentos para el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y comprendan los conceptos básicos de contabilidad a través de la metodología de Aprendizaje Basado en Problemas (ABP). A lo largo de tres sesiones, los estudiantes analizarán situaciones reales y simuladas para identificar la importancia de la contabilidad en la vida cotidiana y en el mundo empresarial. Se busca que desarrollen habilidades de pensamiento crítico al interpretar información financiera básica, reconocer términos clave y comprender la función de la contabilidad en la toma de decisiones. Este aprendizaje es relevante porque la contabilidad es una herramienta fundamental para administrar recursos personales y comprender el entorno económico, lo que contribuye a su formación como ciudadanos informados y responsables. Al final del plan, los estudiantes serán capaces de aplicar los conceptos básicos de contabilidad para resolver problemas prácticos, fomentando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contabilidad y su función en la gestión financiera.</w:t>
      </w:r>
    </w:p>
    <w:p>
      <w:pPr>
        <w:numPr>
          <w:ilvl w:val="0"/>
          <w:numId w:val="1"/>
        </w:numPr>
      </w:pPr>
      <w:r>
        <w:rPr/>
        <w:t xml:space="preserve">Identificar y explicar términos clave de la contabilidad, como activos, pasivos, ingresos y gastos.</w:t>
      </w:r>
    </w:p>
    <w:p>
      <w:pPr>
        <w:numPr>
          <w:ilvl w:val="0"/>
          <w:numId w:val="1"/>
        </w:numPr>
      </w:pPr>
      <w:r>
        <w:rPr/>
        <w:t xml:space="preserve">Aplicar el pensamiento crítico para resolver problemas relacionados con la interpretación de datos contables.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soluciones a situaciones contables cotidianas.</w:t>
      </w:r>
    </w:p>
    <w:p>
      <w:pPr>
        <w:numPr>
          <w:ilvl w:val="0"/>
          <w:numId w:val="1"/>
        </w:numPr>
      </w:pPr>
      <w:r>
        <w:rPr/>
        <w:t xml:space="preserve">Reflexionar sobre la importancia de la contabilidad en la vida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conceptos básicos de contabilidad (PowerPoint o PDF).</w:t>
      </w:r>
    </w:p>
    <w:p>
      <w:pPr>
        <w:numPr>
          <w:ilvl w:val="0"/>
          <w:numId w:val="2"/>
        </w:numPr>
      </w:pPr>
      <w:r>
        <w:rPr/>
        <w:t xml:space="preserve">Hojas de trabajo impresas con problemas y casos prácticos contables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o posters.</w:t>
      </w:r>
    </w:p>
    <w:p>
      <w:pPr>
        <w:numPr>
          <w:ilvl w:val="0"/>
          <w:numId w:val="2"/>
        </w:numPr>
      </w:pPr>
      <w:r>
        <w:rPr/>
        <w:t xml:space="preserve">Video introductorio corto sobre contabilidad (3-5 minutos).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Acceso a calculadoras básicas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matemáticas (operaciones aritméticas básicas).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Experiencias previas en identificar problemas y buscar soluciones.</w:t>
      </w:r>
    </w:p>
    <w:p>
      <w:pPr>
        <w:numPr>
          <w:ilvl w:val="0"/>
          <w:numId w:val="3"/>
        </w:numPr>
      </w:pPr>
      <w:r>
        <w:rPr/>
        <w:t xml:space="preserve">Comprensión lectora básica para interpretar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Contabilidad y sus Conceptos FundamentalesFase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contabilidad, despertar su interés y activar conocimientos previos relacionados con la administración de dinero y registro de gastos.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"¿Alguna vez han llevado un control de sus gastos o ahorros? ¿Por qué creen que es importante saber cuánto dinero entra y sale?"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personales breves sobre manejo de dinero.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todas las empresas, desde un pequeño puesto de comida hasta grandes corporativos, usan la contabilidad para sobrevivir y crecer?"</w:t>
      </w:r>
      <w:r>
        <w:rPr/>
        <w:t xml:space="preserve"> Luego presenta un video corto (3 minutos) que muestra ejemplos cotidianos donde la contabilidad es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contabilidad está presente en su vida diaria y en decisiones importantes, desde administrar su dinero personal hasta entender cómo funcionan las empresas que consumen productos o servicios.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para conectar su vida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problema: "Un emprendedor quiere iniciar un pequeño negocio de venta de postres, pero no sabe cómo organizar sus ingresos y gastos para saber si gana dinero". Se introducen términos básicos: activo, pasivo, ingreso, gasto.</w:t>
      </w:r>
    </w:p>
    <w:p>
      <w:pPr/>
      <w:r>
        <w:rPr>
          <w:b w:val="1"/>
          <w:bCs w:val="1"/>
        </w:rPr>
        <w:t xml:space="preserve">Actividad 1: Identificación y definición de conceptos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términos básicos de contabilidad.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una hoja con definiciones incompletas y ejemplos para que los estudiantes, en parejas, completen y discutan cada concepto (activo, pasivo, ingreso, gasto).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definiciones completas y ejemplos propios.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guía como: </w:t>
      </w:r>
      <w:r>
        <w:rPr>
          <w:i w:val="1"/>
          <w:iCs w:val="1"/>
        </w:rPr>
        <w:t xml:space="preserve">"¿Qué creen que es un activo en su vida diaria? ¿Pueden dar un ejemplo?"</w:t>
      </w:r>
      <w:r>
        <w:rPr/>
        <w:t xml:space="preserve">, y apoyar con aclaraciones.</w:t>
      </w:r>
    </w:p>
    <w:p>
      <w:pPr/>
      <w:r>
        <w:rPr>
          <w:b w:val="1"/>
          <w:bCs w:val="1"/>
        </w:rPr>
        <w:t xml:space="preserve">Actividad 2: Análisis del caso problema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para analizar una situación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discuten el caso del emprendedor y clasifican en una tabla qué elementos serían activos, pasivos, ingresos y gastos para su negocio.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en hoja o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formular preguntas como: </w:t>
      </w:r>
      <w:r>
        <w:rPr>
          <w:i w:val="1"/>
          <w:iCs w:val="1"/>
        </w:rPr>
        <w:t xml:space="preserve">"¿Por qué consideran que la materia prima es un activo? ¿Y la deuda que tiene el emprendedor, es un pasivo?"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 ejemplo adicional de un pequeño negocio familiar y clasificar sus elementos contables.</w:t>
      </w:r>
    </w:p>
    <w:p>
      <w:pPr>
        <w:numPr>
          <w:ilvl w:val="0"/>
          <w:numId w:val="9"/>
        </w:numPr>
      </w:pPr>
      <w:r>
        <w:rPr/>
        <w:t xml:space="preserve">Para estudiantes que requieren apoyo: Proporcionar ejemplos claros y visuales para cada concepto, y ofrecer ayuda directa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brevemente las definiciones y la importancia de clasificar correctamente los elementos, y anuncia que en la próxima sesión se profundizarán las relaciones entre ingresos y gastos para tomar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salida”: cada estudiante escribe en una tarjeta tres ideas que aprendió sobre los conceptos básicos de contabilidad.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 entender estos conceptos para organizar mejor un negocio o mi dinero personal?</w:t>
      </w:r>
    </w:p>
    <w:p>
      <w:pPr>
        <w:numPr>
          <w:ilvl w:val="0"/>
          <w:numId w:val="10"/>
        </w:numPr>
      </w:pPr>
      <w:r>
        <w:rPr/>
        <w:t xml:space="preserve">¿Qué concepto me pareció más fácil o difícil de entender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 y comenta algunas respuestas en voz alta, destacando los aprendizajes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cómo se registran ingresos y gastos en sus hogares o negocios cercanos para compartirlo en la siguiente sesión.</w:t>
      </w:r>
    </w:p>
    <w:p>
      <w:pPr/>
      <w:r>
        <w:rPr/>
        <w:t xml:space="preserve">Sesión 2: Profundizando en la Aplicación de Conceptos ContablesFase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 aprendido en la sesión anterior para aplicar los conceptos en un nuevo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</w:t>
      </w:r>
      <w:r>
        <w:rPr>
          <w:i w:val="1"/>
          <w:iCs w:val="1"/>
        </w:rPr>
        <w:t xml:space="preserve">"¿Qué ejemplos de activos y pasivos observaron en casa o en negocios cercanos?"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desafío: </w:t>
      </w:r>
      <w:r>
        <w:rPr>
          <w:i w:val="1"/>
          <w:iCs w:val="1"/>
        </w:rPr>
        <w:t xml:space="preserve">"Un negocio quiere saber si está ganando o perdiendo dinero después de comprar y vender productos."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analizar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saber interpretar ingresos y gastos para tomar buenas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 de la contabilidad.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relaciones básicas entre ingresos, gastos y utilidad, usando ejemplos sencillos y gráficos visuales.</w:t>
      </w:r>
    </w:p>
    <w:p>
      <w:pPr/>
      <w:r>
        <w:rPr>
          <w:b w:val="1"/>
          <w:bCs w:val="1"/>
        </w:rPr>
        <w:t xml:space="preserve">Actividad 1: Resolviendo un problema de ingresos y gastos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calcular utilidad o pérdida.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 conjunto de datos simulados con ingresos y gastos de un pequeño negocio. Deben calcular la utilidad o pérdida y discutir qué decisiones tomarían.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 y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guía: </w:t>
      </w:r>
      <w:r>
        <w:rPr>
          <w:i w:val="1"/>
          <w:iCs w:val="1"/>
        </w:rPr>
        <w:t xml:space="preserve">"¿Qué sucede si los gastos son mayores que los ingresos? ¿Qué opciones tiene el negocio?"</w:t>
      </w:r>
    </w:p>
    <w:p>
      <w:pPr/>
      <w:r>
        <w:rPr>
          <w:b w:val="1"/>
          <w:bCs w:val="1"/>
        </w:rPr>
        <w:t xml:space="preserve">Actividad 2: Creación de un mapa conceptual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de conceptos y relaciones contables.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conceptual en cartulina que incluya términos claves y sus relaciones, usando colores y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presentado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la elaboración y preguntar sobre conexiones entre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rápidos: Proponer que agreguen ejemplos adicionales de su entorno al mapa conceptual.</w:t>
      </w:r>
    </w:p>
    <w:p>
      <w:pPr>
        <w:numPr>
          <w:ilvl w:val="0"/>
          <w:numId w:val="16"/>
        </w:numPr>
      </w:pPr>
      <w:r>
        <w:rPr/>
        <w:t xml:space="preserve">Para estudiantes que necesitan apoyo: Asignar roles claros en el grupo y ofrecer ejemplos prediseñados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presentar sus mapas conceptuales y resume los aprendizajes para conectar con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pizarra con los conceptos y relaciones más importantes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trabajar en grupo para entender mejor los conceptos de contabilidad?</w:t>
      </w:r>
    </w:p>
    <w:p>
      <w:pPr>
        <w:numPr>
          <w:ilvl w:val="0"/>
          <w:numId w:val="17"/>
        </w:numPr>
      </w:pPr>
      <w:r>
        <w:rPr/>
        <w:t xml:space="preserve">¿Qué relación encontré entre ingresos y gastos en los ejemplos analizados?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destaca ideas clave y aclara dudas que hayan surgido.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en la vida diaria situaciones donde se tomen decisiones basadas en ingresos y gastos para compartir en la siguiente sesión.</w:t>
      </w:r>
    </w:p>
    <w:p>
      <w:pPr/>
      <w:r>
        <w:rPr/>
        <w:t xml:space="preserve">Sesión 3: Aplicando la Contabilidad en Problemas Reales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aplicar los conceptos en una situación real simulada.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han aprendido sobre cómo la contabilidad ayuda a tomar decisiones en negocios o en la vida real?"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reto: </w:t>
      </w:r>
      <w:r>
        <w:rPr>
          <w:i w:val="1"/>
          <w:iCs w:val="1"/>
        </w:rPr>
        <w:t xml:space="preserve">"Vamos a ayudar a un negocio local a organizar su información contable para mejorar sus resultados."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todo lo aprendido para resolver un problema práctico.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aplicar conocimientos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caso más complejo con datos sobre ingresos, gastos, activos y pasivos de un negocio local ficticio. El objetivo es diagnosticar su situación financiera y proponer recomendaciones.</w:t>
      </w:r>
    </w:p>
    <w:p>
      <w:pPr/>
      <w:r>
        <w:rPr>
          <w:b w:val="1"/>
          <w:bCs w:val="1"/>
        </w:rPr>
        <w:t xml:space="preserve">Actividad 1: Diagnóstico contable y propuesta de solución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crítico para diagnosticar y proponer soluciones.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los datos, calculan resultados financieros, identifican problemas y diseñan recomendaciones para mejorar la gestión.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 (5 minutos) con sus hallazgos y propuestas.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para análisis y elaboración, 10 para presentación).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críticas: </w:t>
      </w:r>
      <w:r>
        <w:rPr>
          <w:i w:val="1"/>
          <w:iCs w:val="1"/>
        </w:rPr>
        <w:t xml:space="preserve">"¿Qué evidencia apoyan sus conclusiones? ¿Cómo podrían implementarse sus propuestas?"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Elaborar un plan de seguimiento para controlar ingresos y gastos.</w:t>
      </w:r>
    </w:p>
    <w:p>
      <w:pPr>
        <w:numPr>
          <w:ilvl w:val="0"/>
          <w:numId w:val="22"/>
        </w:numPr>
      </w:pPr>
      <w:r>
        <w:rPr/>
        <w:t xml:space="preserve">Para estudiantes con dificultades: Apoyar con guías paso a paso y ejemplos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las presentaciones, el docente conecta la experiencia con la reflexión final de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con la pregunta: </w:t>
      </w:r>
      <w:r>
        <w:rPr>
          <w:i w:val="1"/>
          <w:iCs w:val="1"/>
        </w:rPr>
        <w:t xml:space="preserve">"¿Qué aprendimos hoy sobre la importancia de la contabilidad para resolver problemas reales?"</w:t>
      </w:r>
      <w:r>
        <w:rPr/>
        <w:t xml:space="preserve"> y se anotan las respuestas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ayudó el trabajo en equipo para entender mejor los conceptos?</w:t>
      </w:r>
    </w:p>
    <w:p>
      <w:pPr>
        <w:numPr>
          <w:ilvl w:val="0"/>
          <w:numId w:val="23"/>
        </w:numPr>
      </w:pPr>
      <w:r>
        <w:rPr/>
        <w:t xml:space="preserve">¿De qué manera puedo aplicar lo aprendido en mi vida personal o familiar?</w:t>
      </w:r>
    </w:p>
    <w:p>
      <w:pPr>
        <w:numPr>
          <w:ilvl w:val="0"/>
          <w:numId w:val="23"/>
        </w:numPr>
      </w:pPr>
      <w:r>
        <w:rPr/>
        <w:t xml:space="preserve">¿Qué concepto contable me parece más útil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puntualiza aprendizajes esenciales, motivando a continuar explorando la contabilidad.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conceptos para llevar un control básico en su economía personal o familiar durante la próxima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una semana sus ingresos y gastos personales o familiares en una tabla sencilla, para discutir resultados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Preguntas y discusión inicial en la primera sesión para conocer conocimientos previos.</w:t>
      </w:r>
    </w:p>
    <w:p>
      <w:pPr>
        <w:numPr>
          <w:ilvl w:val="0"/>
          <w:numId w:val="24"/>
        </w:numPr>
      </w:pPr>
      <w:r>
        <w:rPr/>
        <w:t xml:space="preserve">Formativa: Observación durante actividades grupales, revisión de hojas de trabajo, mapas conceptuales y participación en discusiones.</w:t>
      </w:r>
    </w:p>
    <w:p>
      <w:pPr>
        <w:numPr>
          <w:ilvl w:val="0"/>
          <w:numId w:val="24"/>
        </w:numPr>
      </w:pPr>
      <w:r>
        <w:rPr/>
        <w:t xml:space="preserve">Sumativa: Informe y presentación del diagnóstico contable en la sesión final, junto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explicar conceptos básicos de contabilidad (objetivo 2).</w:t>
      </w:r>
    </w:p>
    <w:p>
      <w:pPr>
        <w:numPr>
          <w:ilvl w:val="0"/>
          <w:numId w:val="25"/>
        </w:numPr>
      </w:pPr>
      <w:r>
        <w:rPr/>
        <w:t xml:space="preserve">Habilidad para aplicar el pensamiento crítico en la resolución de problemas contables (objetivo 3).</w:t>
      </w:r>
    </w:p>
    <w:p>
      <w:pPr>
        <w:numPr>
          <w:ilvl w:val="0"/>
          <w:numId w:val="25"/>
        </w:numPr>
      </w:pPr>
      <w:r>
        <w:rPr/>
        <w:t xml:space="preserve">Participación activa y colaborativa en actividades grupales (objetivo 4).</w:t>
      </w:r>
    </w:p>
    <w:p>
      <w:pPr>
        <w:numPr>
          <w:ilvl w:val="0"/>
          <w:numId w:val="25"/>
        </w:numPr>
      </w:pPr>
      <w:r>
        <w:rPr/>
        <w:t xml:space="preserve">Reflexión sobre la relevancia de la contabilidad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6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26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6"/>
        </w:numPr>
      </w:pPr>
      <w:r>
        <w:rPr/>
        <w:t xml:space="preserve">Autoevaluación y coevaluación breve sobre comprensión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Hojas de trabajo con definiciones y ejemplos.</w:t>
      </w:r>
    </w:p>
    <w:p>
      <w:pPr>
        <w:numPr>
          <w:ilvl w:val="0"/>
          <w:numId w:val="27"/>
        </w:numPr>
      </w:pPr>
      <w:r>
        <w:rPr/>
        <w:t xml:space="preserve">Tablas clasificatorias elaboradas en grupo.</w:t>
      </w:r>
    </w:p>
    <w:p>
      <w:pPr>
        <w:numPr>
          <w:ilvl w:val="0"/>
          <w:numId w:val="27"/>
        </w:numPr>
      </w:pPr>
      <w:r>
        <w:rPr/>
        <w:t xml:space="preserve">Mapas conceptuales grupales.</w:t>
      </w:r>
    </w:p>
    <w:p>
      <w:pPr>
        <w:numPr>
          <w:ilvl w:val="0"/>
          <w:numId w:val="27"/>
        </w:numPr>
      </w:pPr>
      <w:r>
        <w:rPr/>
        <w:t xml:space="preserve">Informes escritos y presentaciones orales del caso final.</w:t>
      </w:r>
    </w:p>
    <w:p>
      <w:pPr>
        <w:numPr>
          <w:ilvl w:val="0"/>
          <w:numId w:val="27"/>
        </w:numPr>
      </w:pPr>
      <w:r>
        <w:rPr/>
        <w:t xml:space="preserve">Respuestas en 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081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464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085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B7F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2A5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B62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E1B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D93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080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67B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586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E06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A2E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B92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993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C01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97C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E26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C11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50C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A80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B13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0CA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3AF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3BE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36A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93E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2026-09-26T03:04:15-05:00</dcterms:created>
  <dcterms:modified xsi:type="dcterms:W3CDTF">2026-09-26T03:04:15-05:00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