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las ecuaciones de primer grado!</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a escribir, identificar, interpretar, plantear y resolver ecuaciones de primer grado de manera práctica y significativa. A través de la metodología de Aprendizaje Basado en Problemas (ABP), los estudiantes se enfrentarán a situaciones reales y simuladas que les permitirán comprender la utilidad de las ecuaciones en su vida cotidiana, como en presupuestos, cálculos de tiempo y distancias, o problemas cotidianos que requieren encontrar valores desconocidos.</w:t>
      </w:r>
    </w:p>
    <w:p>
      <w:pPr/>
      <w:r>
        <w:rPr/>
        <w:t xml:space="preserve">El enfoque centrado en el estudiante y el aprendizaje activo fomentará el desarrollo del pensamiento crítico, el trabajo colaborativo y la autonomía, herramientas esenciales para su formación académica y personal. Al finalizar las cuatro sesiones, los estudiantes serán capaces de manejar con seguridad las ecuaciones de primer grado, lo que no solo les facilitará el estudio de matemáticas avanzadas, sino que también les permitirá aplicar estos conocimientos en distintas áreas como economía, tecnología y ciencias sociales.</w:t>
      </w:r>
    </w:p>
    <w:p/>
    <w:p>
      <w:pPr/>
      <w:r>
        <w:rPr>
          <w:color w:val="2b6cb0"/>
          <w:sz w:val="28"/>
          <w:szCs w:val="28"/>
          <w:b w:val="1"/>
          <w:bCs w:val="1"/>
        </w:rPr>
        <w:t xml:space="preserve">Objetivos de Aprendizaje</w:t>
      </w:r>
    </w:p>
    <w:p>
      <w:pPr>
        <w:numPr>
          <w:ilvl w:val="0"/>
          <w:numId w:val="1"/>
        </w:numPr>
      </w:pPr>
      <w:r>
        <w:rPr/>
        <w:t xml:space="preserve">Escribir ecuaciones de primer grado a partir de situaciones problemáticas reales.</w:t>
      </w:r>
    </w:p>
    <w:p>
      <w:pPr>
        <w:numPr>
          <w:ilvl w:val="0"/>
          <w:numId w:val="1"/>
        </w:numPr>
      </w:pPr>
      <w:r>
        <w:rPr/>
        <w:t xml:space="preserve">Identificar las partes y el significado de una ecuación de primer grado.</w:t>
      </w:r>
    </w:p>
    <w:p>
      <w:pPr>
        <w:numPr>
          <w:ilvl w:val="0"/>
          <w:numId w:val="1"/>
        </w:numPr>
      </w:pPr>
      <w:r>
        <w:rPr/>
        <w:t xml:space="preserve">Interpretar el resultado de una ecuación en contexto.</w:t>
      </w:r>
    </w:p>
    <w:p>
      <w:pPr>
        <w:numPr>
          <w:ilvl w:val="0"/>
          <w:numId w:val="1"/>
        </w:numPr>
      </w:pPr>
      <w:r>
        <w:rPr/>
        <w:t xml:space="preserve">Plantear ecuaciones que modelen problemas cotidianos.</w:t>
      </w:r>
    </w:p>
    <w:p>
      <w:pPr>
        <w:numPr>
          <w:ilvl w:val="0"/>
          <w:numId w:val="1"/>
        </w:numPr>
      </w:pPr>
      <w:r>
        <w:rPr/>
        <w:t xml:space="preserve">Resolver ecuaciones de primer grado utilizando técnicas algebraicas básicas.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Cuadernos y lápices para los estudiantes.</w:t>
      </w:r>
    </w:p>
    <w:p>
      <w:pPr>
        <w:numPr>
          <w:ilvl w:val="0"/>
          <w:numId w:val="2"/>
        </w:numPr>
      </w:pPr>
      <w:r>
        <w:rPr/>
        <w:t xml:space="preserve">Calculadoras científicas básicas (1 por cada 2 estudiantes).</w:t>
      </w:r>
    </w:p>
    <w:p>
      <w:pPr>
        <w:numPr>
          <w:ilvl w:val="0"/>
          <w:numId w:val="2"/>
        </w:numPr>
      </w:pPr>
      <w:r>
        <w:rPr/>
        <w:t xml:space="preserve">Hojas impresas con problemas contextualizados (1 por estudiante).</w:t>
      </w:r>
    </w:p>
    <w:p>
      <w:pPr>
        <w:numPr>
          <w:ilvl w:val="0"/>
          <w:numId w:val="2"/>
        </w:numPr>
      </w:pPr>
      <w:r>
        <w:rPr/>
        <w:t xml:space="preserve">Proyector o computadora para mostrar videos cortos y presentaciones.</w:t>
      </w:r>
    </w:p>
    <w:p>
      <w:pPr>
        <w:numPr>
          <w:ilvl w:val="0"/>
          <w:numId w:val="2"/>
        </w:numPr>
      </w:pPr>
      <w:r>
        <w:rPr/>
        <w:t xml:space="preserve">Material audiovisual: video introductorio sobre aplicaciones de ecuaciones en la vida real (3-4 minutos).</w:t>
      </w:r>
    </w:p>
    <w:p>
      <w:pPr>
        <w:numPr>
          <w:ilvl w:val="0"/>
          <w:numId w:val="2"/>
        </w:numPr>
      </w:pPr>
      <w:r>
        <w:rPr/>
        <w:t xml:space="preserve">Tarjetas con problemas para trabajo en grupo.</w:t>
      </w:r>
    </w:p>
    <w:p>
      <w:pPr>
        <w:numPr>
          <w:ilvl w:val="0"/>
          <w:numId w:val="2"/>
        </w:numPr>
      </w:pPr>
      <w:r>
        <w:rPr/>
        <w:t xml:space="preserve">Plantillas para organizadores gráficos y mapas mentales.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incógnita como valor desconocido.</w:t>
      </w:r>
    </w:p>
    <w:p>
      <w:pPr>
        <w:numPr>
          <w:ilvl w:val="0"/>
          <w:numId w:val="3"/>
        </w:numPr>
      </w:pPr>
      <w:r>
        <w:rPr/>
        <w:t xml:space="preserve">Habilidad para resolver problemas verbales simples.</w:t>
      </w:r>
    </w:p>
    <w:p>
      <w:pPr>
        <w:numPr>
          <w:ilvl w:val="0"/>
          <w:numId w:val="3"/>
        </w:numPr>
      </w:pPr>
      <w:r>
        <w:rPr/>
        <w:t xml:space="preserve">Experiencia previa con expresiones algebraicas simples (monomios y términos).</w:t>
      </w:r>
    </w:p>
    <w:p/>
    <w:p>
      <w:pPr/>
      <w:r>
        <w:rPr>
          <w:color w:val="2b6cb0"/>
          <w:sz w:val="28"/>
          <w:szCs w:val="28"/>
          <w:b w:val="1"/>
          <w:bCs w:val="1"/>
        </w:rPr>
        <w:t xml:space="preserve">Actividades</w:t>
      </w:r>
    </w:p>
    <w:p>
      <w:pPr/>
      <w:r>
        <w:rPr/>
        <w:t xml:space="preserve">Sesión 1: Introducción y contextualización de las ecuaciones de primer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a descubrir cómo las ecuaciones nos ayudan a resolver problemas reales y a encontrar valores desconocidos de manera sencilla y clara."</w:t>
      </w:r>
    </w:p>
    <w:p>
      <w:pPr/>
      <w:r>
        <w:rPr>
          <w:b w:val="1"/>
          <w:bCs w:val="1"/>
        </w:rPr>
        <w:t xml:space="preserve">Estudiantes:</w:t>
      </w:r>
      <w:r>
        <w:rPr/>
        <w:t xml:space="preserve"> Escuchan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"¿Recuerdan alguna ocasión en la que supieron un dato desconocido resolviendo un problema? Por ejemplo, ¿cuánto tiempo tardaron en llegar a algún lugar si conocían la distancia y la velocidad?"</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ecuaciones son usadas en videojuegos para calcular posiciones y movimientos? Eso hace que los juegos sean más reales y divertidos."</w:t>
      </w:r>
    </w:p>
    <w:p>
      <w:pPr>
        <w:numPr>
          <w:ilvl w:val="0"/>
          <w:numId w:val="5"/>
        </w:numPr>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"Vamos a trabajar con problemas que ustedes podrían encontrar en su vida diaria, desde calcular gastos hasta planificar tiempos. Las ecuaciones serán nuestra herramienta."</w:t>
      </w:r>
    </w:p>
    <w:p>
      <w:pPr/>
      <w:r>
        <w:rPr>
          <w:b w:val="1"/>
          <w:bCs w:val="1"/>
        </w:rPr>
        <w:t xml:space="preserve">Estudiantes:</w:t>
      </w:r>
      <w:r>
        <w:rPr/>
        <w:t xml:space="preserve"> Conectan el tema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corto (3-4 minutos) que muestra ejemplos cotidianos donde se usan ecuaciones. Luego explica, con lenguaje claro, qué es una ecuación de primer grado y sus partes (incógnita, coeficiente, términos, igualdad).</w:t>
      </w:r>
    </w:p>
    <w:p>
      <w:pPr/>
      <w:r>
        <w:rPr>
          <w:b w:val="1"/>
          <w:bCs w:val="1"/>
        </w:rPr>
        <w:t xml:space="preserve">Actividad 1: Identificación de ecuaciones</w:t>
      </w:r>
    </w:p>
    <w:p>
      <w:pPr>
        <w:numPr>
          <w:ilvl w:val="0"/>
          <w:numId w:val="6"/>
        </w:numPr>
      </w:pPr>
      <w:r>
        <w:rPr>
          <w:b w:val="1"/>
          <w:bCs w:val="1"/>
        </w:rPr>
        <w:t xml:space="preserve">Objetivo:</w:t>
      </w:r>
      <w:r>
        <w:rPr/>
        <w:t xml:space="preserve"> Identificar las partes de una ecuación de primer grado.</w:t>
      </w:r>
    </w:p>
    <w:p>
      <w:pPr>
        <w:numPr>
          <w:ilvl w:val="0"/>
          <w:numId w:val="6"/>
        </w:numPr>
      </w:pPr>
      <w:r>
        <w:rPr>
          <w:b w:val="1"/>
          <w:bCs w:val="1"/>
        </w:rPr>
        <w:t xml:space="preserve">Instrucciones:</w:t>
      </w:r>
      <w:r>
        <w:rPr/>
        <w:t xml:space="preserve"> El docente distribuye hojas con varias expresiones algebraicas y ecuaciones. Pide a los estudiantes que, en parejas, subrayen la incógnita, el coeficiente y el término independiente en cada ecuación.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anotada con identificación de partes.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pregunta: "¿Por qué creen que esa es la incógnita?", "¿Qué significa el coeficiente en esta ecuación?".</w:t>
      </w:r>
    </w:p>
    <w:p>
      <w:pPr/>
      <w:r>
        <w:rPr>
          <w:b w:val="1"/>
          <w:bCs w:val="1"/>
        </w:rPr>
        <w:t xml:space="preserve">Actividad 2: Interpretación de ecuaciones en contexto</w:t>
      </w:r>
    </w:p>
    <w:p>
      <w:pPr>
        <w:numPr>
          <w:ilvl w:val="0"/>
          <w:numId w:val="7"/>
        </w:numPr>
      </w:pPr>
      <w:r>
        <w:rPr>
          <w:b w:val="1"/>
          <w:bCs w:val="1"/>
        </w:rPr>
        <w:t xml:space="preserve">Objetivo:</w:t>
      </w:r>
      <w:r>
        <w:rPr/>
        <w:t xml:space="preserve"> Interpretar el significado de una ecuación en un problema real.</w:t>
      </w:r>
    </w:p>
    <w:p>
      <w:pPr>
        <w:numPr>
          <w:ilvl w:val="0"/>
          <w:numId w:val="7"/>
        </w:numPr>
      </w:pPr>
      <w:r>
        <w:rPr>
          <w:b w:val="1"/>
          <w:bCs w:val="1"/>
        </w:rPr>
        <w:t xml:space="preserve">Instrucciones:</w:t>
      </w:r>
      <w:r>
        <w:rPr/>
        <w:t xml:space="preserve"> El docente presenta una situación problemática sencilla donde se planteó una ecuación. Los estudiantes, en grupos de 3, deben explicar qué representa cada parte de la ecuación y qué significa resolverla.</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Explicación oral y breve anotación en papel.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el diálogo, plantea preguntas guía: "¿Qué representa la incógnita aquí?", "¿Qué nos dice el resultado que obtengamos?".</w:t>
      </w:r>
    </w:p>
    <w:p>
      <w:pPr/>
      <w:r>
        <w:rPr>
          <w:b w:val="1"/>
          <w:bCs w:val="1"/>
        </w:rPr>
        <w:t xml:space="preserve">Diferenciación:</w:t>
      </w:r>
    </w:p>
    <w:p>
      <w:pPr>
        <w:numPr>
          <w:ilvl w:val="0"/>
          <w:numId w:val="8"/>
        </w:numPr>
      </w:pPr>
      <w:r>
        <w:rPr>
          <w:b w:val="1"/>
          <w:bCs w:val="1"/>
        </w:rPr>
        <w:t xml:space="preserve">Para estudiantes adelantados:</w:t>
      </w:r>
      <w:r>
        <w:rPr/>
        <w:t xml:space="preserve"> Proponer que formen y escriban una ecuación con un problema sencillo que ellos mismos inventen.</w:t>
      </w:r>
    </w:p>
    <w:p>
      <w:pPr>
        <w:numPr>
          <w:ilvl w:val="0"/>
          <w:numId w:val="8"/>
        </w:numPr>
      </w:pPr>
      <w:r>
        <w:rPr>
          <w:b w:val="1"/>
          <w:bCs w:val="1"/>
        </w:rPr>
        <w:t xml:space="preserve">Para estudiantes con dificultades:</w:t>
      </w:r>
      <w:r>
        <w:rPr/>
        <w:t xml:space="preserve"> Apoyo individual con ejemplos concretos y uso de material visual para comprender cada parte de la ecuación.</w:t>
      </w:r>
    </w:p>
    <w:p>
      <w:pPr/>
      <w:r>
        <w:rPr>
          <w:b w:val="1"/>
          <w:bCs w:val="1"/>
        </w:rPr>
        <w:t xml:space="preserve">Transición:</w:t>
      </w:r>
    </w:p>
    <w:p>
      <w:pPr/>
      <w:r>
        <w:rPr>
          <w:b w:val="1"/>
          <w:bCs w:val="1"/>
        </w:rPr>
        <w:t xml:space="preserve">Docente:</w:t>
      </w:r>
      <w:r>
        <w:rPr/>
        <w:t xml:space="preserve"> "Ahora que ya sabemos qué es una ecuación y cómo interpretarla, en la próxima sesión aprenderemos a plantear ecuaciones a partir de problemas y a resolverlas."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una ecuación de primer grado que identifiquen y qué significa cada parte.</w:t>
      </w:r>
    </w:p>
    <w:p>
      <w:pPr/>
      <w:r>
        <w:rPr>
          <w:b w:val="1"/>
          <w:bCs w:val="1"/>
        </w:rPr>
        <w:t xml:space="preserve">Reflexión metacognitiva:</w:t>
      </w:r>
    </w:p>
    <w:p>
      <w:pPr>
        <w:numPr>
          <w:ilvl w:val="0"/>
          <w:numId w:val="9"/>
        </w:numPr>
      </w:pPr>
      <w:r>
        <w:rPr/>
        <w:t xml:space="preserve">¿Qué partes tiene una ecuación de primer grado?</w:t>
      </w:r>
    </w:p>
    <w:p>
      <w:pPr>
        <w:numPr>
          <w:ilvl w:val="0"/>
          <w:numId w:val="9"/>
        </w:numPr>
      </w:pPr>
      <w:r>
        <w:rPr/>
        <w:t xml:space="preserve">¿Por qué es importante interpretar las ecuaciones en el contexto del problema?</w:t>
      </w:r>
    </w:p>
    <w:p>
      <w:pPr>
        <w:numPr>
          <w:ilvl w:val="0"/>
          <w:numId w:val="9"/>
        </w:numPr>
      </w:pPr>
      <w:r>
        <w:rPr/>
        <w:t xml:space="preserve">¿En qué situaciones cotidianas creen que podrían usar ecuaciones?</w:t>
      </w:r>
    </w:p>
    <w:p>
      <w:pPr/>
      <w:r>
        <w:rPr>
          <w:b w:val="1"/>
          <w:bCs w:val="1"/>
        </w:rPr>
        <w:t xml:space="preserve">Retroalimentación:</w:t>
      </w:r>
    </w:p>
    <w:p>
      <w:pPr/>
      <w:r>
        <w:rPr>
          <w:b w:val="1"/>
          <w:bCs w:val="1"/>
        </w:rPr>
        <w:t xml:space="preserve">Docente:</w:t>
      </w:r>
      <w:r>
        <w:rPr/>
        <w:t xml:space="preserve"> Recoge algunas tarjetas, lee ejemplos y corrige o refuerza conceptos de forma positiva y motivadora.</w:t>
      </w:r>
    </w:p>
    <w:p>
      <w:pPr/>
      <w:r>
        <w:rPr>
          <w:b w:val="1"/>
          <w:bCs w:val="1"/>
        </w:rPr>
        <w:t xml:space="preserve">Transferencia:</w:t>
      </w:r>
      <w:r>
        <w:rPr>
          <w:b w:val="1"/>
          <w:bCs w:val="1"/>
        </w:rPr>
        <w:t xml:space="preserve"> Anuncia que en la siguiente sesión se enfocarán en cómo plantear y resolver ecuaciones.</w:t>
      </w:r>
    </w:p>
    <w:p>
      <w:pPr/>
      <w:r>
        <w:rPr/>
        <w:t xml:space="preserve">Sesión 2: Planteamiento y resolución básica de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visto en la sesión anterior y presenta el objetivo: "Hoy aprenderemos a transformar problemas en ecuaciones y resolverlas para encontrar la incógnita."</w:t>
      </w:r>
    </w:p>
    <w:p>
      <w:pPr/>
      <w:r>
        <w:rPr>
          <w:b w:val="1"/>
          <w:bCs w:val="1"/>
        </w:rPr>
        <w:t xml:space="preserve">Activación de conocimientos previos:</w:t>
      </w:r>
    </w:p>
    <w:p>
      <w:pPr>
        <w:numPr>
          <w:ilvl w:val="0"/>
          <w:numId w:val="10"/>
        </w:numPr>
      </w:pPr>
      <w:r>
        <w:rPr>
          <w:b w:val="1"/>
          <w:bCs w:val="1"/>
        </w:rPr>
        <w:t xml:space="preserve">Docente:</w:t>
      </w:r>
      <w:r>
        <w:rPr/>
        <w:t xml:space="preserve"> Muestra tres ecuaciones diferentes en el pizarrón y pregunta: "¿Qué partes reconocen y qué creen que significan?"</w:t>
      </w:r>
    </w:p>
    <w:p>
      <w:pPr>
        <w:numPr>
          <w:ilvl w:val="0"/>
          <w:numId w:val="10"/>
        </w:numPr>
      </w:pPr>
      <w:r>
        <w:rPr>
          <w:b w:val="1"/>
          <w:bCs w:val="1"/>
        </w:rPr>
        <w:t xml:space="preserve">Estudiantes:</w:t>
      </w:r>
      <w:r>
        <w:rPr/>
        <w:t xml:space="preserve"> Responden en voz alta y comentan en pequeños grupos.</w:t>
      </w:r>
    </w:p>
    <w:p>
      <w:pPr/>
      <w:r>
        <w:rPr>
          <w:b w:val="1"/>
          <w:bCs w:val="1"/>
        </w:rPr>
        <w:t xml:space="preserve">Motivación y enganche:</w:t>
      </w:r>
    </w:p>
    <w:p>
      <w:pPr/>
      <w:r>
        <w:rPr>
          <w:b w:val="1"/>
          <w:bCs w:val="1"/>
        </w:rPr>
        <w:t xml:space="preserve">Docente:</w:t>
      </w:r>
      <w:r>
        <w:rPr/>
        <w:t xml:space="preserve"> Expone un problema real: "Si tienes $50 y compras un libro cuyo precio desconocemos, pero te quedan $20, ¿cómo podemos hallar el precio del libro?"</w:t>
      </w:r>
    </w:p>
    <w:p>
      <w:pPr/>
      <w:r>
        <w:rPr>
          <w:b w:val="1"/>
          <w:bCs w:val="1"/>
        </w:rPr>
        <w:t xml:space="preserve">Estudiantes:</w:t>
      </w:r>
      <w:r>
        <w:rPr/>
        <w:t xml:space="preserve"> Discuten posibles formas de resolverlo.</w:t>
      </w:r>
    </w:p>
    <w:p>
      <w:pPr/>
      <w:r>
        <w:rPr>
          <w:b w:val="1"/>
          <w:bCs w:val="1"/>
        </w:rPr>
        <w:t xml:space="preserve">Contextualización:</w:t>
      </w:r>
    </w:p>
    <w:p>
      <w:pPr/>
      <w:r>
        <w:rPr>
          <w:b w:val="1"/>
          <w:bCs w:val="1"/>
        </w:rPr>
        <w:t xml:space="preserve">Docente:</w:t>
      </w:r>
      <w:r>
        <w:rPr/>
        <w:t xml:space="preserve"> Explica que este tipo de problemas se resuelven planteando una ecuación y despejando la incógnita.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paso a paso cómo plantear una ecuación a partir del problema presentado y cómo despejar para encontrar la incógnita, ejemplificando con el problema del libro.</w:t>
      </w:r>
    </w:p>
    <w:p>
      <w:pPr/>
      <w:r>
        <w:rPr>
          <w:b w:val="1"/>
          <w:bCs w:val="1"/>
        </w:rPr>
        <w:t xml:space="preserve">Actividad 1: Plantear ecuaciones a partir de problemas</w:t>
      </w:r>
    </w:p>
    <w:p>
      <w:pPr>
        <w:numPr>
          <w:ilvl w:val="0"/>
          <w:numId w:val="11"/>
        </w:numPr>
      </w:pPr>
      <w:r>
        <w:rPr>
          <w:b w:val="1"/>
          <w:bCs w:val="1"/>
        </w:rPr>
        <w:t xml:space="preserve">Objetivo:</w:t>
      </w:r>
      <w:r>
        <w:rPr/>
        <w:t xml:space="preserve"> Plantear ecuaciones de primer grado en problemas concretos.</w:t>
      </w:r>
    </w:p>
    <w:p>
      <w:pPr>
        <w:numPr>
          <w:ilvl w:val="0"/>
          <w:numId w:val="11"/>
        </w:numPr>
      </w:pPr>
      <w:r>
        <w:rPr>
          <w:b w:val="1"/>
          <w:bCs w:val="1"/>
        </w:rPr>
        <w:t xml:space="preserve">Instrucciones:</w:t>
      </w:r>
      <w:r>
        <w:rPr/>
        <w:t xml:space="preserve"> El docente entrega 3 problemas diferentes en tarjetas a grupos de 3-4 estudiantes. Cada grupo debe leer el problema, identificar los datos, plantear la ecuación correspondiente y escribirla.</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Tarjeta con problema y ecuación planteada.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Circula entre grupos, hace preguntas como: "¿Qué representa la incógnita?", "¿Cómo relacionan los datos para formar la ecuación?".</w:t>
      </w:r>
    </w:p>
    <w:p>
      <w:pPr/>
      <w:r>
        <w:rPr>
          <w:b w:val="1"/>
          <w:bCs w:val="1"/>
        </w:rPr>
        <w:t xml:space="preserve">Actividad 2: Resolver ecuaciones planteadas</w:t>
      </w:r>
    </w:p>
    <w:p>
      <w:pPr>
        <w:numPr>
          <w:ilvl w:val="0"/>
          <w:numId w:val="12"/>
        </w:numPr>
      </w:pPr>
      <w:r>
        <w:rPr>
          <w:b w:val="1"/>
          <w:bCs w:val="1"/>
        </w:rPr>
        <w:t xml:space="preserve">Objetivo:</w:t>
      </w:r>
      <w:r>
        <w:rPr/>
        <w:t xml:space="preserve"> Resolver ecuaciones de primer grado y verificar soluciones.</w:t>
      </w:r>
    </w:p>
    <w:p>
      <w:pPr>
        <w:numPr>
          <w:ilvl w:val="0"/>
          <w:numId w:val="12"/>
        </w:numPr>
      </w:pPr>
      <w:r>
        <w:rPr>
          <w:b w:val="1"/>
          <w:bCs w:val="1"/>
        </w:rPr>
        <w:t xml:space="preserve">Instrucciones:</w:t>
      </w:r>
      <w:r>
        <w:rPr/>
        <w:t xml:space="preserve"> Cada grupo resuelve la ecuación planteada y verifica la solución sustituyendo el valor encontrado en el problema original.</w:t>
      </w:r>
    </w:p>
    <w:p>
      <w:pPr>
        <w:numPr>
          <w:ilvl w:val="0"/>
          <w:numId w:val="12"/>
        </w:numPr>
      </w:pPr>
      <w:r>
        <w:rPr>
          <w:b w:val="1"/>
          <w:bCs w:val="1"/>
        </w:rPr>
        <w:t xml:space="preserve">Organización:</w:t>
      </w:r>
      <w:r>
        <w:rPr/>
        <w:t xml:space="preserve"> Grupos de 3-4 (mismo grupo).</w:t>
      </w:r>
    </w:p>
    <w:p>
      <w:pPr>
        <w:numPr>
          <w:ilvl w:val="0"/>
          <w:numId w:val="12"/>
        </w:numPr>
      </w:pPr>
      <w:r>
        <w:rPr>
          <w:b w:val="1"/>
          <w:bCs w:val="1"/>
        </w:rPr>
        <w:t xml:space="preserve">Producto:</w:t>
      </w:r>
      <w:r>
        <w:rPr/>
        <w:t xml:space="preserve"> Solución escrita y comprobación en problema.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Asiste en dudas, pregunta: "¿Por qué haces esa operación?", "¿Cómo sabes que el resultado es correcto?".</w:t>
      </w:r>
    </w:p>
    <w:p>
      <w:pPr/>
      <w:r>
        <w:rPr>
          <w:b w:val="1"/>
          <w:bCs w:val="1"/>
        </w:rPr>
        <w:t xml:space="preserve">Diferenciación:</w:t>
      </w:r>
    </w:p>
    <w:p>
      <w:pPr>
        <w:numPr>
          <w:ilvl w:val="0"/>
          <w:numId w:val="13"/>
        </w:numPr>
      </w:pPr>
      <w:r>
        <w:rPr>
          <w:b w:val="1"/>
          <w:bCs w:val="1"/>
        </w:rPr>
        <w:t xml:space="preserve">Estudiantes avanzados:</w:t>
      </w:r>
      <w:r>
        <w:rPr/>
        <w:t xml:space="preserve"> Proponer resolver ecuaciones con paréntesis y términos en ambos lados.</w:t>
      </w:r>
    </w:p>
    <w:p>
      <w:pPr>
        <w:numPr>
          <w:ilvl w:val="0"/>
          <w:numId w:val="13"/>
        </w:numPr>
      </w:pPr>
      <w:r>
        <w:rPr>
          <w:b w:val="1"/>
          <w:bCs w:val="1"/>
        </w:rPr>
        <w:t xml:space="preserve">Estudiantes con apoyo:</w:t>
      </w:r>
      <w:r>
        <w:rPr/>
        <w:t xml:space="preserve"> Trabajar con problemas más sencillos y ejemplos guiados paso a paso.</w:t>
      </w:r>
    </w:p>
    <w:p>
      <w:pPr/>
      <w:r>
        <w:rPr>
          <w:b w:val="1"/>
          <w:bCs w:val="1"/>
        </w:rPr>
        <w:t xml:space="preserve">Transición:</w:t>
      </w:r>
    </w:p>
    <w:p>
      <w:pPr/>
      <w:r>
        <w:rPr>
          <w:b w:val="1"/>
          <w:bCs w:val="1"/>
        </w:rPr>
        <w:t xml:space="preserve">Docente:</w:t>
      </w:r>
      <w:r>
        <w:rPr/>
        <w:t xml:space="preserve"> "En la próxima sesión aplicaremos estas técnicas para resolver problemas más complejos y variados."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ecuación que hayan planteado y resuelto.</w:t>
      </w:r>
    </w:p>
    <w:p>
      <w:pPr/>
      <w:r>
        <w:rPr>
          <w:b w:val="1"/>
          <w:bCs w:val="1"/>
        </w:rPr>
        <w:t xml:space="preserve">Reflexión metacognitiva:</w:t>
      </w:r>
    </w:p>
    <w:p>
      <w:pPr>
        <w:numPr>
          <w:ilvl w:val="0"/>
          <w:numId w:val="14"/>
        </w:numPr>
      </w:pPr>
      <w:r>
        <w:rPr/>
        <w:t xml:space="preserve">¿Cómo identificaron la incógnita en los problemas?</w:t>
      </w:r>
    </w:p>
    <w:p>
      <w:pPr>
        <w:numPr>
          <w:ilvl w:val="0"/>
          <w:numId w:val="14"/>
        </w:numPr>
      </w:pPr>
      <w:r>
        <w:rPr/>
        <w:t xml:space="preserve">¿Qué pasos siguieron para resolver la ecuación?</w:t>
      </w:r>
    </w:p>
    <w:p>
      <w:pPr>
        <w:numPr>
          <w:ilvl w:val="0"/>
          <w:numId w:val="14"/>
        </w:numPr>
      </w:pPr>
      <w:r>
        <w:rPr/>
        <w:t xml:space="preserve">¿Por qué es importante verificar la solución en el problema original?</w:t>
      </w:r>
    </w:p>
    <w:p>
      <w:pPr/>
      <w:r>
        <w:rPr>
          <w:b w:val="1"/>
          <w:bCs w:val="1"/>
        </w:rPr>
        <w:t xml:space="preserve">Retroalimentación:</w:t>
      </w:r>
    </w:p>
    <w:p>
      <w:pPr/>
      <w:r>
        <w:rPr>
          <w:b w:val="1"/>
          <w:bCs w:val="1"/>
        </w:rPr>
        <w:t xml:space="preserve">Docente:</w:t>
      </w:r>
      <w:r>
        <w:rPr/>
        <w:t xml:space="preserve"> Reconoce los aciertos y corrige errores conceptuales con ejemplos adicionales.</w:t>
      </w:r>
    </w:p>
    <w:p>
      <w:pPr/>
      <w:r>
        <w:rPr>
          <w:b w:val="1"/>
          <w:bCs w:val="1"/>
        </w:rPr>
        <w:t xml:space="preserve">Transferencia:</w:t>
      </w:r>
      <w:r>
        <w:rPr>
          <w:b w:val="1"/>
          <w:bCs w:val="1"/>
        </w:rPr>
        <w:t xml:space="preserve"> Invita a pensar en problemas de su entorno para plantear ecuaciones que resolverán en la próxima sesión.</w:t>
      </w:r>
    </w:p>
    <w:p>
      <w:pPr/>
      <w:r>
        <w:rPr/>
        <w:t xml:space="preserve">Sesión 3: Resolviendo problemas complejos con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Recapitula lo aprendido y plantea: "Hoy resolveremos problemas más complejos que requieren plantear y resolver ecuaciones de primer grado con varios pasos."</w:t>
      </w:r>
    </w:p>
    <w:p>
      <w:pPr/>
      <w:r>
        <w:rPr>
          <w:b w:val="1"/>
          <w:bCs w:val="1"/>
        </w:rPr>
        <w:t xml:space="preserve">Activación de conocimientos previos:</w:t>
      </w:r>
    </w:p>
    <w:p>
      <w:pPr>
        <w:numPr>
          <w:ilvl w:val="0"/>
          <w:numId w:val="15"/>
        </w:numPr>
      </w:pPr>
      <w:r>
        <w:rPr>
          <w:b w:val="1"/>
          <w:bCs w:val="1"/>
        </w:rPr>
        <w:t xml:space="preserve">Docente:</w:t>
      </w:r>
      <w:r>
        <w:rPr/>
        <w:t xml:space="preserve"> Pregunta: "¿Qué dificultades tuvieron al resolver ecuaciones la sesión pasada? ¿Cómo las superaron?"</w:t>
      </w:r>
    </w:p>
    <w:p>
      <w:pPr>
        <w:numPr>
          <w:ilvl w:val="0"/>
          <w:numId w:val="15"/>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 problema real como: "Un celular cuesta $x, si pagas la mitad hoy y la otra mitad en un mes, ¿cuánto pagas cada vez?"</w:t>
      </w:r>
    </w:p>
    <w:p>
      <w:pPr/>
      <w:r>
        <w:rPr>
          <w:b w:val="1"/>
          <w:bCs w:val="1"/>
        </w:rPr>
        <w:t xml:space="preserve">Contextualización:</w:t>
      </w:r>
    </w:p>
    <w:p>
      <w:pPr/>
      <w:r>
        <w:rPr>
          <w:b w:val="1"/>
          <w:bCs w:val="1"/>
        </w:rPr>
        <w:t xml:space="preserve">Docente:</w:t>
      </w:r>
      <w:r>
        <w:rPr/>
        <w:t xml:space="preserve"> Explica que estos problemas permiten planificar gastos y entender pagos fraccionados.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técnicas para despejar incógnitas en ecuaciones que incluyen fracciones, paréntesis y términos en ambos lados.</w:t>
      </w:r>
    </w:p>
    <w:p>
      <w:pPr/>
      <w:r>
        <w:rPr>
          <w:b w:val="1"/>
          <w:bCs w:val="1"/>
        </w:rPr>
        <w:t xml:space="preserve">Actividad 1: Resolución guiada de problema complejo</w:t>
      </w:r>
    </w:p>
    <w:p>
      <w:pPr>
        <w:numPr>
          <w:ilvl w:val="0"/>
          <w:numId w:val="16"/>
        </w:numPr>
      </w:pPr>
      <w:r>
        <w:rPr>
          <w:b w:val="1"/>
          <w:bCs w:val="1"/>
        </w:rPr>
        <w:t xml:space="preserve">Objetivo:</w:t>
      </w:r>
      <w:r>
        <w:rPr/>
        <w:t xml:space="preserve"> Aplicar técnicas para resolver ecuaciones de primer grado con términos en ambos lados y paréntesis.</w:t>
      </w:r>
    </w:p>
    <w:p>
      <w:pPr>
        <w:numPr>
          <w:ilvl w:val="0"/>
          <w:numId w:val="16"/>
        </w:numPr>
      </w:pPr>
      <w:r>
        <w:rPr>
          <w:b w:val="1"/>
          <w:bCs w:val="1"/>
        </w:rPr>
        <w:t xml:space="preserve">Instrucciones:</w:t>
      </w:r>
      <w:r>
        <w:rPr/>
        <w:t xml:space="preserve"> En plenaria, el docente presenta un problema complejo y guía a los estudiantes paso a paso para plantear y resolver la ecuación.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Pizarra con solución detallada.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Pregunta y explica cada paso para asegurar comprensión.</w:t>
      </w:r>
    </w:p>
    <w:p>
      <w:pPr/>
      <w:r>
        <w:rPr>
          <w:b w:val="1"/>
          <w:bCs w:val="1"/>
        </w:rPr>
        <w:t xml:space="preserve">Actividad 2: Resolución en grupos de problemas variados</w:t>
      </w:r>
    </w:p>
    <w:p>
      <w:pPr>
        <w:numPr>
          <w:ilvl w:val="0"/>
          <w:numId w:val="17"/>
        </w:numPr>
      </w:pPr>
      <w:r>
        <w:rPr>
          <w:b w:val="1"/>
          <w:bCs w:val="1"/>
        </w:rPr>
        <w:t xml:space="preserve">Objetivo:</w:t>
      </w:r>
      <w:r>
        <w:rPr/>
        <w:t xml:space="preserve"> Resolver problemas con planteamiento y solución de ecuaciones complejas.</w:t>
      </w:r>
    </w:p>
    <w:p>
      <w:pPr>
        <w:numPr>
          <w:ilvl w:val="0"/>
          <w:numId w:val="17"/>
        </w:numPr>
      </w:pPr>
      <w:r>
        <w:rPr>
          <w:b w:val="1"/>
          <w:bCs w:val="1"/>
        </w:rPr>
        <w:t xml:space="preserve">Instrucciones:</w:t>
      </w:r>
      <w:r>
        <w:rPr/>
        <w:t xml:space="preserve"> Grupos reciben diferentes problemas que incluyen operaciones con fracciones, paréntesis y términos en ambos lados. Deben plantear, resolver y comprobar la solución.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Hoja con problemas, ecuaciones y soluciones comprobadas.</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Supervisa, formula preguntas para aclarar, apoya con estrategias.</w:t>
      </w:r>
    </w:p>
    <w:p>
      <w:pPr/>
      <w:r>
        <w:rPr>
          <w:b w:val="1"/>
          <w:bCs w:val="1"/>
        </w:rPr>
        <w:t xml:space="preserve">Diferenciación:</w:t>
      </w:r>
    </w:p>
    <w:p>
      <w:pPr>
        <w:numPr>
          <w:ilvl w:val="0"/>
          <w:numId w:val="18"/>
        </w:numPr>
      </w:pPr>
      <w:r>
        <w:rPr>
          <w:b w:val="1"/>
          <w:bCs w:val="1"/>
        </w:rPr>
        <w:t xml:space="preserve">Estudiantes avanzados:</w:t>
      </w:r>
      <w:r>
        <w:rPr/>
        <w:t xml:space="preserve"> Resolver problemas con dos incógnitas planteando sistemas simples (introducción).</w:t>
      </w:r>
    </w:p>
    <w:p>
      <w:pPr>
        <w:numPr>
          <w:ilvl w:val="0"/>
          <w:numId w:val="18"/>
        </w:numPr>
      </w:pPr>
      <w:r>
        <w:rPr>
          <w:b w:val="1"/>
          <w:bCs w:val="1"/>
        </w:rPr>
        <w:t xml:space="preserve">Estudiantes con apoyo:</w:t>
      </w:r>
      <w:r>
        <w:rPr/>
        <w:t xml:space="preserve"> Trabajar con problemas que tengan solo un paso extra y usar calculadora con guía.</w:t>
      </w:r>
    </w:p>
    <w:p>
      <w:pPr/>
      <w:r>
        <w:rPr>
          <w:b w:val="1"/>
          <w:bCs w:val="1"/>
        </w:rPr>
        <w:t xml:space="preserve">Transición:</w:t>
      </w:r>
    </w:p>
    <w:p>
      <w:pPr/>
      <w:r>
        <w:rPr>
          <w:b w:val="1"/>
          <w:bCs w:val="1"/>
        </w:rPr>
        <w:t xml:space="preserve">Docente:</w:t>
      </w:r>
      <w:r>
        <w:rPr/>
        <w:t xml:space="preserve"> "En la próxima sesión aplicaremos todo lo aprendido en retos y haremos una reflexión sobre cómo las ecuaciones nos facilitan la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 reto resuelto y explique el proceso.</w:t>
      </w:r>
    </w:p>
    <w:p>
      <w:pPr/>
      <w:r>
        <w:rPr>
          <w:b w:val="1"/>
          <w:bCs w:val="1"/>
        </w:rPr>
        <w:t xml:space="preserve">Reflexión metacognitiva:</w:t>
      </w:r>
    </w:p>
    <w:p>
      <w:pPr>
        <w:numPr>
          <w:ilvl w:val="0"/>
          <w:numId w:val="19"/>
        </w:numPr>
      </w:pPr>
      <w:r>
        <w:rPr/>
        <w:t xml:space="preserve">¿Qué estrategias usaron para resolver problemas complejos?</w:t>
      </w:r>
    </w:p>
    <w:p>
      <w:pPr>
        <w:numPr>
          <w:ilvl w:val="0"/>
          <w:numId w:val="19"/>
        </w:numPr>
      </w:pPr>
      <w:r>
        <w:rPr/>
        <w:t xml:space="preserve">¿Cómo verificaron que sus soluciones eran correctas?</w:t>
      </w:r>
    </w:p>
    <w:p>
      <w:pPr>
        <w:numPr>
          <w:ilvl w:val="0"/>
          <w:numId w:val="19"/>
        </w:numPr>
      </w:pPr>
      <w:r>
        <w:rPr/>
        <w:t xml:space="preserve">¿Qué dificultades encontraron y cómo las superaron?</w:t>
      </w:r>
    </w:p>
    <w:p>
      <w:pPr/>
      <w:r>
        <w:rPr>
          <w:b w:val="1"/>
          <w:bCs w:val="1"/>
        </w:rPr>
        <w:t xml:space="preserve">Retroalimentación:</w:t>
      </w:r>
    </w:p>
    <w:p>
      <w:pPr/>
      <w:r>
        <w:rPr>
          <w:b w:val="1"/>
          <w:bCs w:val="1"/>
        </w:rPr>
        <w:t xml:space="preserve">Docente:</w:t>
      </w:r>
      <w:r>
        <w:rPr/>
        <w:t xml:space="preserve"> Elogia el esfuerzo, corrige errores comunes y refuerza conceptos clave.</w:t>
      </w:r>
    </w:p>
    <w:p>
      <w:pPr/>
      <w:r>
        <w:rPr>
          <w:b w:val="1"/>
          <w:bCs w:val="1"/>
        </w:rPr>
        <w:t xml:space="preserve">Transferencia:</w:t>
      </w:r>
      <w:r>
        <w:rPr>
          <w:b w:val="1"/>
          <w:bCs w:val="1"/>
        </w:rPr>
        <w:t xml:space="preserve"> Invita a pensar en nuevas situaciones donde puedan aplicar estas habilidades fuera del aula.</w:t>
      </w:r>
    </w:p>
    <w:p>
      <w:pPr/>
      <w:r>
        <w:rPr/>
        <w:t xml:space="preserve">Sesión 4: Consolidación, reflexión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consolidar todo lo aprendido y aplicar las ecuaciones para resolver problemas reales y complejos."</w:t>
      </w:r>
    </w:p>
    <w:p>
      <w:pPr/>
      <w:r>
        <w:rPr>
          <w:b w:val="1"/>
          <w:bCs w:val="1"/>
        </w:rPr>
        <w:t xml:space="preserve">Activación de conocimientos previos:</w:t>
      </w:r>
    </w:p>
    <w:p>
      <w:pPr>
        <w:numPr>
          <w:ilvl w:val="0"/>
          <w:numId w:val="20"/>
        </w:numPr>
      </w:pPr>
      <w:r>
        <w:rPr>
          <w:b w:val="1"/>
          <w:bCs w:val="1"/>
        </w:rPr>
        <w:t xml:space="preserve">Docente:</w:t>
      </w:r>
      <w:r>
        <w:rPr/>
        <w:t xml:space="preserve"> Dinámica rápida: "Menciona en un minuto 3 situaciones donde usarías una ecuación para encontrar un dato desconocido."</w:t>
      </w:r>
    </w:p>
    <w:p>
      <w:pPr>
        <w:numPr>
          <w:ilvl w:val="0"/>
          <w:numId w:val="20"/>
        </w:numPr>
      </w:pPr>
      <w:r>
        <w:rPr>
          <w:b w:val="1"/>
          <w:bCs w:val="1"/>
        </w:rPr>
        <w:t xml:space="preserve">Estudiantes:</w:t>
      </w:r>
      <w:r>
        <w:rPr/>
        <w:t xml:space="preserve"> Participan individualmente y comparten en plenaria.</w:t>
      </w:r>
    </w:p>
    <w:p>
      <w:pPr/>
      <w:r>
        <w:rPr>
          <w:b w:val="1"/>
          <w:bCs w:val="1"/>
        </w:rPr>
        <w:t xml:space="preserve">Motivación y enganche:</w:t>
      </w:r>
    </w:p>
    <w:p>
      <w:pPr/>
      <w:r>
        <w:rPr>
          <w:b w:val="1"/>
          <w:bCs w:val="1"/>
        </w:rPr>
        <w:t xml:space="preserve">Docente:</w:t>
      </w:r>
      <w:r>
        <w:rPr/>
        <w:t xml:space="preserve"> Comparte un video breve que muestra aplicaciones de ecuaciones en ciencia, economía y tecnología.</w:t>
      </w:r>
    </w:p>
    <w:p>
      <w:pPr/>
      <w:r>
        <w:rPr>
          <w:b w:val="1"/>
          <w:bCs w:val="1"/>
        </w:rPr>
        <w:t xml:space="preserve">Contextualización:</w:t>
      </w:r>
    </w:p>
    <w:p>
      <w:pPr/>
      <w:r>
        <w:rPr>
          <w:b w:val="1"/>
          <w:bCs w:val="1"/>
        </w:rPr>
        <w:t xml:space="preserve">Docente:</w:t>
      </w:r>
      <w:r>
        <w:rPr/>
        <w:t xml:space="preserve"> Explica que las ecuaciones son herramientas poderosas para resolver problemas cotidianos y profesionales.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Breve repaso de conceptos clave y técnicas para resolver ecuaciones de primer grado.</w:t>
      </w:r>
    </w:p>
    <w:p>
      <w:pPr/>
      <w:r>
        <w:rPr>
          <w:b w:val="1"/>
          <w:bCs w:val="1"/>
        </w:rPr>
        <w:t xml:space="preserve">Actividad 1: Resolución individual de reto integral</w:t>
      </w:r>
    </w:p>
    <w:p>
      <w:pPr>
        <w:numPr>
          <w:ilvl w:val="0"/>
          <w:numId w:val="21"/>
        </w:numPr>
      </w:pPr>
      <w:r>
        <w:rPr>
          <w:b w:val="1"/>
          <w:bCs w:val="1"/>
        </w:rPr>
        <w:t xml:space="preserve">Objetivo:</w:t>
      </w:r>
      <w:r>
        <w:rPr/>
        <w:t xml:space="preserve"> Aplicar todos los conocimientos para plantear y resolver una ecuación compleja.</w:t>
      </w:r>
    </w:p>
    <w:p>
      <w:pPr>
        <w:numPr>
          <w:ilvl w:val="0"/>
          <w:numId w:val="21"/>
        </w:numPr>
      </w:pPr>
      <w:r>
        <w:rPr>
          <w:b w:val="1"/>
          <w:bCs w:val="1"/>
        </w:rPr>
        <w:t xml:space="preserve">Instrucciones:</w:t>
      </w:r>
      <w:r>
        <w:rPr/>
        <w:t xml:space="preserve"> Cada estudiante recibe un problema integral que debe leer, plantear la ecuación correspondiente y resolverla paso a paso, explicando el proceso en su cuaderno.</w:t>
      </w:r>
    </w:p>
    <w:p>
      <w:pPr>
        <w:numPr>
          <w:ilvl w:val="0"/>
          <w:numId w:val="21"/>
        </w:numPr>
      </w:pPr>
      <w:r>
        <w:rPr>
          <w:b w:val="1"/>
          <w:bCs w:val="1"/>
        </w:rPr>
        <w:t xml:space="preserve">Organización:</w:t>
      </w:r>
      <w:r>
        <w:rPr/>
        <w:t xml:space="preserve"> Individual.</w:t>
      </w:r>
    </w:p>
    <w:p>
      <w:pPr>
        <w:numPr>
          <w:ilvl w:val="0"/>
          <w:numId w:val="21"/>
        </w:numPr>
      </w:pPr>
      <w:r>
        <w:rPr>
          <w:b w:val="1"/>
          <w:bCs w:val="1"/>
        </w:rPr>
        <w:t xml:space="preserve">Producto:</w:t>
      </w:r>
      <w:r>
        <w:rPr/>
        <w:t xml:space="preserve"> Solución escrita y explicación de pasos.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Apoya individualmente, responde dudas y favorece que los estudiantes expliquen su razonamiento.</w:t>
      </w:r>
    </w:p>
    <w:p>
      <w:pPr/>
      <w:r>
        <w:rPr>
          <w:b w:val="1"/>
          <w:bCs w:val="1"/>
        </w:rPr>
        <w:t xml:space="preserve">Actividad 2: Puesta en común y análisis</w:t>
      </w:r>
    </w:p>
    <w:p>
      <w:pPr>
        <w:numPr>
          <w:ilvl w:val="0"/>
          <w:numId w:val="22"/>
        </w:numPr>
      </w:pPr>
      <w:r>
        <w:rPr>
          <w:b w:val="1"/>
          <w:bCs w:val="1"/>
        </w:rPr>
        <w:t xml:space="preserve">Objetivo:</w:t>
      </w:r>
      <w:r>
        <w:rPr/>
        <w:t xml:space="preserve"> Compartir y analizar diferentes formas de resolver problemas.</w:t>
      </w:r>
    </w:p>
    <w:p>
      <w:pPr>
        <w:numPr>
          <w:ilvl w:val="0"/>
          <w:numId w:val="22"/>
        </w:numPr>
      </w:pPr>
      <w:r>
        <w:rPr>
          <w:b w:val="1"/>
          <w:bCs w:val="1"/>
        </w:rPr>
        <w:t xml:space="preserve">Instrucciones:</w:t>
      </w:r>
      <w:r>
        <w:rPr/>
        <w:t xml:space="preserve"> Voluntarios exponen su solución y el grupo comenta, señala fortalezas y posibles mejoras.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Discusión grupal y conclusiones.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realza ideas clave y corrige errores conceptuales.</w:t>
      </w:r>
    </w:p>
    <w:p>
      <w:pPr/>
      <w:r>
        <w:rPr>
          <w:b w:val="1"/>
          <w:bCs w:val="1"/>
        </w:rPr>
        <w:t xml:space="preserve">Diferenciación:</w:t>
      </w:r>
    </w:p>
    <w:p>
      <w:pPr>
        <w:numPr>
          <w:ilvl w:val="0"/>
          <w:numId w:val="23"/>
        </w:numPr>
      </w:pPr>
      <w:r>
        <w:rPr>
          <w:b w:val="1"/>
          <w:bCs w:val="1"/>
        </w:rPr>
        <w:t xml:space="preserve">Estudiantes adelantados:</w:t>
      </w:r>
      <w:r>
        <w:rPr/>
        <w:t xml:space="preserve"> Proponer crear un problema propio y resolverlo.</w:t>
      </w:r>
    </w:p>
    <w:p>
      <w:pPr>
        <w:numPr>
          <w:ilvl w:val="0"/>
          <w:numId w:val="23"/>
        </w:numPr>
      </w:pPr>
      <w:r>
        <w:rPr>
          <w:b w:val="1"/>
          <w:bCs w:val="1"/>
        </w:rPr>
        <w:t xml:space="preserve">Estudiantes con apoyo:</w:t>
      </w:r>
      <w:r>
        <w:rPr/>
        <w:t xml:space="preserve"> Trabajo con ejemplo guiado y uso de organizador gráfico para estructurar el problema.</w:t>
      </w:r>
    </w:p>
    <w:p>
      <w:pPr/>
      <w:r>
        <w:rPr>
          <w:b w:val="1"/>
          <w:bCs w:val="1"/>
        </w:rPr>
        <w:t xml:space="preserve">Transición:</w:t>
      </w:r>
    </w:p>
    <w:p>
      <w:pPr/>
      <w:r>
        <w:rPr>
          <w:b w:val="1"/>
          <w:bCs w:val="1"/>
        </w:rPr>
        <w:t xml:space="preserve">Docente:</w:t>
      </w:r>
      <w:r>
        <w:rPr/>
        <w:t xml:space="preserve"> "Este conocimiento les servirá para seguir avanzando en matemáticas y para resolver problemas que encuentren en su vida diaria y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tres ideas clave que aprendió sobre las ecuaciones y cómo las aplicará.</w:t>
      </w:r>
    </w:p>
    <w:p>
      <w:pPr/>
      <w:r>
        <w:rPr>
          <w:b w:val="1"/>
          <w:bCs w:val="1"/>
        </w:rPr>
        <w:t xml:space="preserve">Reflexión metacognitiva:</w:t>
      </w:r>
    </w:p>
    <w:p>
      <w:pPr>
        <w:numPr>
          <w:ilvl w:val="0"/>
          <w:numId w:val="24"/>
        </w:numPr>
      </w:pPr>
      <w:r>
        <w:rPr/>
        <w:t xml:space="preserve">¿Cómo puedo usar las ecuaciones para resolver problemas que no parecen matemáticos?</w:t>
      </w:r>
    </w:p>
    <w:p>
      <w:pPr>
        <w:numPr>
          <w:ilvl w:val="0"/>
          <w:numId w:val="24"/>
        </w:numPr>
      </w:pPr>
      <w:r>
        <w:rPr/>
        <w:t xml:space="preserve">¿Qué pasos seguiré para plantear y resolver una ecuación con confianza?</w:t>
      </w:r>
    </w:p>
    <w:p>
      <w:pPr>
        <w:numPr>
          <w:ilvl w:val="0"/>
          <w:numId w:val="24"/>
        </w:numPr>
      </w:pPr>
      <w:r>
        <w:rPr/>
        <w:t xml:space="preserve">¿Qué fue lo más difícil y cómo lo superé?</w:t>
      </w:r>
    </w:p>
    <w:p>
      <w:pPr/>
      <w:r>
        <w:rPr>
          <w:b w:val="1"/>
          <w:bCs w:val="1"/>
        </w:rPr>
        <w:t xml:space="preserve">Retroalimentación:</w:t>
      </w:r>
    </w:p>
    <w:p>
      <w:pPr/>
      <w:r>
        <w:rPr>
          <w:b w:val="1"/>
          <w:bCs w:val="1"/>
        </w:rPr>
        <w:t xml:space="preserve">Docente:</w:t>
      </w:r>
      <w:r>
        <w:rPr/>
        <w:t xml:space="preserve"> Realiza comentarios generales, destaca progresos y motiva a seguir practicando.</w:t>
      </w:r>
    </w:p>
    <w:p>
      <w:pPr/>
      <w:r>
        <w:rPr>
          <w:b w:val="1"/>
          <w:bCs w:val="1"/>
        </w:rPr>
        <w:t xml:space="preserve">Transferencia:</w:t>
      </w:r>
      <w:r>
        <w:rPr>
          <w:b w:val="1"/>
          <w:bCs w:val="1"/>
        </w:rPr>
        <w:t xml:space="preserve"> Propone que observen situaciones cotidianas donde puedan aplicar ecuaciones y las traigan para compartirlas en futuras clases.</w:t>
      </w:r>
    </w:p>
    <w:p>
      <w:pPr/>
      <w:r>
        <w:rPr>
          <w:b w:val="1"/>
          <w:bCs w:val="1"/>
        </w:rPr>
        <w:t xml:space="preserve">Tarea o reto:</w:t>
      </w:r>
    </w:p>
    <w:p>
      <w:pPr/>
      <w:r>
        <w:rPr/>
        <w:t xml:space="preserve">Investigar y traer un problema real que pueda resolverse con una ecuación de primer grado, plantearla y resolverla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sesión 1, con preguntas sobre conocimientos previos y experiencias.</w:t>
      </w:r>
    </w:p>
    <w:p>
      <w:pPr>
        <w:numPr>
          <w:ilvl w:val="0"/>
          <w:numId w:val="25"/>
        </w:numPr>
      </w:pPr>
      <w:r>
        <w:rPr>
          <w:b w:val="1"/>
          <w:bCs w:val="1"/>
        </w:rPr>
        <w:t xml:space="preserve">Formativa:</w:t>
      </w:r>
      <w:r>
        <w:rPr/>
        <w:t xml:space="preserve"> Durante las actividades de desarrollo en todas las sesiones, a través de observación directa, preguntas guía y revisión de productos.</w:t>
      </w:r>
    </w:p>
    <w:p>
      <w:pPr>
        <w:numPr>
          <w:ilvl w:val="0"/>
          <w:numId w:val="25"/>
        </w:numPr>
      </w:pPr>
      <w:r>
        <w:rPr>
          <w:b w:val="1"/>
          <w:bCs w:val="1"/>
        </w:rPr>
        <w:t xml:space="preserve">Sumativa:</w:t>
      </w:r>
      <w:r>
        <w:rPr/>
        <w:t xml:space="preserve"> En la sesión 4, con la resolución individual del reto integral y la presentación final.</w:t>
      </w:r>
    </w:p>
    <w:p>
      <w:pPr/>
      <w:r>
        <w:rPr>
          <w:b w:val="1"/>
          <w:bCs w:val="1"/>
        </w:rPr>
        <w:t xml:space="preserve">Criterios de evaluación:</w:t>
      </w:r>
    </w:p>
    <w:p>
      <w:pPr>
        <w:numPr>
          <w:ilvl w:val="0"/>
          <w:numId w:val="26"/>
        </w:numPr>
      </w:pPr>
      <w:r>
        <w:rPr/>
        <w:t xml:space="preserve">Escribe correctamente ecuaciones de primer grado a partir de problemas dados.</w:t>
      </w:r>
    </w:p>
    <w:p>
      <w:pPr>
        <w:numPr>
          <w:ilvl w:val="0"/>
          <w:numId w:val="26"/>
        </w:numPr>
      </w:pPr>
      <w:r>
        <w:rPr/>
        <w:t xml:space="preserve">Identifica y explica las partes de una ecuación de primer grado.</w:t>
      </w:r>
    </w:p>
    <w:p>
      <w:pPr>
        <w:numPr>
          <w:ilvl w:val="0"/>
          <w:numId w:val="26"/>
        </w:numPr>
      </w:pPr>
      <w:r>
        <w:rPr/>
        <w:t xml:space="preserve">Interpreta el significado de la solución de una ecuación en su contexto.</w:t>
      </w:r>
    </w:p>
    <w:p>
      <w:pPr>
        <w:numPr>
          <w:ilvl w:val="0"/>
          <w:numId w:val="26"/>
        </w:numPr>
      </w:pPr>
      <w:r>
        <w:rPr/>
        <w:t xml:space="preserve">Plantea ecuaciones adecuadas para modelar situaciones problemáticas.</w:t>
      </w:r>
    </w:p>
    <w:p>
      <w:pPr>
        <w:numPr>
          <w:ilvl w:val="0"/>
          <w:numId w:val="26"/>
        </w:numPr>
      </w:pPr>
      <w:r>
        <w:rPr/>
        <w:t xml:space="preserve">Resuelve ecuaciones de primer grado de forma correcta y verifica sus soluciones.</w:t>
      </w:r>
    </w:p>
    <w:p>
      <w:pPr/>
      <w:r>
        <w:rPr>
          <w:b w:val="1"/>
          <w:bCs w:val="1"/>
        </w:rPr>
        <w:t xml:space="preserve">Instrumentos sugeridos:</w:t>
      </w:r>
    </w:p>
    <w:p>
      <w:pPr>
        <w:numPr>
          <w:ilvl w:val="0"/>
          <w:numId w:val="27"/>
        </w:numPr>
      </w:pPr>
      <w:r>
        <w:rPr/>
        <w:t xml:space="preserve">Lista de cotejo para seguimiento de actividades y participación.</w:t>
      </w:r>
    </w:p>
    <w:p>
      <w:pPr>
        <w:numPr>
          <w:ilvl w:val="0"/>
          <w:numId w:val="27"/>
        </w:numPr>
      </w:pPr>
      <w:r>
        <w:rPr/>
        <w:t xml:space="preserve">Rúbrica para evaluar planteamiento, resolución y explicación de ecuaciones.</w:t>
      </w:r>
    </w:p>
    <w:p>
      <w:pPr>
        <w:numPr>
          <w:ilvl w:val="0"/>
          <w:numId w:val="27"/>
        </w:numPr>
      </w:pPr>
      <w:r>
        <w:rPr/>
        <w:t xml:space="preserve">Observación directa durante actividades grupales e individuales.</w:t>
      </w:r>
    </w:p>
    <w:p>
      <w:pPr>
        <w:numPr>
          <w:ilvl w:val="0"/>
          <w:numId w:val="27"/>
        </w:numPr>
      </w:pPr>
      <w:r>
        <w:rPr/>
        <w:t xml:space="preserve">Portafolio con los trabajos escritos de cada sesión.</w:t>
      </w:r>
    </w:p>
    <w:p>
      <w:pPr>
        <w:numPr>
          <w:ilvl w:val="0"/>
          <w:numId w:val="27"/>
        </w:numPr>
      </w:pPr>
      <w:r>
        <w:rPr/>
        <w:t xml:space="preserve">Autoevaluación y coevaluación con preguntas guía al final de cada sesión.</w:t>
      </w:r>
    </w:p>
    <w:p>
      <w:pPr/>
      <w:r>
        <w:rPr>
          <w:b w:val="1"/>
          <w:bCs w:val="1"/>
        </w:rPr>
        <w:t xml:space="preserve">Evidencias de aprendizaje:</w:t>
      </w:r>
    </w:p>
    <w:p>
      <w:pPr>
        <w:numPr>
          <w:ilvl w:val="0"/>
          <w:numId w:val="28"/>
        </w:numPr>
      </w:pPr>
      <w:r>
        <w:rPr/>
        <w:t xml:space="preserve">Hojas con identificación de partes de ecuaciones (sesión 1).</w:t>
      </w:r>
    </w:p>
    <w:p>
      <w:pPr>
        <w:numPr>
          <w:ilvl w:val="0"/>
          <w:numId w:val="28"/>
        </w:numPr>
      </w:pPr>
      <w:r>
        <w:rPr/>
        <w:t xml:space="preserve">Ecuaciones planteadas y resueltas en grupo (sesiones 2 y 3).</w:t>
      </w:r>
    </w:p>
    <w:p>
      <w:pPr>
        <w:numPr>
          <w:ilvl w:val="0"/>
          <w:numId w:val="28"/>
        </w:numPr>
      </w:pPr>
      <w:r>
        <w:rPr/>
        <w:t xml:space="preserve">Resolución individual del reto integral (sesión 4).</w:t>
      </w:r>
    </w:p>
    <w:p>
      <w:pPr>
        <w:numPr>
          <w:ilvl w:val="0"/>
          <w:numId w:val="28"/>
        </w:numPr>
      </w:pPr>
      <w:r>
        <w:rPr/>
        <w:t xml:space="preserve">Participación en reflexiones y explicaciones orales.</w:t>
      </w:r>
    </w:p>
    <w:p>
      <w:pPr>
        <w:numPr>
          <w:ilvl w:val="0"/>
          <w:numId w:val="28"/>
        </w:numPr>
      </w:pPr>
      <w:r>
        <w:rPr/>
        <w:t xml:space="preserve">Problemas reales planteados y resueltos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8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CC0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019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1E2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4A1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261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9F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4F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8BD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09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D79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0B1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A96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DA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22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5C6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A8D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909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15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95B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6E2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CE6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F24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244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04E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270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581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4DE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2026-09-25T18:50:20-05:00</dcterms:created>
  <dcterms:modified xsi:type="dcterms:W3CDTF">2026-09-25T18:50:20-05:00</dcterms:modified>
</cp:coreProperties>
</file>

<file path=docProps/custom.xml><?xml version="1.0" encoding="utf-8"?>
<Properties xmlns="http://schemas.openxmlformats.org/officeDocument/2006/custom-properties" xmlns:vt="http://schemas.openxmlformats.org/officeDocument/2006/docPropsVTypes"/>
</file>