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Electricidad en la Materia: Descubriendo Fenómenos Naturales y Aplicaciones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los fenómenos naturales en los que participa la actividad eléctrica de la materia, enfocándose en la naturaleza energética y corpuscular de la misma. A través del análisis de casos reales y situaciones cotidianas, los estudiantes construirán explicaciones científicas sólidas y descubrirán aplicaciones tecnológicas relevantes que derivan de estos fenómenos.</w:t>
      </w:r>
    </w:p>
    <w:p>
      <w:pPr/>
      <w:r>
        <w:rPr/>
        <w:t xml:space="preserve">El conocimiento adquirido es fundamental para entender procesos naturales como las tormentas eléctricas, la electricidad estática o la conducción eléctrica en materiales, y su impacto en tecnologías que usamos diariamente, como los dispositivos electrónicos y las energías renovables. Esta conexión con la vida real motiva a los estudiantes a valorar la ciencia como una herramienta para resolver problemas y tomar decisiones informadas en su entorno.</w:t>
      </w:r>
    </w:p>
    <w:p>
      <w:pPr/>
      <w:r>
        <w:rPr/>
        <w:t xml:space="preserve">Mediante la metodología de Aprendizaje Basado en Casos, los estudiantes desarrollarán competencias en análisis crítico, argumentación científica y trabajo colaborativo, fortaleciendo su capacidad para investigar, explicar y aplicar conceptos de química relacionados con la electricidad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explicaciones sobre la naturaleza energética y corpuscular de la materia en fenómenos eléctricos naturales.</w:t>
      </w:r>
    </w:p>
    <w:p>
      <w:pPr>
        <w:numPr>
          <w:ilvl w:val="0"/>
          <w:numId w:val="1"/>
        </w:numPr>
      </w:pPr>
      <w:r>
        <w:rPr/>
        <w:t xml:space="preserve">Analizar casos reales donde la actividad eléctrica de la materia produce fenómenos naturales observables.</w:t>
      </w:r>
    </w:p>
    <w:p>
      <w:pPr>
        <w:numPr>
          <w:ilvl w:val="0"/>
          <w:numId w:val="1"/>
        </w:numPr>
      </w:pPr>
      <w:r>
        <w:rPr/>
        <w:t xml:space="preserve">Explorar y describir aplicaciones tecnológicas derivadas de la actividad eléctrica en la materia.</w:t>
      </w:r>
    </w:p>
    <w:p>
      <w:pPr>
        <w:numPr>
          <w:ilvl w:val="0"/>
          <w:numId w:val="1"/>
        </w:numPr>
      </w:pPr>
      <w:r>
        <w:rPr/>
        <w:t xml:space="preserve">Argumentar científicamente sobre la importancia de la electricidad en procesos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cortos sobre fenómenos eléctricos naturales.</w:t>
      </w:r>
    </w:p>
    <w:p>
      <w:pPr>
        <w:numPr>
          <w:ilvl w:val="0"/>
          <w:numId w:val="2"/>
        </w:numPr>
      </w:pPr>
      <w:r>
        <w:rPr/>
        <w:t xml:space="preserve">Videos breves sobre tormentas eléctricas, electricidad estática y conducción eléctrica (3 videos, 3-5 minutos cada uno).</w:t>
      </w:r>
    </w:p>
    <w:p>
      <w:pPr>
        <w:numPr>
          <w:ilvl w:val="0"/>
          <w:numId w:val="2"/>
        </w:numPr>
      </w:pPr>
      <w:r>
        <w:rPr/>
        <w:t xml:space="preserve">Materiales para experimentos simples: globos, lana, papel aluminio, clips metálicos, baterías pequeñas, cables y bombillas LED.</w:t>
      </w:r>
    </w:p>
    <w:p>
      <w:pPr>
        <w:numPr>
          <w:ilvl w:val="0"/>
          <w:numId w:val="2"/>
        </w:numPr>
      </w:pPr>
      <w:r>
        <w:rPr/>
        <w:t xml:space="preserve">Hojas impresas con casos para análisis y preguntas guía.</w:t>
      </w:r>
    </w:p>
    <w:p>
      <w:pPr>
        <w:numPr>
          <w:ilvl w:val="0"/>
          <w:numId w:val="2"/>
        </w:numPr>
      </w:pPr>
      <w:r>
        <w:rPr/>
        <w:t xml:space="preserve">Pizarras o rotafolios para trabajo grupal.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atómica y propiedades de la materia.</w:t>
      </w:r>
    </w:p>
    <w:p>
      <w:pPr>
        <w:numPr>
          <w:ilvl w:val="0"/>
          <w:numId w:val="3"/>
        </w:numPr>
      </w:pPr>
      <w:r>
        <w:rPr/>
        <w:t xml:space="preserve">Conceptos previos de energía y electricidad básica (corriente y carga eléctrica).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científicas.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fenómenos naturales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Electricidad en la Materia y Fenómenos NaturalesFase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recorrido para descubrir cómo la electricidad, una propiedad invisible, está presente en la materia y en fenómenos naturales que todos han visto, y por qué esto es importante para comprender el mundo y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"¿Alguna vez han sentido que su cabello se eriza después de frotar un globo en la cabeza o han observado un relámpago durante una tormenta? ¿Qué creen que está ocurriendo ahí con la electricidad?"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por parejas compartiendo experiencias personales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espectacular de una tormenta eléctrica con relámpagos y explica que detrás de esos fenómenos hay procesos eléctricos en la materia que podrán comprender y explicar.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electricidad en fenómenos naturales con la tecnología en la vida diaria, como el uso de energía eléctrica para dispositivos, y destaca la importancia de entender estos procesos para la ciencia y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"Un grupo de científicos estudia cómo se genera la electricidad durante una tormenta eléctrica y cómo la actividad eléctrica afecta las partículas de la atmósfera." Presenta imágenes y explica brevemente la naturaleza corpuscular y energética de la materia implicada.</w:t>
      </w:r>
    </w:p>
    <w:p>
      <w:pPr/>
      <w:r>
        <w:rPr>
          <w:b w:val="1"/>
          <w:bCs w:val="1"/>
        </w:rPr>
        <w:t xml:space="preserve">Actividad 1: Análisis del caso de la tormenta eléctrica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sobre la naturaleza energética y corpuscular de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hoja con el caso que describe cómo cargas eléctricas se separan en las nubes y generan relámpagos.</w:t>
      </w:r>
    </w:p>
    <w:p>
      <w:pPr>
        <w:numPr>
          <w:ilvl w:val="1"/>
          <w:numId w:val="5"/>
        </w:numPr>
      </w:pPr>
      <w:r>
        <w:rPr/>
        <w:t xml:space="preserve">Preguntar: ¿Cómo se relacionan las partículas y la energía en este fenómeno? ¿Qué evidencia científica apoya estas explicaciones?</w:t>
      </w:r>
    </w:p>
    <w:p>
      <w:pPr>
        <w:numPr>
          <w:ilvl w:val="1"/>
          <w:numId w:val="5"/>
        </w:numPr>
      </w:pPr>
      <w:r>
        <w:rPr/>
        <w:t xml:space="preserve">Los grupos discuten y escriben sus respuestas y una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presentación breve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para profundizar ("¿Qué pasa con los electrones en este caso?", "¿Cómo se transforma la energía?") y apoya con conceptos clave.</w:t>
      </w:r>
    </w:p>
    <w:p>
      <w:pPr/>
      <w:r>
        <w:rPr>
          <w:b w:val="1"/>
          <w:bCs w:val="1"/>
        </w:rPr>
        <w:t xml:space="preserve">Actividad 2: Experimento de electricidad estática con globos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actividad eléctrica de la materia y sus efectos observables.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globo y lana.</w:t>
      </w:r>
    </w:p>
    <w:p>
      <w:pPr>
        <w:numPr>
          <w:ilvl w:val="1"/>
          <w:numId w:val="6"/>
        </w:numPr>
      </w:pPr>
      <w:r>
        <w:rPr/>
        <w:t xml:space="preserve">Los estudiantes frotan el globo con la lana y observan cómo atrae pequeños trozos de papel o eriza el cabello.</w:t>
      </w:r>
    </w:p>
    <w:p>
      <w:pPr>
        <w:numPr>
          <w:ilvl w:val="1"/>
          <w:numId w:val="6"/>
        </w:numPr>
      </w:pPr>
      <w:r>
        <w:rPr/>
        <w:t xml:space="preserve">Discuten por qué ocurre esto en términos de carga eléctrica y partículas.</w:t>
      </w:r>
    </w:p>
    <w:p>
      <w:pPr>
        <w:numPr>
          <w:ilvl w:val="1"/>
          <w:numId w:val="6"/>
        </w:numPr>
      </w:pPr>
      <w:r>
        <w:rPr/>
        <w:t xml:space="preserve">Relatan sus observaciones y vinculan con el caso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formula preguntas para guiar la reflexión ("¿Qué está pasando con los electrones?", "¿Por qué se atraen o repelen los objetos?").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brevemente en internet otras aplicaciones de la electricidad estática y las comparten.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preguntas guía y ejemplos visuales para entender el concepto.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experimento con la próxima sesión, anticipando que explorarán más fenómenos eléctricos y sus aplicaciones tecnológicas.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la electricidad en la materia y los fenómenos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explicamos la relación entre partículas y energía en la electricidad natural?</w:t>
      </w:r>
    </w:p>
    <w:p>
      <w:pPr>
        <w:numPr>
          <w:ilvl w:val="0"/>
          <w:numId w:val="8"/>
        </w:numPr>
      </w:pPr>
      <w:r>
        <w:rPr/>
        <w:t xml:space="preserve">¿Qué fenómeno natural con electricidad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lo aprendido hoy puede ayudar a entender tecnologías eléctricas?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abordarán otros fenómenos eléctricos y aplicaciones tecnológicas.</w:t>
      </w:r>
    </w:p>
    <w:p>
      <w:pPr/>
      <w:r>
        <w:rPr/>
        <w:t xml:space="preserve">Sesión 2: Profundizando en Fenómenos Eléctricos y Aplicaciones TecnológicasFase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anteriores e introduce el objetivo de comprender otros fenómenos eléctricos naturales y cómo se aplican en tecnología moderna.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la electricidad estática funciona con los globos? ¿Conocen otros ejemplos en la naturaleza o tecnología donde la electricidad juega un papel clave?"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conducción eléctrica en metales y semiconductores, relacionándolo con tecnologías como los teléfonos móviles y paneles solares.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caso: "La conducción eléctrica en metales y su importancia en la tecnología." Explica cómo la actividad eléctrica implica movimiento de partículas cargadas (electrones) y cómo se aprovecha en dispositivos tecnológicos.</w:t>
      </w:r>
    </w:p>
    <w:p>
      <w:pPr/>
      <w:r>
        <w:rPr>
          <w:b w:val="1"/>
          <w:bCs w:val="1"/>
        </w:rPr>
        <w:t xml:space="preserve">Actividad 1: Análisis del caso de conducción eléctrica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sobre la naturaleza corpuscular y energética en la conducción eléctrica.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a cada grupo una hoja con el caso y preguntas guía: ¿Qué partículas participan? ¿Cómo se mueve la energía? ¿Por qué algunos materiales conducen mejor que otros?</w:t>
      </w:r>
    </w:p>
    <w:p>
      <w:pPr>
        <w:numPr>
          <w:ilvl w:val="1"/>
          <w:numId w:val="10"/>
        </w:numPr>
      </w:pPr>
      <w:r>
        <w:rPr/>
        <w:t xml:space="preserve">Los grupos discuten y elaboran una explicación científica.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breve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aclara dudas y profundiza con preguntas ("¿Qué diferencia hay entre conductores y aislantes?", "¿Cómo afecta esto a la tecnología?").</w:t>
      </w:r>
    </w:p>
    <w:p>
      <w:pPr/>
      <w:r>
        <w:rPr>
          <w:b w:val="1"/>
          <w:bCs w:val="1"/>
        </w:rPr>
        <w:t xml:space="preserve">Actividad 2: Experimento práctico de circuito eléctrico simple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la aplicación tecnológica de la actividad eléctrica en materia.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arman un circuito simple con batería, cables y bombilla LED.</w:t>
      </w:r>
    </w:p>
    <w:p>
      <w:pPr>
        <w:numPr>
          <w:ilvl w:val="1"/>
          <w:numId w:val="11"/>
        </w:numPr>
      </w:pPr>
      <w:r>
        <w:rPr/>
        <w:t xml:space="preserve">Observan cómo la energía eléctrica fluye y enciende la bombilla.</w:t>
      </w:r>
    </w:p>
    <w:p>
      <w:pPr>
        <w:numPr>
          <w:ilvl w:val="1"/>
          <w:numId w:val="11"/>
        </w:numPr>
      </w:pPr>
      <w:r>
        <w:rPr/>
        <w:t xml:space="preserve">Discuten qué ocurre a nivel de partículas y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y explicación oral o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formula preguntas para reflexión y conecta con la explicación teórica.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o variantes del circuito para diferentes aplicaciones.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armar el circuito y explicaciones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analizarán aplicaciones tecnológicas más avanzadas y harán una síntesis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sobre la conducción eléctrica y su importancia tecnológica.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explicas la diferencia entre conductores y aislantes a partir de la naturaleza corpuscular?</w:t>
      </w:r>
    </w:p>
    <w:p>
      <w:pPr>
        <w:numPr>
          <w:ilvl w:val="0"/>
          <w:numId w:val="13"/>
        </w:numPr>
      </w:pPr>
      <w:r>
        <w:rPr/>
        <w:t xml:space="preserve">¿Qué experiencia te ayudó más a entender la electricidad en la materia?</w:t>
      </w:r>
    </w:p>
    <w:p>
      <w:pPr>
        <w:numPr>
          <w:ilvl w:val="0"/>
          <w:numId w:val="13"/>
        </w:numPr>
      </w:pPr>
      <w:r>
        <w:rPr/>
        <w:t xml:space="preserve">¿Puedes pensar en un dispositivo tecnológico que funcione gracias a estos principios?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comenta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se hará una síntesis y se explorarán aplicaciones más complejas, fomentando la transferencia del aprendizaje.</w:t>
      </w:r>
    </w:p>
    <w:p>
      <w:pPr/>
      <w:r>
        <w:rPr/>
        <w:t xml:space="preserve">Sesión 3: Síntesis y Aplicaciones Tecnológicas AvanzadasFase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ideas principales sobre la naturaleza energética y corpuscular de la materia y la actividad eléctrica en fenómenos naturales y tecnológicos, y presenta el objetivo de sintetizar y aplicar estos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tipo verdadero/falso sobre conceptos claves vistos.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en plenaria discuten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tecnológico avanzado: paneles solares y su relación con fenómenos eléctricos en la materia.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funcionamiento básico de los paneles solares y cómo la electricidad generada depende de la actividad eléctrica en materiales semiconductores.</w:t>
      </w:r>
    </w:p>
    <w:p>
      <w:pPr/>
      <w:r>
        <w:rPr>
          <w:b w:val="1"/>
          <w:bCs w:val="1"/>
        </w:rPr>
        <w:t xml:space="preserve">Actividad 1: Análisis del caso tecnológico de paneles solares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aplicaciones tecnológicas avanzadas relacionadas con la electricidad en la materia.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leen el caso impreso.</w:t>
      </w:r>
    </w:p>
    <w:p>
      <w:pPr>
        <w:numPr>
          <w:ilvl w:val="1"/>
          <w:numId w:val="15"/>
        </w:numPr>
      </w:pPr>
      <w:r>
        <w:rPr/>
        <w:t xml:space="preserve">Discuten cómo la actividad eléctrica en los materiales permite transformar la energía solar en eléctrica.</w:t>
      </w:r>
    </w:p>
    <w:p>
      <w:pPr>
        <w:numPr>
          <w:ilvl w:val="1"/>
          <w:numId w:val="15"/>
        </w:numPr>
      </w:pPr>
      <w:r>
        <w:rPr/>
        <w:t xml:space="preserve">Preparan una breve presentación con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conecta con conceptos previos.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aprendizajes sobre fenómenos eléctricos y aplicaciones.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conjunto, elaboran un mapa mental en pizarra o rotafolio que incluya: naturaleza corpuscular y energética, fenómenos naturales, experimentos realizados y aplicaciones tecnológicas.</w:t>
      </w:r>
    </w:p>
    <w:p>
      <w:pPr>
        <w:numPr>
          <w:ilvl w:val="1"/>
          <w:numId w:val="16"/>
        </w:numPr>
      </w:pPr>
      <w:r>
        <w:rPr/>
        <w:t xml:space="preserve">Discuten y acuerdan la organización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consensuado.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participación y corrige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de aplicaciones tecnológicas.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organizar ideas y representar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síntesis realizada les ayudará a comprender mejor y aplicar estos conceptos en otros contextos científicos y tecnológicos.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comprensión sobre la electricidad en la materia desde la primera sesión?</w:t>
      </w:r>
    </w:p>
    <w:p>
      <w:pPr>
        <w:numPr>
          <w:ilvl w:val="0"/>
          <w:numId w:val="18"/>
        </w:numPr>
      </w:pPr>
      <w:r>
        <w:rPr/>
        <w:t xml:space="preserve">¿Qué fenómeno natural o aplicación tecnológica te parece más relevante y por qué?</w:t>
      </w:r>
    </w:p>
    <w:p>
      <w:pPr>
        <w:numPr>
          <w:ilvl w:val="0"/>
          <w:numId w:val="18"/>
        </w:numPr>
      </w:pPr>
      <w:r>
        <w:rPr/>
        <w:t xml:space="preserve">¿Cómo puedes usar lo aprendido para explicar fenómenos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plenaria las preguntas y refuerza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documentar fenómenos eléctricos cotidianos y a investigar otras tecnologías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eléctrico natural o una tecnología eléctrica que no se haya tratado en clase, y preparar una breve explicación para compartir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activación de conocimientos previos mediante preguntas detonadoras.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de discusiones grupales, respuestas en actividades y experimentos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síntesis mediante mapa mental, presentaciones de casos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construir explicaciones científicas sobre la naturaleza energética y corpuscular de la materia (Objetivo 1).</w:t>
      </w:r>
    </w:p>
    <w:p>
      <w:pPr>
        <w:numPr>
          <w:ilvl w:val="0"/>
          <w:numId w:val="20"/>
        </w:numPr>
      </w:pPr>
      <w:r>
        <w:rPr/>
        <w:t xml:space="preserve">Habilidad para analizar y argumentar sobre fenómenos eléctricos naturales (Objetivo 2).</w:t>
      </w:r>
    </w:p>
    <w:p>
      <w:pPr>
        <w:numPr>
          <w:ilvl w:val="0"/>
          <w:numId w:val="20"/>
        </w:numPr>
      </w:pPr>
      <w:r>
        <w:rPr/>
        <w:t xml:space="preserve">Comprensión y descripción clara de aplicaciones tecnológicas derivadas de la actividad eléctrica (Objetivo 3).</w:t>
      </w:r>
    </w:p>
    <w:p>
      <w:pPr>
        <w:numPr>
          <w:ilvl w:val="0"/>
          <w:numId w:val="20"/>
        </w:numPr>
      </w:pPr>
      <w:r>
        <w:rPr/>
        <w:t xml:space="preserve">Participación activa y argumentación fundamentada en discusiones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argumentación en actividades grupales.</w:t>
      </w:r>
    </w:p>
    <w:p>
      <w:pPr>
        <w:numPr>
          <w:ilvl w:val="0"/>
          <w:numId w:val="21"/>
        </w:numPr>
      </w:pPr>
      <w:r>
        <w:rPr/>
        <w:t xml:space="preserve">Rúbrica para valorar explicaciones escritas y presentaciones orales.</w:t>
      </w:r>
    </w:p>
    <w:p>
      <w:pPr>
        <w:numPr>
          <w:ilvl w:val="0"/>
          <w:numId w:val="21"/>
        </w:numPr>
      </w:pPr>
      <w:r>
        <w:rPr/>
        <w:t xml:space="preserve">Observación directa del desempeño en experimentos y discusiones.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Explicaciones escritas y orales en análisis de casos.</w:t>
      </w:r>
    </w:p>
    <w:p>
      <w:pPr>
        <w:numPr>
          <w:ilvl w:val="0"/>
          <w:numId w:val="22"/>
        </w:numPr>
      </w:pPr>
      <w:r>
        <w:rPr/>
        <w:t xml:space="preserve">Registros y resultados de experimentos prácticos.</w:t>
      </w:r>
    </w:p>
    <w:p>
      <w:pPr>
        <w:numPr>
          <w:ilvl w:val="0"/>
          <w:numId w:val="22"/>
        </w:numPr>
      </w:pPr>
      <w:r>
        <w:rPr/>
        <w:t xml:space="preserve">Mapa mental colaborativo que sintetiza el aprendizaje.</w:t>
      </w:r>
    </w:p>
    <w:p>
      <w:pPr>
        <w:numPr>
          <w:ilvl w:val="0"/>
          <w:numId w:val="22"/>
        </w:numPr>
      </w:pPr>
      <w:r>
        <w:rPr/>
        <w:t xml:space="preserve">Respuestas en reflexiones y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5C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54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7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ADB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5C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D1D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95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EB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09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4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04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5F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A1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6D6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23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83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F7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197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DC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1A6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82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F07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2026-09-26T02:24:14-05:00</dcterms:created>
  <dcterms:modified xsi:type="dcterms:W3CDTF">2026-09-26T02:24:14-05:00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