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Cuidado: Prevención y Manejo Integral del Linfedema en Cáncer de Mama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Kinesiología con el propósito de profundizar en la prevención, detección temprana y abordaje fisioterapéutico del linfedema asociado al cáncer de mama, integrando un enfoque clínico-comunitario. Los estudiantes desarrollarán competencias clave para identificar factores de riesgo, aplicar criterios de valoración específicos y diseñar estrategias individualizadas que promuevan la recuperación funcional y el autocuidado del paciente.</w:t>
      </w:r>
    </w:p>
    <w:p>
      <w:pPr/>
      <w:r>
        <w:rPr/>
        <w:t xml:space="preserve">El aprendizaje se articula mediante la metodología de Aprendizaje Basado en Problemas, que fomenta el pensamiento crítico, la toma de decisiones clínicas y la contextualización biopsicosocial. Este enfoque permitirá a los estudiantes no solo adquirir conocimientos teóricos, sino también aplicarlos en situaciones reales o simuladas, fortaleciendo su capacidad para resolver casos clínicos y proponer planes de seguimiento y educación que aseguren la continuidad del cuidado en el ámbito comunitario.</w:t>
      </w:r>
    </w:p>
    <w:p>
      <w:pPr/>
      <w:r>
        <w:rPr/>
        <w:t xml:space="preserve">La relevancia de este tema radica en la alta prevalencia del linfedema en sobrevivientes de cáncer de mama y en la necesidad de una intervención oportuna y personalizada que mejore la calidad de vida. Además, este plan conecta directamente con la práctica profesional, preparando a los futuros kinesiólogos para liderar procesos de rehabilitación y educación sanitaria en contextos hospitalarios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factores de riesgo, signos y manifestaciones funcionales asociados al linfedema relacionado con cáncer de mama.</w:t>
      </w:r>
    </w:p>
    <w:p>
      <w:pPr>
        <w:numPr>
          <w:ilvl w:val="0"/>
          <w:numId w:val="1"/>
        </w:numPr>
      </w:pPr>
      <w:r>
        <w:rPr/>
        <w:t xml:space="preserve">Aplicar criterios de valoración fisioterapéutica para la detección y seguimiento del linfedema.</w:t>
      </w:r>
    </w:p>
    <w:p>
      <w:pPr>
        <w:numPr>
          <w:ilvl w:val="0"/>
          <w:numId w:val="1"/>
        </w:numPr>
      </w:pPr>
      <w:r>
        <w:rPr/>
        <w:t xml:space="preserve">Diseñar estrategias individualizadas de prevención, ejercicio terapéutico, educación y autocuidado para pacientes con riesgo o diagnóstico de linfedema.</w:t>
      </w:r>
    </w:p>
    <w:p>
      <w:pPr>
        <w:numPr>
          <w:ilvl w:val="0"/>
          <w:numId w:val="1"/>
        </w:numPr>
      </w:pPr>
      <w:r>
        <w:rPr/>
        <w:t xml:space="preserve">Resolver casos clínicos integrando las dimensiones biopsicosociales y comunitarias del paciente afectado por linfedema.</w:t>
      </w:r>
    </w:p>
    <w:p>
      <w:pPr>
        <w:numPr>
          <w:ilvl w:val="0"/>
          <w:numId w:val="1"/>
        </w:numPr>
      </w:pPr>
      <w:r>
        <w:rPr/>
        <w:t xml:space="preserve">Proponer estrategias de seguimiento y educación que favorezcan la continuidad del cuidado fuera del entorno hospitalario.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presentación digital preparada (PowerPoint o PDF).</w:t>
      </w:r>
    </w:p>
    <w:p>
      <w:pPr>
        <w:numPr>
          <w:ilvl w:val="0"/>
          <w:numId w:val="2"/>
        </w:numPr>
      </w:pPr>
      <w:r>
        <w:rPr/>
        <w:t xml:space="preserve">Casos clínicos impresos (3 ejemplares para grupos pequeños).</w:t>
      </w:r>
    </w:p>
    <w:p>
      <w:pPr>
        <w:numPr>
          <w:ilvl w:val="0"/>
          <w:numId w:val="2"/>
        </w:numPr>
      </w:pPr>
      <w:r>
        <w:rPr/>
        <w:t xml:space="preserve">Guías de valoración fisioterapéutica del linfedema (copias impresas, 1 por grupo).</w:t>
      </w:r>
    </w:p>
    <w:p>
      <w:pPr>
        <w:numPr>
          <w:ilvl w:val="0"/>
          <w:numId w:val="2"/>
        </w:numPr>
      </w:pPr>
      <w:r>
        <w:rPr/>
        <w:t xml:space="preserve">Material para escritura (hojas, bolígrafos, marcadores).</w:t>
      </w:r>
    </w:p>
    <w:p>
      <w:pPr>
        <w:numPr>
          <w:ilvl w:val="0"/>
          <w:numId w:val="2"/>
        </w:numPr>
      </w:pPr>
      <w:r>
        <w:rPr/>
        <w:t xml:space="preserve">Ficha de seguimiento y educación para pacientes (formato impreso).</w:t>
      </w:r>
    </w:p>
    <w:p>
      <w:pPr>
        <w:numPr>
          <w:ilvl w:val="0"/>
          <w:numId w:val="2"/>
        </w:numPr>
      </w:pPr>
      <w:r>
        <w:rPr/>
        <w:t xml:space="preserve">Acceso a plataforma digital para consulta de bibliografía actualizada y videos cortos explicativos.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anatomía y fisiología del sistema linfático y musculoesquelético.</w:t>
      </w:r>
    </w:p>
    <w:p>
      <w:pPr>
        <w:numPr>
          <w:ilvl w:val="0"/>
          <w:numId w:val="3"/>
        </w:numPr>
      </w:pPr>
      <w:r>
        <w:rPr/>
        <w:t xml:space="preserve">Fundamentos básicos de oncología y rehabilitación oncológica.</w:t>
      </w:r>
    </w:p>
    <w:p>
      <w:pPr>
        <w:numPr>
          <w:ilvl w:val="0"/>
          <w:numId w:val="3"/>
        </w:numPr>
      </w:pPr>
      <w:r>
        <w:rPr/>
        <w:t xml:space="preserve">Habilidades en valoración clínica fisioterapéutica general.</w:t>
      </w:r>
    </w:p>
    <w:p>
      <w:pPr>
        <w:numPr>
          <w:ilvl w:val="0"/>
          <w:numId w:val="3"/>
        </w:numPr>
      </w:pPr>
      <w:r>
        <w:rPr/>
        <w:t xml:space="preserve">Experiencia previa en análisis y discusión de casos clínicos.</w:t>
      </w:r>
    </w:p>
    <w:p>
      <w:pPr>
        <w:numPr>
          <w:ilvl w:val="0"/>
          <w:numId w:val="3"/>
        </w:numPr>
      </w:pPr>
      <w:r>
        <w:rPr/>
        <w:t xml:space="preserve">Familiaridad con conceptos biopsicosociales y comunitarios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el linfedema como complicación frecuente en pacientes con cáncer de mama, destacando la importancia de una detección oportuna y un abordaje integral desde la fisioterapia para mejorar la calidad de vida y funcionalidad del paciente.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conocimientos para vincularlos con el caso clínico que se presentará.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(resumido en dos párrafos) de una paciente postmastectomía que presenta síntomas sugestivos de linfedema. Pregunta directa: </w:t>
      </w:r>
      <w:r>
        <w:rPr>
          <w:i w:val="1"/>
          <w:iCs w:val="1"/>
        </w:rPr>
        <w:t xml:space="preserve">"¿Cuáles factores de riesgo iniciales pueden estar presentes en esta paciente y qué signos clínicos anticiparía observar?"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respuestas en plenaria durante 5 minutos. El docente guía con preguntas como: </w:t>
      </w:r>
      <w:r>
        <w:rPr>
          <w:i w:val="1"/>
          <w:iCs w:val="1"/>
        </w:rPr>
        <w:t xml:space="preserve">"¿Cómo influye la cirugía y la radioterapia en el sistema linfático?"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"El linfedema afecta hasta al 40% de las sobrevivientes de cáncer de mama y puede limitar severamente su funcionalidad si no se detecta y trata a tiempo".</w:t>
      </w:r>
      <w:r>
        <w:rPr/>
        <w:t xml:space="preserve"> Complementa con una imagen clínica ilustrativa para sensibilizar sobre el impacto real del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involucrarse activamente en la sesión reconociendo la pertinencia clínica y social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profesional futura de los estudiantes, enfatizando que la prevención y manejo comunitario del linfedema es un campo emergente que requiere competencias integrales para brindar continuidad de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lo que aprenderán para su desempeño profesional y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claves del linfedema: factores de riesgo, signos clínicos, criterios de valoración fisioterapéutica y estrategias de intervención, pero de modo interactivo vinculando con el caso presentado.</w:t>
      </w:r>
    </w:p>
    <w:p>
      <w:pPr/>
      <w:r>
        <w:rPr/>
        <w:t xml:space="preserve">Se enfatiza el análisis y resolución de problemas clínicos para fomentar la integración activa del conocimiento.</w:t>
      </w:r>
    </w:p>
    <w:p>
      <w:pPr/>
      <w:r>
        <w:rPr>
          <w:b w:val="1"/>
          <w:bCs w:val="1"/>
        </w:rPr>
        <w:t xml:space="preserve">Actividad 1: Análisis y Diagnóstico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riesgo, signos y manifestaciones funcionales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caso clínico impreso con información detallada de historia clínica, síntomas y evolución.</w:t>
      </w:r>
    </w:p>
    <w:p>
      <w:pPr>
        <w:numPr>
          <w:ilvl w:val="1"/>
          <w:numId w:val="4"/>
        </w:numPr>
      </w:pPr>
      <w:r>
        <w:rPr/>
        <w:t xml:space="preserve">Solicita que analicen el caso y respondan:      </w:t>
      </w:r>
      <w:r>
        <w:rPr/>
        <w:t xml:space="preserve">   </w:t>
      </w:r>
    </w:p>
    <w:p>
      <w:pPr>
        <w:numPr>
          <w:ilvl w:val="2"/>
          <w:numId w:val="4"/>
        </w:numPr>
      </w:pPr>
      <w:r>
        <w:rPr/>
        <w:t xml:space="preserve">¿Cuáles son los factores de riesgo presentes?</w:t>
      </w:r>
    </w:p>
    <w:p>
      <w:pPr>
        <w:numPr>
          <w:ilvl w:val="2"/>
          <w:numId w:val="4"/>
        </w:numPr>
      </w:pPr>
      <w:r>
        <w:rPr/>
        <w:t xml:space="preserve">¿Qué signos y manifestaciones funcionales sugieren linfedema?</w:t>
      </w:r>
    </w:p>
    <w:p>
      <w:pPr>
        <w:numPr>
          <w:ilvl w:val="2"/>
          <w:numId w:val="4"/>
        </w:numPr>
      </w:pPr>
      <w:r>
        <w:rPr/>
        <w:t xml:space="preserve">¿Qué aspectos biopsicosociales y comunitarios deben considerarse?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diagnóstico diferencial y listado de factores y signos.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formula preguntas guía como: </w:t>
      </w:r>
      <w:r>
        <w:rPr>
          <w:i w:val="1"/>
          <w:iCs w:val="1"/>
        </w:rPr>
        <w:t xml:space="preserve">"¿Han considerado el impacto del entorno comunitario en la adherencia al tratamiento?"</w:t>
      </w:r>
      <w:r>
        <w:rPr/>
        <w:t xml:space="preserve">, y estimula la discusión.</w:t>
      </w:r>
    </w:p>
    <w:p>
      <w:pPr/>
      <w:r>
        <w:rPr>
          <w:b w:val="1"/>
          <w:bCs w:val="1"/>
        </w:rPr>
        <w:t xml:space="preserve">Actividad 2: Aplicación de Criterios de Valoración Fisioterapéutica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detección y seguimiento del linfedema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la guía de valoración fisioterapéutica y solicita que establezcan un plan de valoración para el caso, determinando qué pruebas objetivas y subjetivas utilizarán y con qué frecuencia.</w:t>
      </w:r>
    </w:p>
    <w:p>
      <w:pPr>
        <w:numPr>
          <w:ilvl w:val="1"/>
          <w:numId w:val="5"/>
        </w:numPr>
      </w:pPr>
      <w:r>
        <w:rPr/>
        <w:t xml:space="preserve">Pide que justifiquen su elección según la literatura y experiencia clínica.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que en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valoración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consulta de recursos, impulsa debate sobre metodologías y supervisa que se fundamenten en evidencia.</w:t>
      </w:r>
    </w:p>
    <w:p>
      <w:pPr/>
      <w:r>
        <w:rPr>
          <w:b w:val="1"/>
          <w:bCs w:val="1"/>
        </w:rPr>
        <w:t xml:space="preserve">Actividad 3: Diseño de Estrategias Individualizadas y Plan de Seguimiento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prevención, ejercicio, educación y autocuidado; y proponer seguimiento (Objetivos 3, 4 y 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basándose en el diagnóstico y valoración, elaboren un plan terapéutico integral que incluya:     </w:t>
      </w:r>
      <w:r>
        <w:rPr/>
        <w:t xml:space="preserve">   </w:t>
      </w:r>
    </w:p>
    <w:p>
      <w:pPr>
        <w:numPr>
          <w:ilvl w:val="2"/>
          <w:numId w:val="6"/>
        </w:numPr>
      </w:pPr>
      <w:r>
        <w:rPr/>
        <w:t xml:space="preserve">Intervenciones fisioterapéuticas específicas (ejercicio terapéutico, técnicas de drenaje, etc.)</w:t>
      </w:r>
    </w:p>
    <w:p>
      <w:pPr>
        <w:numPr>
          <w:ilvl w:val="2"/>
          <w:numId w:val="6"/>
        </w:numPr>
      </w:pPr>
      <w:r>
        <w:rPr/>
        <w:t xml:space="preserve">Estrategias de educación y autocuidado adaptadas al contexto biopsicosocial y comunitario</w:t>
      </w:r>
    </w:p>
    <w:p>
      <w:pPr>
        <w:numPr>
          <w:ilvl w:val="2"/>
          <w:numId w:val="6"/>
        </w:numPr>
      </w:pPr>
      <w:r>
        <w:rPr/>
        <w:t xml:space="preserve">Propuesta de seguimiento y continuidad del cuidado fuera del hospital</w:t>
      </w:r>
    </w:p>
    <w:p>
      <w:pPr>
        <w:numPr>
          <w:ilvl w:val="1"/>
          <w:numId w:val="6"/>
        </w:numPr>
      </w:pPr>
      <w:r>
        <w:rPr/>
        <w:t xml:space="preserve">Cada grupo prepara una breve presentación de 5 minutos para compartir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integral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 (8 para diseño + 5 para presentación).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pregunta sobre viabilidad y evidencia, y conecta las propuestas con las mejores prácticas.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estrategias innovadoras en educación comunitaria y autocuidado del linfedema para compartir en plenaria.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guía personalizada durante las actividades grupales, simplifica la información y fomenta la participación con preguntas específicas.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destacando los aprendizajes claves y conecta con la siguiente actividad enfatizando la progresión lógica: del diagnóstico a la valoración, y de la valoración al diseño de intervenciones.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la elaboración colectiva de un mapa mental en la pizarra digital o física, donde los estudiantes aportan los conceptos, factores, estrategias y criterios discutidos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y organizando ideas, sintetizando los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lograron integrar los aspectos clínicos y comunitarios en el abordaje del linfedema?</w:t>
      </w:r>
    </w:p>
    <w:p>
      <w:pPr>
        <w:numPr>
          <w:ilvl w:val="0"/>
          <w:numId w:val="7"/>
        </w:numPr>
      </w:pPr>
      <w:r>
        <w:rPr/>
        <w:t xml:space="preserve">¿Qué dificultades encontraron para aplicar los criterios de valoración y cómo las resolvieron?</w:t>
      </w:r>
    </w:p>
    <w:p>
      <w:pPr>
        <w:numPr>
          <w:ilvl w:val="0"/>
          <w:numId w:val="7"/>
        </w:numPr>
      </w:pPr>
      <w:r>
        <w:rPr/>
        <w:t xml:space="preserve">¿De qué manera las estrategias diseñadas pueden impactar la calidad de vida del paciente en su entorno?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invitando a la reflexión individual y grupal, promoviendo la autoevaluación.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constructiva sobre las presentaciones y las respuestas aportadas, destacando aciertos, señalando áreas de mejora y reforzando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con futuras sesiones o prácticas clínicas, enfatizando la importancia del seguimiento comunitario y la educación continua en la prevención del linfedema.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 breve plan educativo dirigido a pacientes y familiares para fomentar el autocuidado en el linfedema, que se presentará en la próxima clase o a través de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desarrollo, con diagnóstico inicial en la fase de inicio, y sumativa al final mediante la presentación grupal y síntesis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en la identificación de factores de riesgo y signos clínicos relevantes (Objetivo 1).</w:t>
      </w:r>
    </w:p>
    <w:p>
      <w:pPr>
        <w:numPr>
          <w:ilvl w:val="1"/>
          <w:numId w:val="8"/>
        </w:numPr>
      </w:pPr>
      <w:r>
        <w:rPr/>
        <w:t xml:space="preserve">Aplicación adecuada y justificada de criterios de valoración fisioterapéutica (Objetivo 2).</w:t>
      </w:r>
    </w:p>
    <w:p>
      <w:pPr>
        <w:numPr>
          <w:ilvl w:val="1"/>
          <w:numId w:val="8"/>
        </w:numPr>
      </w:pPr>
      <w:r>
        <w:rPr/>
        <w:t xml:space="preserve">Creatividad y fundamentación científica en el diseño de estrategias de prevención y tratamiento (Objetivo 3).</w:t>
      </w:r>
    </w:p>
    <w:p>
      <w:pPr>
        <w:numPr>
          <w:ilvl w:val="1"/>
          <w:numId w:val="8"/>
        </w:numPr>
      </w:pPr>
      <w:r>
        <w:rPr/>
        <w:t xml:space="preserve">Capacidad para integrar aspectos biopsicosociales y comunitarios en la resolución de casos (Objetivo 4).</w:t>
      </w:r>
    </w:p>
    <w:p>
      <w:pPr>
        <w:numPr>
          <w:ilvl w:val="1"/>
          <w:numId w:val="8"/>
        </w:numPr>
      </w:pPr>
      <w:r>
        <w:rPr/>
        <w:t xml:space="preserve">Propuesta coherente y factible de seguimiento y educación para continuidad de cuidado (Objetivo 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evaluación de presentaciones grupales.</w:t>
      </w:r>
    </w:p>
    <w:p>
      <w:pPr>
        <w:numPr>
          <w:ilvl w:val="1"/>
          <w:numId w:val="8"/>
        </w:numPr>
      </w:pPr>
      <w:r>
        <w:rPr/>
        <w:t xml:space="preserve">Observación directa durante debates y actividades grupales.</w:t>
      </w:r>
    </w:p>
    <w:p>
      <w:pPr>
        <w:numPr>
          <w:ilvl w:val="1"/>
          <w:numId w:val="8"/>
        </w:numPr>
      </w:pPr>
      <w:r>
        <w:rPr/>
        <w:t xml:space="preserve">Rúbrica para valorar el plan terapéutico integral.</w:t>
      </w:r>
    </w:p>
    <w:p>
      <w:pPr>
        <w:numPr>
          <w:ilvl w:val="1"/>
          <w:numId w:val="8"/>
        </w:numPr>
      </w:pPr>
      <w:r>
        <w:rPr/>
        <w:t xml:space="preserve">Autoevaluación y coevaluación breve tras la reflexión metacognitiva.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Documentos escritos con diagnóstico y valoración.</w:t>
      </w:r>
    </w:p>
    <w:p>
      <w:pPr>
        <w:numPr>
          <w:ilvl w:val="1"/>
          <w:numId w:val="8"/>
        </w:numPr>
      </w:pPr>
      <w:r>
        <w:rPr/>
        <w:t xml:space="preserve">Planes de valoración y tratamiento desarrollados en grupo.</w:t>
      </w:r>
    </w:p>
    <w:p>
      <w:pPr>
        <w:numPr>
          <w:ilvl w:val="1"/>
          <w:numId w:val="8"/>
        </w:numPr>
      </w:pPr>
      <w:r>
        <w:rPr/>
        <w:t xml:space="preserve">Presentaciones orales fundamentadas.</w:t>
      </w:r>
    </w:p>
    <w:p>
      <w:pPr>
        <w:numPr>
          <w:ilvl w:val="1"/>
          <w:numId w:val="8"/>
        </w:numPr>
      </w:pPr>
      <w:r>
        <w:rPr/>
        <w:t xml:space="preserve">Mapa mental colectivo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Mentimeter</w:t>
      </w:r>
      <w:r>
        <w:rPr/>
        <w:t xml:space="preserve"> (Sustitución)</w:t>
      </w:r>
    </w:p>
    <w:p>
      <w:pPr/>
      <w:r>
        <w:rPr/>
        <w:t xml:space="preserve">El docente utiliza Mentimeter para presentar el caso clínico inicial y realizar preguntas interactivas sobre factores de riesgo y signos clínicos. Los estudiantes responden en tiempo real desde sus dispositivos, facilitando la activación de conocimientos previos y la reflexión individual.</w:t>
      </w:r>
    </w:p>
    <w:p>
      <w:pPr/>
      <w:r>
        <w:rPr/>
        <w:t xml:space="preserve">Contribución: Promueve la participación activa y rápida retroalimentación, alineándose con el objetivo 1 (identificar factores de riesgo y signos).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Visualización de imágenes clínicas con repositorios de imágenes médicas como </w:t>
      </w:r>
      <w:r>
        <w:rPr>
          <w:i w:val="1"/>
          <w:iCs w:val="1"/>
        </w:rPr>
        <w:t xml:space="preserve">Radiopaedia</w:t>
      </w:r>
      <w:r>
        <w:rPr/>
        <w:t xml:space="preserve"> (Aumento)</w:t>
      </w:r>
    </w:p>
    <w:p>
      <w:pPr/>
      <w:r>
        <w:rPr/>
        <w:t xml:space="preserve">El docente proyecta imágenes clínicas ilustrativas del linfedema para sensibilizar y contextualizar el impacto. Los estudiantes analizan estas imágenes y discuten posibles manifestaciones.</w:t>
      </w:r>
    </w:p>
    <w:p>
      <w:pPr/>
      <w:r>
        <w:rPr/>
        <w:t xml:space="preserve">Contribución: Mejora la comprensión visual del problema y motiva a los estudiantes, reforzando el objetivo 1 y la contextualización profesional.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simulación clínica con casos interactivos en </w:t>
      </w:r>
      <w:r>
        <w:rPr>
          <w:i w:val="1"/>
          <w:iCs w:val="1"/>
        </w:rPr>
        <w:t xml:space="preserve">Body Interact</w:t>
      </w:r>
      <w:r>
        <w:rPr/>
        <w:t xml:space="preserve"> o </w:t>
      </w:r>
      <w:r>
        <w:rPr>
          <w:i w:val="1"/>
          <w:iCs w:val="1"/>
        </w:rPr>
        <w:t xml:space="preserve">SimulHealth</w:t>
      </w:r>
      <w:r>
        <w:rPr/>
        <w:t xml:space="preserve"> (Modificación)</w:t>
      </w:r>
    </w:p>
    <w:p>
      <w:pPr/>
      <w:r>
        <w:rPr/>
        <w:t xml:space="preserve">Los estudiantes trabajan en grupos para resolver casos clínicos virtuales de linfedema, aplicando criterios de evaluación fisioterapéutica y diseñando planes de prevención y manejo individualizados. La simulación permite manipular variables clínicas y observar resultados en tiempo real.</w:t>
      </w:r>
    </w:p>
    <w:p>
      <w:pPr/>
      <w:r>
        <w:rPr/>
        <w:t xml:space="preserve">Contribución: Rediseña el aprendizaje hacia la aplicación práctica y resolución de problemas complejos (objetivos 2, 3 y 4), integrando aspectos biopsicosociales y comunitarios.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Uso de inteligencia artificial para análisis de imágenes de linfedema mediante aplicaciones como </w:t>
      </w:r>
      <w:r>
        <w:rPr>
          <w:i w:val="1"/>
          <w:iCs w:val="1"/>
        </w:rPr>
        <w:t xml:space="preserve">Lymphedema AI</w:t>
      </w:r>
      <w:r>
        <w:rPr/>
        <w:t xml:space="preserve"> o plataformas de diagnóstico asistido (Redefinición)</w:t>
      </w:r>
    </w:p>
    <w:p>
      <w:pPr/>
      <w:r>
        <w:rPr/>
        <w:t xml:space="preserve">Los estudiantes emplean herramientas de IA que analizan imágenes o datos clínicos para detectar signos tempranos de linfedema, comparando sus evaluaciones con las del sistema. Esto permite explorar nuevas formas de diagnóstico y seguimiento.</w:t>
      </w:r>
    </w:p>
    <w:p>
      <w:pPr/>
      <w:r>
        <w:rPr/>
        <w:t xml:space="preserve">Contribución: Permite realizar tareas imposibles sin IA, como el análisis automatizado y precoz, apoyando los objetivos 1, 2 y 5, y fomentando la innovación en la práctica clínica.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tipo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Jamboard</w:t>
      </w:r>
      <w:r>
        <w:rPr/>
        <w:t xml:space="preserve"> (Aumento)</w:t>
      </w:r>
    </w:p>
    <w:p>
      <w:pPr/>
      <w:r>
        <w:rPr/>
        <w:t xml:space="preserve">Los estudiantes comparten y comentan estrategias de seguimiento y educación para continuidad del cuidado, creando un mural digital con ideas, recursos y recomendaciones para el entorno comunitario.</w:t>
      </w:r>
    </w:p>
    <w:p>
      <w:pPr/>
      <w:r>
        <w:rPr/>
        <w:t xml:space="preserve">Contribución: Facilita la co-construcción de conocimiento y la reflexión final, reforzando el objetivo 5 y promoviendo el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Chatbot basado en IA para preguntas frecuentes y revisión de conceptos, usando plataformas como </w:t>
      </w:r>
      <w:r>
        <w:rPr>
          <w:i w:val="1"/>
          <w:iCs w:val="1"/>
        </w:rPr>
        <w:t xml:space="preserve">ChatGPT</w:t>
      </w:r>
      <w:r>
        <w:rPr/>
        <w:t xml:space="preserve"> (Sustitución)</w:t>
      </w:r>
    </w:p>
    <w:p>
      <w:pPr/>
      <w:r>
        <w:rPr/>
        <w:t xml:space="preserve">Los estudiantes interactúan con un chatbot configurado para responder preguntas sobre linfedema y fisioterapia, resolviendo dudas de manera autónoma y reforzando el aprendizaje.</w:t>
      </w:r>
    </w:p>
    <w:p>
      <w:pPr/>
      <w:r>
        <w:rPr/>
        <w:t xml:space="preserve">Contribución: Apoya la consolidación del conocimiento de forma accesible y personalizada, alineado con todos los objetivos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48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D6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EB0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77B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8F7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FEC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3E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63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3F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C2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6B3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2026-09-26T03:06:08-05:00</dcterms:created>
  <dcterms:modified xsi:type="dcterms:W3CDTF">2026-09-26T03:06:08-05:00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