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extracción segura: Preparación y manejo de medicamentos en ampollas y frascos-ampolla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en enfermería aprendan de manera práctica y segura cómo preparar medicamentos y extraerlos correctamente de ampollas y frascos-ampolla. Comprenderán la importancia de la asepsia, la técnica adecuada para la extracción y las precauciones necesarias para evitar contaminación o errores en la dosificación. Este aprendizaje es fundamental para su desempeño profesional, ya que la administración segura de medicamentos es vital para el bienestar del paciente y la prevención de complicaciones.</w:t>
      </w:r>
    </w:p>
    <w:p>
      <w:pPr/>
      <w:r>
        <w:rPr/>
        <w:t xml:space="preserve">Los estudiantes desarrollarán competencias técnicas y cognitivas a través de actividades activas que incluyen análisis de casos, demostraciones, y prácticas supervisadas. La metodología se basa en el Diseño Universal para el Aprendizaje, garantizando que todos los estudiantes puedan acceder, comprender y expresar lo aprendido mediante diferentes formatos y estrategias. Además, se enfatiza la conexión con situaciones reales en el campo laboral, reforzando la relevancia del tema para su vida profesional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pasos esenciales para la preparación y extracción segura de medicamentos en ampollas y frascos-ampolla.</w:t>
      </w:r>
    </w:p>
    <w:p>
      <w:pPr>
        <w:numPr>
          <w:ilvl w:val="0"/>
          <w:numId w:val="1"/>
        </w:numPr>
      </w:pPr>
      <w:r>
        <w:rPr/>
        <w:t xml:space="preserve">Demostrar la técnica correcta para romper ampollas y extraer medicamentos manteniendo la asepsia.</w:t>
      </w:r>
    </w:p>
    <w:p>
      <w:pPr>
        <w:numPr>
          <w:ilvl w:val="0"/>
          <w:numId w:val="1"/>
        </w:numPr>
      </w:pPr>
      <w:r>
        <w:rPr/>
        <w:t xml:space="preserve">Aplicar normas de seguridad y manejo adecuado de los medicamentos para prevenir errores y contaminación.</w:t>
      </w:r>
    </w:p>
    <w:p>
      <w:pPr>
        <w:numPr>
          <w:ilvl w:val="0"/>
          <w:numId w:val="1"/>
        </w:numPr>
      </w:pPr>
      <w:r>
        <w:rPr/>
        <w:t xml:space="preserve">Evaluar situaciones prácticas para identificar errores comunes en la preparación y extracción de medicamentos.</w:t>
      </w:r>
    </w:p>
    <w:p>
      <w:pPr>
        <w:numPr>
          <w:ilvl w:val="0"/>
          <w:numId w:val="1"/>
        </w:numPr>
      </w:pPr>
      <w:r>
        <w:rPr/>
        <w:t xml:space="preserve">Comunicar claramente el procedimiento y precauciones en la preparación y extracción de medicamentos.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Ampollas y frascos-ampolla (mínimo 10 unidades para práctica individual o en parejas)</w:t>
      </w:r>
    </w:p>
    <w:p>
      <w:pPr>
        <w:numPr>
          <w:ilvl w:val="0"/>
          <w:numId w:val="2"/>
        </w:numPr>
      </w:pPr>
      <w:r>
        <w:rPr/>
        <w:t xml:space="preserve">Jeringas y agujas estériles (al menos 10 juegos completos)</w:t>
      </w:r>
    </w:p>
    <w:p>
      <w:pPr>
        <w:numPr>
          <w:ilvl w:val="0"/>
          <w:numId w:val="2"/>
        </w:numPr>
      </w:pPr>
      <w:r>
        <w:rPr/>
        <w:t xml:space="preserve">Guantes desechables (suficientes para todos los estudiantes)</w:t>
      </w:r>
    </w:p>
    <w:p>
      <w:pPr>
        <w:numPr>
          <w:ilvl w:val="0"/>
          <w:numId w:val="2"/>
        </w:numPr>
      </w:pPr>
      <w:r>
        <w:rPr/>
        <w:t xml:space="preserve">Alcohol isopropílico o antiséptico para desinfección</w:t>
      </w:r>
    </w:p>
    <w:p>
      <w:pPr>
        <w:numPr>
          <w:ilvl w:val="0"/>
          <w:numId w:val="2"/>
        </w:numPr>
      </w:pPr>
      <w:r>
        <w:rPr/>
        <w:t xml:space="preserve">Algodón o gasa estéril</w:t>
      </w:r>
    </w:p>
    <w:p>
      <w:pPr>
        <w:numPr>
          <w:ilvl w:val="0"/>
          <w:numId w:val="2"/>
        </w:numPr>
      </w:pPr>
      <w:r>
        <w:rPr/>
        <w:t xml:space="preserve">Contenedores para objetos punzocortantes</w:t>
      </w:r>
    </w:p>
    <w:p>
      <w:pPr>
        <w:numPr>
          <w:ilvl w:val="0"/>
          <w:numId w:val="2"/>
        </w:numPr>
      </w:pPr>
      <w:r>
        <w:rPr/>
        <w:t xml:space="preserve">Carteles o infografías con pasos del procedimiento</w:t>
      </w:r>
    </w:p>
    <w:p>
      <w:pPr>
        <w:numPr>
          <w:ilvl w:val="0"/>
          <w:numId w:val="2"/>
        </w:numPr>
      </w:pPr>
      <w:r>
        <w:rPr/>
        <w:t xml:space="preserve">Proyector o computadora para videos explicativos</w:t>
      </w:r>
    </w:p>
    <w:p>
      <w:pPr>
        <w:numPr>
          <w:ilvl w:val="0"/>
          <w:numId w:val="2"/>
        </w:numPr>
      </w:pPr>
      <w:r>
        <w:rPr/>
        <w:t xml:space="preserve">Video corto demostrativo sobre extracción de medicamentos (5 minutos)</w:t>
      </w:r>
    </w:p>
    <w:p>
      <w:pPr>
        <w:numPr>
          <w:ilvl w:val="0"/>
          <w:numId w:val="2"/>
        </w:numPr>
      </w:pPr>
      <w:r>
        <w:rPr/>
        <w:t xml:space="preserve">Hojas de trabajo con casos prácticos y listas de cotejo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administración de medicamentos y medidas de asepsia.</w:t>
      </w:r>
    </w:p>
    <w:p>
      <w:pPr>
        <w:numPr>
          <w:ilvl w:val="0"/>
          <w:numId w:val="3"/>
        </w:numPr>
      </w:pPr>
      <w:r>
        <w:rPr/>
        <w:t xml:space="preserve">Habilidad para manipular jeringas y agujas bajo supervisión.</w:t>
      </w:r>
    </w:p>
    <w:p>
      <w:pPr>
        <w:numPr>
          <w:ilvl w:val="0"/>
          <w:numId w:val="3"/>
        </w:numPr>
      </w:pPr>
      <w:r>
        <w:rPr/>
        <w:t xml:space="preserve">Comprensión previa de la anatomía básica relacionada con vías de administración.</w:t>
      </w:r>
    </w:p>
    <w:p>
      <w:pPr>
        <w:numPr>
          <w:ilvl w:val="0"/>
          <w:numId w:val="3"/>
        </w:numPr>
      </w:pPr>
      <w:r>
        <w:rPr/>
        <w:t xml:space="preserve">Experiencia en trabajo colaborativo en aula o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42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preparar y extraer medicamentos de ampollas y frascos-ampolla, una habilidad esencial para la seguridad del paciente y para evitar errores en la administración.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“¿Qué pasos creen que son importantes para preparar un medicamento de forma segura? ¿Qué riesgos conocen relacionados con esta tarea?” Pide que cada estudiante escriba dos ideas en una hoja y luego comparte en parejas.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respuestas, luego comparten ideas con un compañero.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 error en la extracción o contaminación de un medicamento puede poner en riesgo la vida del paciente? Por eso es vital dominar esta técnica.” Luego muestra un breve video demostrativo de 3 minutos que ejemplifica la correcta extracción y los errores que se deben evitar.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 los puntos clave.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diaria del estudiante: “Cuando trabajen en hospitales o clínicas, ustedes serán quienes preparen estos medicamentos. Su destreza y cuidado protegerán la salud y seguridad de muchas personas.”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y real del contenido para su futura profesión.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156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pasos para preparar y extraer medicamentos de ampollas y frascos-ampolla, apoyándose en imágenes y un cartel visible para todos. Utiliza un lenguaje claro, con términos técnicos pero accesibles, y enfatiza la asepsia, seguridad y precauciones.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los materiales y hacen preguntas.</w:t>
      </w:r>
    </w:p>
    <w:p>
      <w:pPr/>
      <w:r>
        <w:rPr>
          <w:b w:val="1"/>
          <w:bCs w:val="1"/>
        </w:rPr>
        <w:t xml:space="preserve">Actividad 1: Análisis de casos prácticos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pasos esenciales para la preparación y extracción segura.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2 casos prácticos que describen situaciones reales donde se cometieron errores en la extracción o preparación. En grupos de 3-4, los estudiantes leen, discuten y responden: ¿Qué errores se cometieron? ¿Cómo podrían corregirse? ¿Qué consecuencias podrían tener esos errores?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hoja resumen.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“¿Por qué es importante desinfectar la ampolla?”, “¿Qué podría pasar si no se rompe correctamente la ampolla?”, y aclara dudas.</w:t>
      </w:r>
    </w:p>
    <w:p>
      <w:pPr/>
      <w:r>
        <w:rPr>
          <w:b w:val="1"/>
          <w:bCs w:val="1"/>
        </w:rPr>
        <w:t xml:space="preserve">Actividad 2: Demostración guiada y práctica supervisada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la técnica correcta para romper ampollas y extraer medicamentos manteniendo la asepsia.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realiza una demostración paso a paso usando materiales reales, explicando en voz alta cada acción y precaución. Luego, los estudiantes, en parejas, practican la extracción siguiendo el procedimiento correcto.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práctica del procedimiento con técnica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errores, ofrece retroalimentación inmediata y responde preguntas.</w:t>
      </w:r>
    </w:p>
    <w:p>
      <w:pPr/>
      <w:r>
        <w:rPr>
          <w:b w:val="1"/>
          <w:bCs w:val="1"/>
        </w:rPr>
        <w:t xml:space="preserve">Actividad 3: Evaluación entre pares y autoevaluación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de seguridad y manejo adecuado.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evalúa la técnica de otra pareja usando una lista de cotejo sencilla que indica pasos clave y criterios de asepsia y seguridad. Luego, cada estudiante completa una breve autoevaluación.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autoevaluación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asegura la objetividad, y responde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ofrece un reto adicional: diseñar un cartel o infografía sencilla que explique la técnica para futuros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asigna trabajo en pareja con un compañero que tenga habilidades sólidas para apoyo mutuo y se usa material audiovisual adicional con repetición pausada.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discusión en casos prácticos, el docente conecta diciendo: “Ahora que identificamos errores comunes, vamos a ver cómo hacer el procedimiento correctamente para evitarlos.” Al terminar la práctica, señala: “Para afianzar lo aprendido, evaluaremos entre compañeros y reflexionaremos sobre nuestra técnica.”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 donde escriban tres ideas clave que aprendieron sobre la preparación y extracción segura, y una duda o inquietud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¿Cuáles son los pasos más importantes para evitar la contaminación al extraer un medicamento?</w:t>
      </w:r>
    </w:p>
    <w:p>
      <w:pPr>
        <w:numPr>
          <w:ilvl w:val="0"/>
          <w:numId w:val="8"/>
        </w:numPr>
      </w:pPr>
      <w:r>
        <w:rPr/>
        <w:t xml:space="preserve">¿Qué harías diferente si tuvieras que preparar un medicamento en un entorno real?</w:t>
      </w:r>
    </w:p>
    <w:p>
      <w:pPr>
        <w:numPr>
          <w:ilvl w:val="0"/>
          <w:numId w:val="8"/>
        </w:numPr>
      </w:pPr>
      <w:r>
        <w:rPr/>
        <w:t xml:space="preserve">¿Cómo puedes asegurarte de que la dosis extraída es la correcta?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destaca aciertos comunes y aclara dudas frecuentes. Proporciona retroalimentación positiva y recomendaciones específicas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servirá para próximas prácticas clínicas y para la administración segura de medicamentos en cualquier entorno de trabajo, enfatizando la responsabilidad profesional.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sus hogares o en centros de salud cercanos la forma en que se almacenan y preparan medicamentos en ampollas, y anoten buenas prácticas o deficiencias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(prácticas supervisadas, análisis de casos, autoevaluación y coevaluación), y sumativa en la fase de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pasos para la preparación y extracción segura (Objetivo 1).</w:t>
      </w:r>
    </w:p>
    <w:p>
      <w:pPr>
        <w:numPr>
          <w:ilvl w:val="0"/>
          <w:numId w:val="9"/>
        </w:numPr>
      </w:pPr>
      <w:r>
        <w:rPr/>
        <w:t xml:space="preserve">Ejecuta la técnica de extracción manteniendo asepsia y seguridad (Objetivo 2).</w:t>
      </w:r>
    </w:p>
    <w:p>
      <w:pPr>
        <w:numPr>
          <w:ilvl w:val="0"/>
          <w:numId w:val="9"/>
        </w:numPr>
      </w:pPr>
      <w:r>
        <w:rPr/>
        <w:t xml:space="preserve">Aplica normas de seguridad para prevenir errores y contaminación (Objetivo 3).</w:t>
      </w:r>
    </w:p>
    <w:p>
      <w:pPr>
        <w:numPr>
          <w:ilvl w:val="0"/>
          <w:numId w:val="9"/>
        </w:numPr>
      </w:pPr>
      <w:r>
        <w:rPr/>
        <w:t xml:space="preserve">Reconoce errores comunes y propone soluciones adecuadas (Objetivo 4).</w:t>
      </w:r>
    </w:p>
    <w:p>
      <w:pPr>
        <w:numPr>
          <w:ilvl w:val="0"/>
          <w:numId w:val="9"/>
        </w:numPr>
      </w:pPr>
      <w:r>
        <w:rPr/>
        <w:t xml:space="preserve">Comunica claramente el procedimiento y precauciones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práctica y coevaluación.</w:t>
      </w:r>
    </w:p>
    <w:p>
      <w:pPr>
        <w:numPr>
          <w:ilvl w:val="0"/>
          <w:numId w:val="10"/>
        </w:numPr>
      </w:pPr>
      <w:r>
        <w:rPr/>
        <w:t xml:space="preserve">Observación directa durante la práctica.</w:t>
      </w:r>
    </w:p>
    <w:p>
      <w:pPr>
        <w:numPr>
          <w:ilvl w:val="0"/>
          <w:numId w:val="10"/>
        </w:numPr>
      </w:pPr>
      <w:r>
        <w:rPr/>
        <w:t xml:space="preserve">Autoevaluación escrita.</w:t>
      </w:r>
    </w:p>
    <w:p>
      <w:pPr>
        <w:numPr>
          <w:ilvl w:val="0"/>
          <w:numId w:val="10"/>
        </w:numPr>
      </w:pPr>
      <w:r>
        <w:rPr/>
        <w:t xml:space="preserve">Rúbrica para análisis de casos.</w:t>
      </w:r>
    </w:p>
    <w:p>
      <w:pPr>
        <w:numPr>
          <w:ilvl w:val="0"/>
          <w:numId w:val="10"/>
        </w:numPr>
      </w:pPr>
      <w:r>
        <w:rPr/>
        <w:t xml:space="preserve">Ticket de salida para reflexión y síntesis.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análisis de casos prácticos.</w:t>
      </w:r>
    </w:p>
    <w:p>
      <w:pPr>
        <w:numPr>
          <w:ilvl w:val="0"/>
          <w:numId w:val="11"/>
        </w:numPr>
      </w:pPr>
      <w:r>
        <w:rPr/>
        <w:t xml:space="preserve">Demostración práctica correcta de extracción de medicamentos.</w:t>
      </w:r>
    </w:p>
    <w:p>
      <w:pPr>
        <w:numPr>
          <w:ilvl w:val="0"/>
          <w:numId w:val="11"/>
        </w:numPr>
      </w:pPr>
      <w:r>
        <w:rPr/>
        <w:t xml:space="preserve">Listas de cotejo completadas en coevaluación.</w:t>
      </w:r>
    </w:p>
    <w:p>
      <w:pPr>
        <w:numPr>
          <w:ilvl w:val="0"/>
          <w:numId w:val="11"/>
        </w:numPr>
      </w:pPr>
      <w:r>
        <w:rPr/>
        <w:t xml:space="preserve">Autoevaluaciones individuales.</w:t>
      </w:r>
    </w:p>
    <w:p>
      <w:pPr>
        <w:numPr>
          <w:ilvl w:val="0"/>
          <w:numId w:val="11"/>
        </w:numPr>
      </w:pPr>
      <w:r>
        <w:rPr/>
        <w:t xml:space="preserve">Ticket de salida con síntesis de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003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343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50E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A73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AC7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EF4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6A8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2CF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70F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9E9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9C8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2026-09-25T21:14:28-05:00</dcterms:created>
  <dcterms:modified xsi:type="dcterms:W3CDTF">2026-09-25T21:14:28-05:00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