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Cuadriláteros: Resolviendo Retos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(12-15 años) se sumergirán en el fascinante universo de los cuadriláteros para resolver situaciones complejas que involucran sus propiedades y clasificación. A través de un enfoque basado en problemas reales, los jóvenes aprenderán a identificar características como la igualdad y el paralelismo de lados, y a distinguir entre diferentes tipos de cuadriláteros: cuadrados, rectángulos, rombos y trapecios.</w:t>
      </w:r>
    </w:p>
    <w:p>
      <w:pPr/>
      <w:r>
        <w:rPr/>
        <w:t xml:space="preserve">Este aprendizaje es relevante porque los cuadriláteros aparecen en diversas estructuras y objetos cotidianos, desde el diseño arquitectónico hasta la organización del espacio, lo que les permitirá comprender mejor su entorno y aplicar el pensamiento geométrico para solucionar problemas prácticos. Además, el método de Aprendizaje Basado en Problemas fomenta su pensamiento crítico, colaboración y autonomía,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propiedades geométricas comunes en los cuadriláteros, como la igualdad y paralelismo de sus lados.</w:t>
      </w:r>
    </w:p>
    <w:p>
      <w:pPr>
        <w:numPr>
          <w:ilvl w:val="0"/>
          <w:numId w:val="1"/>
        </w:numPr>
      </w:pPr>
      <w:r>
        <w:rPr/>
        <w:t xml:space="preserve">Clasificar cuadriláteros en categorías específicas (cuadrado, rectángulo, rombo, trapecio) basándose en sus características.</w:t>
      </w:r>
    </w:p>
    <w:p>
      <w:pPr>
        <w:numPr>
          <w:ilvl w:val="0"/>
          <w:numId w:val="1"/>
        </w:numPr>
      </w:pPr>
      <w:r>
        <w:rPr/>
        <w:t xml:space="preserve">Analizar y resolver situaciones problemáticas que involucren el uso de cuadriláteros en contextos reales o simulados.</w:t>
      </w:r>
    </w:p>
    <w:p>
      <w:pPr>
        <w:numPr>
          <w:ilvl w:val="0"/>
          <w:numId w:val="1"/>
        </w:numPr>
      </w:pPr>
      <w:r>
        <w:rPr/>
        <w:t xml:space="preserve">Argumentar con claridad las razones para clasificar un cuadrilátero en una categoría determinada.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Reglas y escuadras para cada estudiante o grupo.</w:t>
      </w:r>
    </w:p>
    <w:p>
      <w:pPr>
        <w:numPr>
          <w:ilvl w:val="0"/>
          <w:numId w:val="2"/>
        </w:numPr>
      </w:pPr>
      <w:r>
        <w:rPr/>
        <w:t xml:space="preserve">Lápices, borradores y colores (crayones o marcadores).</w:t>
      </w:r>
    </w:p>
    <w:p>
      <w:pPr>
        <w:numPr>
          <w:ilvl w:val="0"/>
          <w:numId w:val="2"/>
        </w:numPr>
      </w:pPr>
      <w:r>
        <w:rPr/>
        <w:t xml:space="preserve">Proyector o computadora con video corto sobre cuadriláteros (3-4 minutos).</w:t>
      </w:r>
    </w:p>
    <w:p>
      <w:pPr>
        <w:numPr>
          <w:ilvl w:val="0"/>
          <w:numId w:val="2"/>
        </w:numPr>
      </w:pPr>
      <w:r>
        <w:rPr/>
        <w:t xml:space="preserve">Tarjetas impresas con definiciones y propiedades de cuadriláteros (1 juego por grupo).</w:t>
      </w:r>
    </w:p>
    <w:p>
      <w:pPr>
        <w:numPr>
          <w:ilvl w:val="0"/>
          <w:numId w:val="2"/>
        </w:numPr>
      </w:pPr>
      <w:r>
        <w:rPr/>
        <w:t xml:space="preserve">Plantillas con figuras geométricas (cuadrado, rectángulo, rombo, trapecio) para recortar.</w:t>
      </w:r>
    </w:p>
    <w:p>
      <w:pPr>
        <w:numPr>
          <w:ilvl w:val="0"/>
          <w:numId w:val="2"/>
        </w:numPr>
      </w:pPr>
      <w:r>
        <w:rPr/>
        <w:t xml:space="preserve">Pizarrón y marcadores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planas.</w:t>
      </w:r>
    </w:p>
    <w:p>
      <w:pPr>
        <w:numPr>
          <w:ilvl w:val="0"/>
          <w:numId w:val="3"/>
        </w:numPr>
      </w:pPr>
      <w:r>
        <w:rPr/>
        <w:t xml:space="preserve">Habilidad para medir y trazar líneas rectas con regla.</w:t>
      </w:r>
    </w:p>
    <w:p>
      <w:pPr>
        <w:numPr>
          <w:ilvl w:val="0"/>
          <w:numId w:val="3"/>
        </w:numPr>
      </w:pPr>
      <w:r>
        <w:rPr/>
        <w:t xml:space="preserve">Familiaridad con términos geométricos básicos como lado, ángulo y paralelismo.</w:t>
      </w:r>
    </w:p>
    <w:p>
      <w:pPr>
        <w:numPr>
          <w:ilvl w:val="0"/>
          <w:numId w:val="3"/>
        </w:numPr>
      </w:pPr>
      <w:r>
        <w:rPr/>
        <w:t xml:space="preserve">Experiencia previa con clasificación simple de figuras según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los cuadriláteros para entender sus propiedades y aprender a identificarlos y clasificarlos, habilidades útiles para resolver problemas geométricos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al grupo: "¿Pueden nombrar figuras que tengan cuatro lados? ¿Qué creen que hace que un cuadrilátero sea diferente de otro?"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en breve lluvia de ideas. Docente anota ejemplos y características mencionadas en el pizarrón.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diseñadores de parques y edificios usan propiedades de los cuadriláteros para crear espacios seguros y atractivos?" Muestra imágenes breves de estructuras reales que utilizan cuadriláteros.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comentan brevemente sobre lo que ven.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actividades cotidianas: "Cuando organizamos una habitación o diseñamos un jardín, usamos formas geométricas para planear el espacio. Hoy aprenderán cómo identificar y usar cuadriláteros para resolver problemas similares."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comprendiendo la relevancia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"Imaginemos que somos diseñadores y debemos crear un parque con áreas delimitadas por diferentes cuadriláteros. ¿Cómo podemos identificar cada área y asegurarnos de que cumpla con las características deseadas?"</w:t>
      </w:r>
    </w:p>
    <w:p>
      <w:pPr/>
      <w:r>
        <w:rPr/>
        <w:t xml:space="preserve">Presenta un video corto (3-4 minutos) que muestra los tipos de cuadriláteros y sus propiedades esenciales, enfatizando la igualdad y paralelismo de lados.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apuntes breves de las propiedades destacadas.</w:t>
      </w:r>
    </w:p>
    <w:p>
      <w:pPr/>
      <w:r>
        <w:rPr>
          <w:b w:val="1"/>
          <w:bCs w:val="1"/>
        </w:rPr>
        <w:t xml:space="preserve">Actividad 1: Explorando propiedades en figuras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propiedades geométricas comunes en cuadriláteros.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tarjetas con definiciones y figuras. Pide que analicen cada cuadrilátero para identificar cuáles lados son paralelos o iguales.</w:t>
      </w:r>
    </w:p>
    <w:p>
      <w:pPr>
        <w:numPr>
          <w:ilvl w:val="1"/>
          <w:numId w:val="4"/>
        </w:numPr>
      </w:pPr>
      <w:r>
        <w:rPr/>
        <w:t xml:space="preserve">Motiva a los grupos a discutir y anotar las propiedades que observan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propiedades identificadas para cada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realizar preguntas guía como: "¿Qué evidencias tienen para decir que dos lados son paralelos?" o "¿Cómo saben que dos lados son iguales?"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observaciones para conectar con la siguiente actividad que se enfocará en clasificar las figuras.</w:t>
      </w:r>
    </w:p>
    <w:p>
      <w:pPr/>
      <w:r>
        <w:rPr>
          <w:b w:val="1"/>
          <w:bCs w:val="1"/>
        </w:rPr>
        <w:t xml:space="preserve">Actividad 2: Clasificación de cuadriláteros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cuadriláteros según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plantillas recortables de cuadriláteros y una tabla con criterios para clasificar (cuadrado, rectángulo, rombo, trapecio).</w:t>
      </w:r>
    </w:p>
    <w:p>
      <w:pPr>
        <w:numPr>
          <w:ilvl w:val="1"/>
          <w:numId w:val="5"/>
        </w:numPr>
      </w:pPr>
      <w:r>
        <w:rPr/>
        <w:t xml:space="preserve">Pide que agrupen las figuras según sus propiedades y expliquen por qué las clasificaron así, usando términos geométricos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argumentaciones, fomenta el uso correcto del vocabulario, y plantea preguntas para profundizar el razonamiento: "¿Qué diferencia hay entre un rombo y un cuadrado?"</w:t>
      </w:r>
    </w:p>
    <w:p>
      <w:pPr/>
      <w:r>
        <w:rPr>
          <w:b w:val="1"/>
          <w:bCs w:val="1"/>
        </w:rPr>
        <w:t xml:space="preserve">Actividad 3: Resolución de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una situación problemática aplicando el conocimiento sobre cuadriláteros.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"Un arquitecto diseñó un espacio que incluye un área cuadrada para juegos, un rectángulo para mesas, y un trapecio para jardineras. Usando las propiedades y clasificación, ¿cómo identificarías cada área y verificarías sus características?"</w:t>
      </w:r>
    </w:p>
    <w:p>
      <w:pPr>
        <w:numPr>
          <w:ilvl w:val="1"/>
          <w:numId w:val="6"/>
        </w:numPr>
      </w:pPr>
      <w:r>
        <w:rPr/>
        <w:t xml:space="preserve">Pide que los grupos dibujen las áreas, señalen las propiedades relevantes y expliquen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anotaciones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“¿Cómo confirmaron que el área del trapecio tiene solo un par de lados paralelos?” y ayuda con dudas geométricas.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pequeño reto adicional: inventar un cuadrilátero con propiedades mixtas y describirlo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visuales adicionales, usar manipulativos físicos (plantillas grandes) y guiar paso a paso la identificación de propiedades.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escriban tres ideas clave aprendidas sobre propiedades y clasificación de cuadriláteros. Luego, en plenaria, se comparten y se organizan en un mapa mental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Reflexionan, sintetizan y participan en la construcción colectiva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brevemente en sus cuadernos:</w:t>
      </w:r>
    </w:p>
    <w:p>
      <w:pPr>
        <w:numPr>
          <w:ilvl w:val="0"/>
          <w:numId w:val="8"/>
        </w:numPr>
      </w:pPr>
      <w:r>
        <w:rPr/>
        <w:t xml:space="preserve">¿Cuál propiedad de los cuadriláteros te pareció más fácil de identificar y por qué?</w:t>
      </w:r>
    </w:p>
    <w:p>
      <w:pPr>
        <w:numPr>
          <w:ilvl w:val="0"/>
          <w:numId w:val="8"/>
        </w:numPr>
      </w:pPr>
      <w:r>
        <w:rPr/>
        <w:t xml:space="preserve">¿Cómo te ayudó la clasificación para resolver el problema del arquitecto?</w:t>
      </w:r>
    </w:p>
    <w:p>
      <w:pPr>
        <w:numPr>
          <w:ilvl w:val="0"/>
          <w:numId w:val="8"/>
        </w:numPr>
      </w:pPr>
      <w:r>
        <w:rPr/>
        <w:t xml:space="preserve">¿Qué aspecto te gustaría profundizar sobre los cuadriláteros en futuras clases?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las respuestas y productos de cada grupo, destacando aciertos y aclarando dudas comunes, fomentando un ambiente positivo y de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aplicarán estos conceptos para calcular áreas y perímetros de cuadriláteros, herramientas útiles para proyectos reales y exámenes.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su entorno algún objeto o espacio que tenga forma de cuadrilátero y que describan sus propiedades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propiedades comunes en diversos cuadriláteros (relacionado con objetivo 1).</w:t>
      </w:r>
    </w:p>
    <w:p>
      <w:pPr>
        <w:numPr>
          <w:ilvl w:val="0"/>
          <w:numId w:val="9"/>
        </w:numPr>
      </w:pPr>
      <w:r>
        <w:rPr/>
        <w:t xml:space="preserve">Clasifica adecuadamente cuadriláteros según sus características geométricas (relacionado con objetivo 2).</w:t>
      </w:r>
    </w:p>
    <w:p>
      <w:pPr>
        <w:numPr>
          <w:ilvl w:val="0"/>
          <w:numId w:val="9"/>
        </w:numPr>
      </w:pPr>
      <w:r>
        <w:rPr/>
        <w:t xml:space="preserve">Resuelve situaciones problemáticas aplicando el conocimiento sobre cuadriláteros (relacionado con objetivo 3).</w:t>
      </w:r>
    </w:p>
    <w:p>
      <w:pPr>
        <w:numPr>
          <w:ilvl w:val="0"/>
          <w:numId w:val="9"/>
        </w:numPr>
      </w:pPr>
      <w:r>
        <w:rPr/>
        <w:t xml:space="preserve">Argumenta con claridad la clasificación de cuadriláteros usando vocabulario geométrico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el problema resuelto y la argumentación.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y plenarias.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Listados de propiedades en tarjetas.</w:t>
      </w:r>
    </w:p>
    <w:p>
      <w:pPr>
        <w:numPr>
          <w:ilvl w:val="0"/>
          <w:numId w:val="11"/>
        </w:numPr>
      </w:pPr>
      <w:r>
        <w:rPr/>
        <w:t xml:space="preserve">Tablas de clasificación con justificaciones.</w:t>
      </w:r>
    </w:p>
    <w:p>
      <w:pPr>
        <w:numPr>
          <w:ilvl w:val="0"/>
          <w:numId w:val="11"/>
        </w:numPr>
      </w:pPr>
      <w:r>
        <w:rPr/>
        <w:t xml:space="preserve">Dibujos anotados y explicaciones del problema real.</w:t>
      </w:r>
    </w:p>
    <w:p>
      <w:pPr>
        <w:numPr>
          <w:ilvl w:val="0"/>
          <w:numId w:val="11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867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925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737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E3F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DB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961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6FC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F36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C3F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219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DFF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2026-09-26T04:00:27-05:00</dcterms:created>
  <dcterms:modified xsi:type="dcterms:W3CDTF">2026-09-26T04:00:27-05:00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