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las Escuelas Clave de la Administración: Ciencia, Clásica y Neo-Humana en Acción</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está diseñado para que los estudiantes universitarios de Administración comprendan las aportaciones fundamentales de las escuelas de la administración científica, clásica y neo-humana, así como sus exponentes más destacados. A través del análisis de casos reales y la resolución de problemas, los estudiantes descubrirán cómo estas teorías han moldeado las prácticas administrativas actuales y cómo se aplican en empresas contemporáneas. El aprendizaje se enfoca en desarrollar pensamiento crítico, al conectar conceptos teóricos con situaciones empresariales reales, facilitando que los alumnos reconozcan la relevancia y vigencia de estas escuelas en su vida profesional futura.</w:t></w:r></w:p><w:p><w:pPr/><w:r><w:rPr/><w:t xml:space="preserve">Este enfoque les permitirá no solo conocer las bases históricas de la administración, sino también identificar su impacto en la gestión organizacional actual, fomentando habilidades para analizar y aplicar estos conocimientos en contextos reales y dinámicos.</w:t></w:r></w:p><w:p/><w:p><w:pPr/><w:r><w:rPr><w:color w:val="2b6cb0"/><w:sz w:val="28"/><w:szCs w:val="28"/><w:b w:val="1"/><w:bCs w:val="1"/></w:rPr><w:t xml:space="preserve">Objetivos de Aprendizaje</w:t></w:r></w:p><w:p><w:pPr><w:numPr><w:ilvl w:val="0"/><w:numId w:val="1"/></w:numPr></w:pPr><w:r><w:rPr/><w:t xml:space="preserve">Explicar las aportaciones clave de las escuelas de la administración científica, clásica y neo-humana.</w:t></w:r></w:p><w:p><w:pPr><w:numPr><w:ilvl w:val="0"/><w:numId w:val="1"/></w:numPr></w:pPr><w:r><w:rPr/><w:t xml:space="preserve">Identificar a los principales exponentes de cada escuela y sus contribuciones específicas.</w:t></w:r></w:p><w:p><w:pPr><w:numPr><w:ilvl w:val="0"/><w:numId w:val="1"/></w:numPr></w:pPr><w:r><w:rPr/><w:t xml:space="preserve">Analizar casos reales de empresas que aplican principios de estas escuelas administrativas.</w:t></w:r></w:p><w:p><w:pPr><w:numPr><w:ilvl w:val="0"/><w:numId w:val="1"/></w:numPr></w:pPr><w:r><w:rPr/><w:t xml:space="preserve">Comparar las diferencias y similitudes entre las tres escuelas de administración.</w:t></w:r></w:p><w:p><w:pPr><w:numPr><w:ilvl w:val="0"/><w:numId w:val="1"/></w:numPr></w:pPr><w:r><w:rPr/><w:t xml:space="preserve">Argumentar la importancia de estas teorías en la práctica administrativa actual.</w:t></w:r></w:p><w:p/><w:p><w:pPr/><w:r><w:rPr><w:color w:val="2b6cb0"/><w:sz w:val="28"/><w:szCs w:val="28"/><w:b w:val="1"/><w:bCs w:val="1"/></w:rPr><w:t xml:space="preserve">Recursos Necesarios</w:t></w:r></w:p><w:p><w:pPr><w:numPr><w:ilvl w:val="0"/><w:numId w:val="2"/></w:numPr></w:pPr><w:r><w:rPr/><w:t xml:space="preserve">Presentación en PowerPoint con resumen de cada escuela y sus exponentes.</w:t></w:r></w:p><w:p><w:pPr><w:numPr><w:ilvl w:val="0"/><w:numId w:val="2"/></w:numPr></w:pPr><w:r><w:rPr/><w:t xml:space="preserve">Videos cortos (5 minutos) sobre Frederick Taylor, Henri Fayol y Elton Mayo.</w:t></w:r></w:p><w:p><w:pPr><w:numPr><w:ilvl w:val="0"/><w:numId w:val="2"/></w:numPr></w:pPr><w:r><w:rPr/><w:t xml:space="preserve">Casos empresariales impresos o digitales de empresas reales (Toyota, General Electric, Google).</w:t></w:r></w:p><w:p><w:pPr><w:numPr><w:ilvl w:val="0"/><w:numId w:val="2"/></w:numPr></w:pPr><w:r><w:rPr/><w:t xml:space="preserve">Pizarrón o rotafolios con marcadores.</w:t></w:r></w:p><w:p><w:pPr><w:numPr><w:ilvl w:val="0"/><w:numId w:val="2"/></w:numPr></w:pPr><w:r><w:rPr/><w:t xml:space="preserve">Computadoras o tablets con acceso a internet para investigación rápida.</w:t></w:r></w:p><w:p><w:pPr><w:numPr><w:ilvl w:val="0"/><w:numId w:val="2"/></w:numPr></w:pPr><w:r><w:rPr/><w:t xml:space="preserve">Hojas de trabajo para análisis de casos (1 por estudiante).</w:t></w:r></w:p><w:p/><w:p><w:pPr/><w:r><w:rPr><w:color w:val="2b6cb0"/><w:sz w:val="28"/><w:szCs w:val="28"/><w:b w:val="1"/><w:bCs w:val="1"/></w:rPr><w:t xml:space="preserve">Requisitos Previos</w:t></w:r></w:p><w:p><w:pPr><w:numPr><w:ilvl w:val="0"/><w:numId w:val="3"/></w:numPr></w:pPr><w:r><w:rPr/><w:t xml:space="preserve">Conocimientos básicos sobre conceptos generales de administración.</w:t></w:r></w:p><w:p><w:pPr><w:numPr><w:ilvl w:val="0"/><w:numId w:val="3"/></w:numPr></w:pPr><w:r><w:rPr/><w:t xml:space="preserve">Habilidad para leer y analizar textos académicos y casos prácticos.</w:t></w:r></w:p><w:p><w:pPr><w:numPr><w:ilvl w:val="0"/><w:numId w:val="3"/></w:numPr></w:pPr><w:r><w:rPr/><w:t xml:space="preserve">Experiencia previa en trabajo colaborativo en equipo.</w:t></w:r></w:p><w:p><w:pPr><w:numPr><w:ilvl w:val="0"/><w:numId w:val="3"/></w:numPr></w:pPr><w:r><w:rPr/><w:t xml:space="preserve">Uso básico de herramientas digitales para presentación y búsqueda de información.</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Explicar que en esta sesión se explorarán las principales escuelas de la administración, sus aportaciones y cómo estas influyen en la gestión empresarial actual. Subrayar la importancia de comprender estas bases para aplicar soluciones efectivas en el ámbito laboral.</w:t></w:r></w:p><w:p><w:pPr/><w:r><w:rPr><w:b w:val="1"/><w:bCs w:val="1"/></w:rPr><w:t xml:space="preserve">Activación de conocimientos previos:</w:t></w:r></w:p><w:p><w:pPr/><w:r><w:rPr><w:b w:val="1"/><w:bCs w:val="1"/></w:rPr><w:t xml:space="preserve">Docente:</w:t></w:r><w:r><w:rPr/><w:t xml:space="preserve"> Plantear la pregunta detonadora: "¿Conocen alguna práctica o teoría administrativa que haya revolucionado la forma en que las empresas gestionan a sus trabajadores o procesos? ¿Pueden mencionar ejemplos?"</w:t></w:r></w:p><w:p><w:pPr/><w:r><w:rPr><w:b w:val="1"/><w:bCs w:val="1"/></w:rPr><w:t xml:space="preserve">Estudiantes:</w:t></w:r><w:r><w:rPr/><w:t xml:space="preserve"> Responder en plenaria compartiendo ejemplos o experiencias previas relacionadas con administración.</w:t></w:r></w:p><w:p><w:pPr/><w:r><w:rPr><w:b w:val="1"/><w:bCs w:val="1"/></w:rPr><w:t xml:space="preserve">Motivación y enganche:</w:t></w:r></w:p><w:p><w:pPr/><w:r><w:rPr><w:b w:val="1"/><w:bCs w:val="1"/></w:rPr><w:t xml:space="preserve">Docente:</w:t></w:r><w:r><w:rPr/><w:t xml:space="preserve"> Presentar un dato curioso: "¿Sabían que la eficiencia en la cadena de producción de Ford a principios del siglo XX fue posible gracias a ideas de la administración científica?" Mostrar un breve video introductorio (2 min) sobre Taylor y la eficiencia.</w:t></w:r></w:p><w:p><w:pPr/><w:r><w:rPr><w:b w:val="1"/><w:bCs w:val="1"/></w:rPr><w:t xml:space="preserve">Contextualización:</w:t></w:r></w:p><w:p><w:pPr/><w:r><w:rPr><w:b w:val="1"/><w:bCs w:val="1"/></w:rPr><w:t xml:space="preserve">Docente:</w:t></w:r><w:r><w:rPr/><w:t xml:space="preserve"> Conectar las escuelas con la vida cotidiana: "Estas teorías no solo transformaron grandes industrias, sino que impactan en cómo hoy en día se organizan desde startups hasta gigantes tecnológicos. Comprenderlas les dará ventajas para innovar en sus futuros trabajos."</w:t></w:r></w:p><w:p><w:pPr/><w:r><w:rPr><w:b w:val="1"/><w:bCs w:val="1"/></w:rPr><w:t xml:space="preserve">Estudiantes:</w:t></w:r><w:r><w:rPr/><w:t xml:space="preserve"> Escuchan y reflexionan sobre la importancia del tema.</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Introducir brevemente las tres escuelas principales mediante una presentación esquemática con ejemplos claves de cada una. Enfatizar la relación con problemas reales en administración.</w:t></w:r></w:p><w:p><w:pPr/><w:r><w:rPr><w:b w:val="1"/><w:bCs w:val="1"/></w:rPr><w:t xml:space="preserve">Actividad 1: Análisis de casos empresariales</w:t></w:r></w:p><w:p><w:pPr><w:numPr><w:ilvl w:val="0"/><w:numId w:val="4"/></w:numPr></w:pPr><w:r><w:rPr><w:b w:val="1"/><w:bCs w:val="1"/></w:rPr><w:t xml:space="preserve">Objetivo:</w:t></w:r><w:r><w:rPr/><w:t xml:space="preserve"> Analizar casos reales para identificar aportaciones de cada escuela.</w:t></w:r></w:p><w:p><w:pPr><w:numPr><w:ilvl w:val="0"/><w:numId w:val="4"/></w:numPr></w:pPr><w:r><w:rPr><w:b w:val="1"/><w:bCs w:val="1"/></w:rPr><w:t xml:space="preserve">Instrucciones:</w:t></w:r></w:p><w:p><w:pPr><w:numPr><w:ilvl w:val="1"/><w:numId w:val="4"/></w:numPr></w:pPr><w:r><w:rPr/><w:t xml:space="preserve">Dividir la clase en 3 grupos. Cada grupo recibe un caso empresarial que ejemplifica una escuela (Ejemplo: Toyota – administración científica; General Electric – administración clásica; Google – neo-humano).</w:t></w:r></w:p><w:p><w:pPr><w:numPr><w:ilvl w:val="1"/><w:numId w:val="4"/></w:numPr></w:pPr><w:r><w:rPr/><w:t xml:space="preserve">Leer el caso y discutir cómo se reflejan las aportaciones de la escuela correspondiente.</w:t></w:r></w:p><w:p><w:pPr><w:numPr><w:ilvl w:val="1"/><w:numId w:val="4"/></w:numPr></w:pPr><w:r><w:rPr/><w:t xml:space="preserve">Responder a las preguntas guía: ¿Qué principios administrativos se aplican? ¿Cómo influyen en la organización y los trabajadores?</w:t></w:r></w:p><w:p><w:pPr><w:numPr><w:ilvl w:val="1"/><w:numId w:val="4"/></w:numPr></w:pPr><w:r><w:rPr/><w:t xml:space="preserve">Preparar una breve explicación para compartir en plenaria.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Resumen escrito y exposición breve (3 minutos) en plenaria.</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Circular por grupos, formular preguntas orientadoras como: "¿Cómo esta práctica mejora la eficiencia o el bienestar del empleado?", "¿Qué problemas resuelve esta teoría en la empresa?"</w:t></w:r></w:p><w:p><w:pPr/><w:r><w:rPr><w:b w:val="1"/><w:bCs w:val="1"/></w:rPr><w:t xml:space="preserve">Actividad 2: Comparación y debate</w:t></w:r></w:p><w:p><w:pPr><w:numPr><w:ilvl w:val="0"/><w:numId w:val="5"/></w:numPr></w:pPr><w:r><w:rPr><w:b w:val="1"/><w:bCs w:val="1"/></w:rPr><w:t xml:space="preserve">Objetivo:</w:t></w:r><w:r><w:rPr/><w:t xml:space="preserve"> Comparar las tres escuelas y argumentar su relevancia actual.</w:t></w:r></w:p><w:p><w:pPr><w:numPr><w:ilvl w:val="0"/><w:numId w:val="5"/></w:numPr></w:pPr><w:r><w:rPr><w:b w:val="1"/><w:bCs w:val="1"/></w:rPr><w:t xml:space="preserve">Instrucciones:</w:t></w:r></w:p><w:p><w:pPr><w:numPr><w:ilvl w:val="1"/><w:numId w:val="5"/></w:numPr></w:pPr><w:r><w:rPr/><w:t xml:space="preserve">Tras la presentación de cada grupo, el docente pide identificar diferencias y similitudes entre las escuelas, anotándolas en el pizarrón.</w:t></w:r></w:p><w:p><w:pPr><w:numPr><w:ilvl w:val="1"/><w:numId w:val="5"/></w:numPr></w:pPr><w:r><w:rPr/><w:t xml:space="preserve">Formar parejas para discutir cuál escuela consideran más aplicable en el contexto actual y por qué.</w:t></w:r></w:p><w:p><w:pPr><w:numPr><w:ilvl w:val="1"/><w:numId w:val="5"/></w:numPr></w:pPr><w:r><w:rPr/><w:t xml:space="preserve">Voluntarios comparten argumentos breves.</w:t></w:r></w:p><w:p><w:pPr><w:numPr><w:ilvl w:val="0"/><w:numId w:val="5"/></w:numPr></w:pPr><w:r><w:rPr><w:b w:val="1"/><w:bCs w:val="1"/></w:rPr><w:t xml:space="preserve">Organización:</w:t></w:r><w:r><w:rPr/><w:t xml:space="preserve"> Parejas y luego plenaria.</w:t></w:r></w:p><w:p><w:pPr><w:numPr><w:ilvl w:val="0"/><w:numId w:val="5"/></w:numPr></w:pPr><w:r><w:rPr><w:b w:val="1"/><w:bCs w:val="1"/></w:rPr><w:t xml:space="preserve">Producto:</w:t></w:r><w:r><w:rPr/><w:t xml:space="preserve"> Listado en pizarrón y argumentos orales.</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Facilitar la discusión, promover respeto y diversidad de opiniones, preguntar: "¿Cómo aplicarían estos principios en empresas digitales o de servicios?"</w:t></w:r></w:p><w:p><w:pPr/><w:r><w:rPr><w:b w:val="1"/><w:bCs w:val="1"/></w:rPr><w:t xml:space="preserve">Actividad 3: Síntesis rápida con mapa conceptual</w:t></w:r></w:p><w:p><w:pPr><w:numPr><w:ilvl w:val="0"/><w:numId w:val="6"/></w:numPr></w:pPr><w:r><w:rPr><w:b w:val="1"/><w:bCs w:val="1"/></w:rPr><w:t xml:space="preserve">Objetivo:</w:t></w:r><w:r><w:rPr/><w:t xml:space="preserve"> Consolidar el conocimiento sobre las aportaciones y exponentes.</w:t></w:r></w:p><w:p><w:pPr><w:numPr><w:ilvl w:val="0"/><w:numId w:val="6"/></w:numPr></w:pPr><w:r><w:rPr><w:b w:val="1"/><w:bCs w:val="1"/></w:rPr><w:t xml:space="preserve">Instrucciones:</w:t></w:r></w:p><w:p><w:pPr><w:numPr><w:ilvl w:val="1"/><w:numId w:val="6"/></w:numPr></w:pPr><w:r><w:rPr/><w:t xml:space="preserve">Individualmente, los estudiantes elaboran un mini mapa conceptual en hoja o digital con las escuelas, sus aportaciones y exponentes clave.</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Mapa conceptual entregado al docente.</w:t></w:r></w:p><w:p><w:pPr><w:numPr><w:ilvl w:val="0"/><w:numId w:val="6"/></w:numPr></w:pPr><w:r><w:rPr><w:b w:val="1"/><w:bCs w:val="1"/></w:rPr><w:t xml:space="preserve">Tiempo:</w:t></w:r><w:r><w:rPr/><w:t xml:space="preserve"> 5 minutos.</w:t></w:r></w:p><w:p><w:pPr><w:numPr><w:ilvl w:val="0"/><w:numId w:val="6"/></w:numPr></w:pPr><w:r><w:rPr><w:b w:val="1"/><w:bCs w:val="1"/></w:rPr><w:t xml:space="preserve">Rol del docente:</w:t></w:r><w:r><w:rPr/><w:t xml:space="preserve"> Revisar mapas, ofrecer retroalimentación breve, detectar dudas comunes.</w:t></w:r></w:p><w:p><w:pPr/><w:r><w:rPr><w:b w:val="1"/><w:bCs w:val="1"/></w:rPr><w:t xml:space="preserve">Diferenciación</w:t></w:r></w:p><w:p><w:pPr/><w:r><w:rPr><w:b w:val="1"/><w:bCs w:val="1"/></w:rPr><w:t xml:space="preserve">Para estudiantes que terminan antes:</w:t></w:r><w:r><w:rPr/><w:t xml:space="preserve"> Investigar brevemente un exponente adicional (ej. Mary Parker Follett) y agregarlo al mapa conceptual.</w:t></w:r></w:p><w:p><w:pPr/><w:r><w:rPr><w:b w:val="1"/><w:bCs w:val="1"/></w:rPr><w:t xml:space="preserve">Para estudiantes que necesitan más apoyo:</w:t></w:r><w:r><w:rPr/><w:t xml:space="preserve"> Recibir guía personalizada con ejemplos simplificados y apoyo durante la elaboración del mapa conceptual.</w:t></w:r></w:p><w:p><w:pPr/><w:r><w:rPr><w:b w:val="1"/><w:bCs w:val="1"/></w:rPr><w:t xml:space="preserve">Transiciones</w:t></w:r></w:p><w:p><w:pPr/><w:r><w:rPr><w:b w:val="1"/><w:bCs w:val="1"/></w:rPr><w:t xml:space="preserve">Docente:</w:t></w:r><w:r><w:rPr/><w:t xml:space="preserve"> Conecta cada actividad resaltando cómo cada paso profundiza la comprensión: del análisis concreto, a la comparación crítica, y finalmente a la síntesis personal.</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Solicitar un "ticket de salida": cada estudiante escribe en una tarjeta o digitalmente tres ideas clave aprendidas y una pregunta que aún tenga sobre las escuelas de administración.</w:t></w:r></w:p><w:p><w:pPr/><w:r><w:rPr><w:b w:val="1"/><w:bCs w:val="1"/></w:rPr><w:t xml:space="preserve">Reflexión metacognitiva</w:t></w:r></w:p><w:p><w:pPr/><w:r><w:rPr><w:b w:val="1"/><w:bCs w:val="1"/></w:rPr><w:t xml:space="preserve">Preguntas exactas para estudiantes:</w:t></w:r></w:p><w:p><w:pPr><w:numPr><w:ilvl w:val="0"/><w:numId w:val="7"/></w:numPr></w:pPr><w:r><w:rPr/><w:t xml:space="preserve">¿Cuál fue la aportación que más te sorprendió y por qué?</w:t></w:r></w:p><w:p><w:pPr><w:numPr><w:ilvl w:val="0"/><w:numId w:val="7"/></w:numPr></w:pPr><w:r><w:rPr/><w:t xml:space="preserve">¿Cómo crees que aplicarías alguna de estas escuelas en una empresa actual?</w:t></w:r></w:p><w:p><w:pPr><w:numPr><w:ilvl w:val="0"/><w:numId w:val="7"/></w:numPr></w:pPr><w:r><w:rPr/><w:t xml:space="preserve">¿Qué relación encuentras entre las teorías clásicas y los retos administrativos actuales?</w:t></w:r></w:p><w:p><w:pPr/><w:r><w:rPr><w:b w:val="1"/><w:bCs w:val="1"/></w:rPr><w:t xml:space="preserve">Retroalimentación</w:t></w:r></w:p><w:p><w:pPr/><w:r><w:rPr><w:b w:val="1"/><w:bCs w:val="1"/></w:rPr><w:t xml:space="preserve">Docente:</w:t></w:r><w:r><w:rPr/><w:t xml:space="preserve"> Lee algunas respuestas en voz alta, comenta aciertos y aclara dudas generales, motivando el interés por profundizar.</w:t></w:r></w:p><w:p><w:pPr/><w:r><w:rPr><w:b w:val="1"/><w:bCs w:val="1"/></w:rPr><w:t xml:space="preserve">Transferencia</w:t></w:r></w:p><w:p><w:pPr/><w:r><w:rPr><w:b w:val="1"/><w:bCs w:val="1"/></w:rPr><w:t xml:space="preserve">Docente:</w:t></w:r><w:r><w:rPr/><w:t xml:space="preserve"> Explica que en próximas sesiones se analizarán herramientas y técnicas derivadas de estas escuelas para resolver problemas administrativos concretos.</w:t></w:r></w:p><w:p><w:pPr/><w:r><w:rPr><w:b w:val="1"/><w:bCs w:val="1"/></w:rPr><w:t xml:space="preserve">Tarea o reto</w:t></w:r></w:p><w:p><w:pPr/><w:r><w:rPr><w:b w:val="1"/><w:bCs w:val="1"/></w:rPr><w:t xml:space="preserve">Docente:</w:t></w:r><w:r><w:rPr/><w:t xml:space="preserve"> Invita a los estudiantes a observar durante la semana una empresa o lugar de trabajo y anotar qué prácticas administrativas identifican que correspondan a alguna de las escuelas estudiadas. Deberán preparar un breve informe para compartir en la próxima clase.</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Diagnóstica:</w:t></w:r><w:r><w:rPr/><w:t xml:space="preserve"> En fase de inicio con la pregunta detonadora para identificar conocimientos previos.</w:t></w:r></w:p><w:p><w:pPr><w:numPr><w:ilvl w:val="0"/><w:numId w:val="8"/></w:numPr></w:pPr><w:r><w:rPr><w:b w:val="1"/><w:bCs w:val="1"/></w:rPr><w:t xml:space="preserve">Formativa:</w:t></w:r><w:r><w:rPr/><w:t xml:space="preserve"> Durante el desarrollo mediante observación de la participación en análisis de casos, debate y elaboración del mapa conceptual.</w:t></w:r></w:p><w:p><w:pPr><w:numPr><w:ilvl w:val="0"/><w:numId w:val="8"/></w:numPr></w:pPr><w:r><w:rPr><w:b w:val="1"/><w:bCs w:val="1"/></w:rPr><w:t xml:space="preserve">Sumativa:</w:t></w:r><w:r><w:rPr/><w:t xml:space="preserve"> En el cierre con el ticket de salida y la entrega del mapa conceptual.</w:t></w:r></w:p><w:p><w:pPr/><w:r><w:rPr><w:b w:val="1"/><w:bCs w:val="1"/></w:rPr><w:t xml:space="preserve">Criterios de evaluación:</w:t></w:r></w:p><w:p><w:pPr><w:numPr><w:ilvl w:val="0"/><w:numId w:val="9"/></w:numPr></w:pPr><w:r><w:rPr/><w:t xml:space="preserve">Capacidad para explicar aportaciones clave (Objetivo 1) – Evidenciado en exposiciones grupales y mapa conceptual.</w:t></w:r></w:p><w:p><w:pPr><w:numPr><w:ilvl w:val="0"/><w:numId w:val="9"/></w:numPr></w:pPr><w:r><w:rPr/><w:t xml:space="preserve">Identificación correcta de exponentes y sus contribuciones (Objetivo 2) – Evidenciado en mapa conceptual y análisis de casos.</w:t></w:r></w:p><w:p><w:pPr><w:numPr><w:ilvl w:val="0"/><w:numId w:val="9"/></w:numPr></w:pPr><w:r><w:rPr/><w:t xml:space="preserve">Análisis crítico de casos reales (Objetivo 3) – Evidenciado en discusión grupal y respuestas a preguntas guía.</w:t></w:r></w:p><w:p><w:pPr><w:numPr><w:ilvl w:val="0"/><w:numId w:val="9"/></w:numPr></w:pPr><w:r><w:rPr/><w:t xml:space="preserve">Comparación y argumentación coherente sobre escuelas (Objetivo 4 y 5) – Evidenciado en debate y respuestas orales.</w:t></w:r></w:p><w:p><w:pPr/><w:r><w:rPr><w:b w:val="1"/><w:bCs w:val="1"/></w:rPr><w:t xml:space="preserve">Instrumentos sugeridos:</w:t></w:r></w:p><w:p><w:pPr><w:numPr><w:ilvl w:val="0"/><w:numId w:val="10"/></w:numPr></w:pPr><w:r><w:rPr/><w:t xml:space="preserve">Lista de cotejo para participación y análisis en grupos.</w:t></w:r></w:p><w:p><w:pPr><w:numPr><w:ilvl w:val="0"/><w:numId w:val="10"/></w:numPr></w:pPr><w:r><w:rPr/><w:t xml:space="preserve">Rúbrica para mapa conceptual (claridad, contenido, organización).</w:t></w:r></w:p><w:p><w:pPr><w:numPr><w:ilvl w:val="0"/><w:numId w:val="10"/></w:numPr></w:pPr><w:r><w:rPr/><w:t xml:space="preserve">Observación directa durante debate y actividades.</w:t></w:r></w:p><w:p><w:pPr><w:numPr><w:ilvl w:val="0"/><w:numId w:val="10"/></w:numPr></w:pPr><w:r><w:rPr/><w:t xml:space="preserve">Revisión de ticket de salida como autoevaluación y retroalimentación.</w:t></w:r></w:p><w:p><w:pPr/><w:r><w:rPr><w:b w:val="1"/><w:bCs w:val="1"/></w:rPr><w:t xml:space="preserve">Evidencias de aprendizaje:</w:t></w:r></w:p><w:p><w:pPr><w:numPr><w:ilvl w:val="0"/><w:numId w:val="11"/></w:numPr></w:pPr><w:r><w:rPr/><w:t xml:space="preserve">Resúmenes escritos y exposiciones grupales.</w:t></w:r></w:p><w:p><w:pPr><w:numPr><w:ilvl w:val="0"/><w:numId w:val="11"/></w:numPr></w:pPr><w:r><w:rPr/><w:t xml:space="preserve">Mapa conceptual individual entregado.</w:t></w:r></w:p><w:p><w:pPr><w:numPr><w:ilvl w:val="0"/><w:numId w:val="11"/></w:numPr></w:pPr><w:r><w:rPr/><w:t xml:space="preserve">Participación en debate y respuestas en plenaria.</w:t></w:r></w:p><w:p><w:pPr><w:numPr><w:ilvl w:val="0"/><w:numId w:val="11"/></w:numPr></w:pPr><w:r><w:rPr/><w:t xml:space="preserve">Ticket de salida con síntesis y reflexión.</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"Mapa Mental Colaborativo de Administración"</w:t></w:r></w:p><w:p><w:pPr/><w:r><w:rPr><w:b w:val="1"/><w:bCs w:val="1"/></w:rPr><w:t xml:space="preserve">Duración:</w:t></w:r><w:r><w:rPr/><w:t xml:space="preserve"> 7 minutos</w:t></w:r></w:p><w:p><w:pPr/><w:r><w:rPr><w:b w:val="1"/><w:bCs w:val="1"/></w:rPr><w:t xml:space="preserve">Objetivo de la actividad:</w:t></w:r><w:r><w:rPr/><w:t xml:space="preserve"> Que los estudiantes recuerden y compartan conceptos básicos y ejemplos relacionados con las escuelas de administración científica, clásica y neo-humana, facilitando la conexión con los objetivos de aprendizaje sobre sus aportaciones y aplicación en empresas reales.</w:t></w:r></w:p><w:p><w:pPr/><w:r><w:rPr><w:b w:val="1"/><w:bCs w:val="1"/></w:rPr><w:t xml:space="preserve">Desarrollo:</w:t></w:r></w:p><w:p><w:pPr><w:numPr><w:ilvl w:val="0"/><w:numId w:val="12"/></w:numPr></w:pPr><w:r><w:rPr/><w:t xml:space="preserve">Dividir a los estudiantes en pequeños grupos de 3 a 4 integrantes.</w:t></w:r></w:p><w:p><w:pPr><w:numPr><w:ilvl w:val="0"/><w:numId w:val="12"/></w:numPr></w:pPr><w:r><w:rPr/><w:t xml:space="preserve">Entregar a cada grupo una hoja grande (o usar una pizarra digital si está disponible) para que elaboren un mapa mental con las palabras clave que ellos asocien a las siguientes escuelas de administración:    </w:t></w:r><w:r><w:rPr/><w:t xml:space="preserve">  </w:t></w:r></w:p><w:p><w:pPr><w:numPr><w:ilvl w:val="1"/><w:numId w:val="12"/></w:numPr></w:pPr><w:r><w:rPr/><w:t xml:space="preserve">Administración Científica</w:t></w:r></w:p><w:p><w:pPr><w:numPr><w:ilvl w:val="1"/><w:numId w:val="12"/></w:numPr></w:pPr><w:r><w:rPr/><w:t xml:space="preserve">Administración Clásica</w:t></w:r></w:p><w:p><w:pPr><w:numPr><w:ilvl w:val="1"/><w:numId w:val="12"/></w:numPr></w:pPr><w:r><w:rPr/><w:t xml:space="preserve">Administración Neo-Humana</w:t></w:r></w:p><w:p><w:pPr><w:numPr><w:ilvl w:val="0"/><w:numId w:val="12"/></w:numPr></w:pPr><w:r><w:rPr/><w:t xml:space="preserve">Los estudiantes deben anotar:    </w:t></w:r><w:r><w:rPr/><w:t xml:space="preserve">  </w:t></w:r></w:p><w:p><w:pPr><w:numPr><w:ilvl w:val="1"/><w:numId w:val="12"/></w:numPr></w:pPr><w:r><w:rPr/><w:t xml:space="preserve">Aportaciones que recuerden</w:t></w:r></w:p><w:p><w:pPr><w:numPr><w:ilvl w:val="1"/><w:numId w:val="12"/></w:numPr></w:pPr><w:r><w:rPr/><w:t xml:space="preserve">Principales exponentes que conozcan</w:t></w:r></w:p><w:p><w:pPr><w:numPr><w:ilvl w:val="1"/><w:numId w:val="12"/></w:numPr></w:pPr><w:r><w:rPr/><w:t xml:space="preserve">Ejemplos de empresas o casos reales vinculados (si conocen)</w:t></w:r></w:p><w:p><w:pPr><w:numPr><w:ilvl w:val="0"/><w:numId w:val="12"/></w:numPr></w:pPr><w:r><w:rPr/><w:t xml:space="preserve">Una vez finalizado el mapa mental, cada grupo comparte brevemente (1 min) sus aportaciones con el resto de la clase.</w:t></w:r></w:p><w:p><w:pPr/><w:r><w:rPr><w:b w:val="1"/><w:bCs w:val="1"/></w:rPr><w:t xml:space="preserve">Conexión con los objetivos:</w:t></w:r><w:r><w:rPr/><w:t xml:space="preserve"> Esta actividad permite identificar el nivel previo de conocimiento de los estudiantes sobre las escuelas administrativas, facilitando que luego puedan profundizar en las aportaciones claves y ejemplos reales durante la sesión. Además, promueve la colaboración y el pensamiento crítico desde el inicio de la clase.</w:t></w:r></w:p><w:p/><w:p><w:pPr/><w:r><w:rPr><w:sz w:val="22"/><w:szCs w:val="22"/><w:b w:val="1"/><w:bCs w:val="1"/></w:rPr><w:t xml:space="preserve">Desarrollo - Ejemplos</w:t></w:r></w:p><w:p><w:pPr/><w:r><w:rPr/><w:t xml:space="preserve">Ejemplos Prácticos y Casos de Estudio para la Sesión

Para facilitar el aprendizaje basado en problemas (ABP) en la sesión de 1 hora sobre las aportaciones claves de las escuelas de la administración científica, clásica y neo-humana, se proponen los siguientes ejemplos prácticos y casos de estudio. Estos están diseñados para que los estudiantes analicen y apliquen conceptos a situaciones reales, facilitando así el cumplimiento de los objetivos de explicar aportaciones claves y ejemplificar con empresas reales.


  
    1. Caso de Estudio: Optimización del Trabajo en una Planta de Manufactura (Escuela Científica)
    Contexto: Una empresa manufacturera local busca mejorar la productividad y reducir costos en su línea de producción. Los estudiantes deben identificar cómo aplicar los principios de la Administración Científica de Frederick Taylor para optimizar tiempos y movimientos.
    </w:t></w:r></w:p><w:p/><w:p><w:pPr/><w:r><w:rPr><w:sz w:val="22"/><w:szCs w:val="22"/><w:b w:val="1"/><w:bCs w:val="1"/></w:rPr><w:t xml:space="preserve">Cierre - Reflexionar</w:t></w:r></w:p><w:p><w:pPr/><w:r><w:rPr><w:b w:val="1"/><w:bCs w:val="1"/></w:rPr><w:t xml:space="preserve">Preguntas de Reflexión Metacognitiva para el Cierre</w:t></w:r></w:p><w:p><w:pPr><w:numPr><w:ilvl w:val="0"/><w:numId w:val="13"/></w:numPr></w:pPr><w:r><w:rPr/><w:t xml:space="preserve">¿Cómo relacionarías las aportaciones de las escuelas científica, clásica y neo-humana con los problemas reales que enfrentan las empresas actuales?</w:t></w:r></w:p><w:p><w:pPr><w:numPr><w:ilvl w:val="0"/><w:numId w:val="13"/></w:numPr></w:pPr><w:r><w:rPr/><w:t xml:space="preserve">¿Cuál de las tres escuelas consideras que tiene mayor relevancia en la administración de una empresa moderna y por qué?</w:t></w:r></w:p><w:p><w:pPr><w:numPr><w:ilvl w:val="0"/><w:numId w:val="13"/></w:numPr></w:pPr><w:r><w:rPr/><w:t xml:space="preserve">¿Qué aprendizajes clave obtuviste sobre las contribuciones de los principales exponentes de cada escuela y cómo podrían aplicarse en un contexto empresarial real?</w:t></w:r></w:p><w:p><w:pPr><w:numPr><w:ilvl w:val="0"/><w:numId w:val="13"/></w:numPr></w:pPr><w:r><w:rPr/><w:t xml:space="preserve">¿De qué manera la comprensión de estas escuelas de administración puede influir en tu futuro desempeño profesional?</w:t></w:r></w:p><w:p><w:pPr><w:numPr><w:ilvl w:val="0"/><w:numId w:val="13"/></w:numPr></w:pPr><w:r><w:rPr/><w:t xml:space="preserve">¿Qué aspectos de la administración que aprendiste hoy te gustaría investigar o profundizar para mejorar tu formación?</w:t></w:r></w:p><w:p><w:pPr/><w:r><w:rPr><w:b w:val="1"/><w:bCs w:val="1"/></w:rPr><w:t xml:space="preserve">Actividad de Reflexión Metacognitiva para el Cierre</w:t></w:r></w:p><w:p><w:pPr/><w:r><w:rPr/><w:t xml:space="preserve">Para concluir la sesión, solicita a los estudiantes que realicen de manera individual un breve escrito (de 5 a 7 minutos) donde respondan la siguiente consigna:</w:t></w:r></w:p><w:p><w:pPr><w:numPr><w:ilvl w:val="0"/><w:numId w:val="14"/></w:numPr></w:pPr><w:r><w:rPr/><w:t xml:space="preserve">“Describe cómo aplicarías las aportaciones de una de las escuelas de administración (científica, clásica o neo-humana) en la gestión de una empresa real de tu elección. Señala los beneficios y posibles limitaciones de esta aplicación.”</w:t></w:r></w:p><w:p><w:pPr/><w:r><w:rPr/><w:t xml:space="preserve">Posteriormente, invita a algunos voluntarios a compartir sus respuestas y promueve una breve discusión para reforzar la comprensión y conectar la teoría con la práctica empresarial.</w:t></w:r></w:p><w:p/><w:p><w:pPr/><w:r><w:rPr><w:sz w:val="22"/><w:szCs w:val="22"/><w:b w:val="1"/><w:bCs w:val="1"/></w:rPr><w:t xml:space="preserve">Recomendaciones - Tic_ia</w:t></w:r></w:p><w:p><w:pPr/><w:r><w:rPr><w:b w:val="1"/><w:bCs w:val="1"/></w:rPr><w:t xml:space="preserve">Recomendaciones para Integrar Tecnología e Inteligencia Artificial</w:t></w:r></w:p><w:p><w:pPr/><w:r><w:rPr><w:b w:val="1"/><w:bCs w:val="1"/></w:rPr><w:t xml:space="preserve">Fase de Inicio (10 minutos)</w:t></w:r></w:p><w:p><w:pPr><w:numPr><w:ilvl w:val="0"/><w:numId w:val="15"/></w:numPr></w:pPr><w:r><w:rPr><w:b w:val="1"/><w:bCs w:val="1"/></w:rPr><w:t xml:space="preserve">Herramienta:</w:t></w:r><w:hyperlink r:id="rId7" w:history="1"><w:r><w:rPr/><w:t xml:space="preserve">Mentimeter</w:t></w:r></w:hyperlink><w:r><w:rPr/><w:t xml:space="preserve"> (Sustitución)    </w:t></w:r><w:r><w:rPr/><w:t xml:space="preserve">Implementación: Utilizar Mentimeter para la pregunta detonadora inicial, permitiendo que los estudiantes respondan en tiempo real con sus ejemplos o teorías administrativas conocidas desde sus dispositivos móviles o laptops.</w:t></w:r><w:r><w:rPr/><w:t xml:space="preserve">    </w:t></w:r><w:r><w:rPr/><w:t xml:space="preserve">Contribución a objetivos: Facilita la activación de conocimientos previos y promueve la participación activa desde el comienzo, ayudando al docente a identificar el nivel de conocimiento del grupo sobre las escuelas de administración.</w:t></w:r><w:r><w:rPr/><w:t xml:space="preserve">  </w:t></w:r></w:p><w:p><w:pPr><w:numPr><w:ilvl w:val="0"/><w:numId w:val="15"/></w:numPr></w:pPr><w:r><w:rPr><w:b w:val="1"/><w:bCs w:val="1"/></w:rPr><w:t xml:space="preserve">Herramienta:</w:t></w:r><w:r><w:rPr/><w:t xml:space="preserve"> Video breve alojado en YouTube o Vimeo con subtítulos (Aumento)    </w:t></w:r><w:r><w:rPr/><w:t xml:space="preserve">Implementación: Mostrar el video introductorio de 2 minutos sobre Taylor y la eficiencia con subtítulos para mejorar la comprensión y accesibilidad. Se puede proyectar en clase o compartir el enlace para visualización previa.</w:t></w:r><w:r><w:rPr/><w:t xml:space="preserve">    </w:t></w:r><w:r><w:rPr/><w:t xml:space="preserve">Contribución a objetivos: Aumenta la motivación y el enganche al ofrecer un recurso audiovisual que ejemplifica la administración científica, facilitando la conexión con ejemplos históricos reales.</w:t></w:r><w:r><w:rPr/><w:t xml:space="preserve">  </w:t></w:r></w:p><w:p><w:pPr/><w:r><w:rPr><w:b w:val="1"/><w:bCs w:val="1"/></w:rPr><w:t xml:space="preserve">Fase de Desarrollo (40 minutos)</w:t></w:r></w:p><w:p><w:pPr><w:numPr><w:ilvl w:val="0"/><w:numId w:val="16"/></w:numPr></w:pPr><w:r><w:rPr><w:b w:val="1"/><w:bCs w:val="1"/></w:rPr><w:t xml:space="preserve">Herramienta:</w:t></w:r><w:r><w:rPr/><w:t xml:space="preserve"> Presentación colaborativa en </w:t></w:r><w:hyperlink r:id="rId8" w:history="1"><w:r><w:rPr/><w:t xml:space="preserve">Google Slides</w:t></w:r></w:hyperlink><w:r><w:rPr/><w:t xml:space="preserve"> (Modificación)    </w:t></w:r><w:r><w:rPr/><w:t xml:space="preserve">Implementación: El docente prepara una presentación esquemática y compartida en Google Slides para introducir las tres escuelas principales con ejemplos. Se permite que los estudiantes comenten en tiempo real o agreguen breves notas durante la explicación.</w:t></w:r><w:r><w:rPr/><w:t xml:space="preserve">    </w:t></w:r><w:r><w:rPr/><w:t xml:space="preserve">Contribución a objetivos: Facilita la interacción entre docente y estudiantes, permite clarificar dudas al instante y fomenta la colaboración, enriqueciendo la comprensión de las aportaciones de cada escuela.</w:t></w:r><w:r><w:rPr/><w:t xml:space="preserve">  </w:t></w:r></w:p><w:p><w:pPr><w:numPr><w:ilvl w:val="0"/><w:numId w:val="16"/></w:numPr></w:pPr><w:r><w:rPr><w:b w:val="1"/><w:bCs w:val="1"/></w:rPr><w:t xml:space="preserve">Herramienta:</w:t></w:r><w:r><w:rPr/><w:t xml:space="preserve"> Plataforma de discusión basada en Inteligencia Artificial como </w:t></w:r><w:hyperlink r:id="rId9" w:history="1"><w:r><w:rPr/><w:t xml:space="preserve">Edmodo</w:t></w:r></w:hyperlink><w:r><w:rPr/><w:t xml:space="preserve"> o foros integrados en el LMS (Modificación)    </w:t></w:r><w:r><w:rPr/><w:t xml:space="preserve">Implementación: Después de dividir a los estudiantes en grupos, cada grupo recibe digitalmente su caso empresarial en la plataforma. Los integrantes discuten mediante foros privados o chats asistidos por IA, que puede sugerir preguntas o guías para profundizar el análisis.</w:t></w:r><w:r><w:rPr/><w:t xml:space="preserve">    </w:t></w:r><w:r><w:rPr/><w:t xml:space="preserve">Contribución a objetivos: Permite un análisis más profundo y guiado de los casos reales, fomentando pensamiento crítico y trabajo colaborativo. La asistencia con IA ayuda a mantener el enfoque en identificar aportaciones claves de cada escuela.</w:t></w:r><w:r><w:rPr/><w:t xml:space="preserve">  </w:t></w:r></w:p><w:p><w:pPr/><w:r><w:rPr><w:b w:val="1"/><w:bCs w:val="1"/></w:rPr><w:t xml:space="preserve">Fase de Cierre (10 minutos)</w:t></w:r></w:p><w:p><w:pPr><w:numPr><w:ilvl w:val="0"/><w:numId w:val="17"/></w:numPr></w:pPr><w:r><w:rPr><w:b w:val="1"/><w:bCs w:val="1"/></w:rPr><w:t xml:space="preserve">Herramienta:</w:t></w:r><w:hyperlink r:id="rId10" w:history="1"><w:r><w:rPr/><w:t xml:space="preserve">Kahoot!</w:t></w:r></w:hyperlink><w:r><w:rPr/><w:t xml:space="preserve"> (Aumento)    </w:t></w:r><w:r><w:rPr/><w:t xml:space="preserve">Implementación: Realizar un quiz interactivo de repaso rápido sobre las aportaciones y exponentes de las escuelas de administración. Los estudiantes participan desde sus dispositivos, incentivando la competencia sana y la retroalimentación inmediata.</w:t></w:r><w:r><w:rPr/><w:t xml:space="preserve">    </w:t></w:r><w:r><w:rPr/><w:t xml:space="preserve">Contribución a objetivos: Refuerza el aprendizaje de forma lúdica y efectiva, asegurando que los estudiantes puedan explicar y ejemplificar las aportaciones claves antes de finalizar la sesión.</w:t></w:r><w:r><w:rPr/><w:t xml:space="preserve">  </w:t></w:r></w:p><w:p><w:pPr><w:numPr><w:ilvl w:val="0"/><w:numId w:val="17"/></w:numPr></w:pPr><w:r><w:rPr><w:b w:val="1"/><w:bCs w:val="1"/></w:rPr><w:t xml:space="preserve">Herramienta:</w:t></w:r><w:r><w:rPr/><w:t xml:space="preserve"> Generador de resúmenes con IA como </w:t></w:r><w:hyperlink r:id="rId11" w:history="1"><w:r><w:rPr/><w:t xml:space="preserve">ChatGPT</w:t></w:r></w:hyperlink><w:r><w:rPr/><w:t xml:space="preserve"> (Redefinición)    </w:t></w:r><w:r><w:rPr/><w:t xml:space="preserve">Implementación: Al concluir la sesión, el docente invita a los estudiantes a ingresar en grupos breves textos con sus conclusiones sobre cada escuela en la plataforma y utilizar ChatGPT para generar un resumen colaborativo que sintetice las aportaciones y ejemplos discutidos.</w:t></w:r><w:r><w:rPr/><w:t xml:space="preserve">    </w:t></w:r><w:r><w:rPr/><w:t xml:space="preserve">Contribución a objetivos: Permite crear un recurso de aprendizaje nuevo, personalizado y dinámico que puede ser revisado posteriormente. Fomenta habilidades de síntesis, colaboración y manejo de herramientas de IA alineadas con el contenido.</w:t></w:r><w:r><w:rPr/><w:t xml:space="preserve">  </w:t></w:r></w:p><w:p/><w:sectPr><w:footerReference w:type="default" r:id="rId12"/><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25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BF3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270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B1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A6F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282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C7F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DCF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5FA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DCE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5B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9C9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D98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15D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57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52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34C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docs.google.com/presentation" TargetMode="External"/><Relationship Id="rId9" Type="http://schemas.openxmlformats.org/officeDocument/2006/relationships/hyperlink" Target="https://www.edmodo.com/" TargetMode="External"/><Relationship Id="rId10" Type="http://schemas.openxmlformats.org/officeDocument/2006/relationships/hyperlink" Target="https://kahoot.com/" TargetMode="External"/><Relationship Id="rId11" Type="http://schemas.openxmlformats.org/officeDocument/2006/relationships/hyperlink" Target="https://chat.openai.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2026-09-26T01:12:48-05:00</dcterms:created>
  <dcterms:modified xsi:type="dcterms:W3CDTF">2026-09-26T01:12:48-05:00</dcterms:modified>
</cp:coreProperties>
</file>

<file path=docProps/custom.xml><?xml version="1.0" encoding="utf-8"?>
<Properties xmlns="http://schemas.openxmlformats.org/officeDocument/2006/custom-properties" xmlns:vt="http://schemas.openxmlformats.org/officeDocument/2006/docPropsVTypes"/>
</file>