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Cultura Wari: Organización y Legado</w:t>
      </w:r>
    </w:p>
    <w:p/>
    <w:p>
      <w:pPr/>
      <w:r>
        <w:rPr>
          <w:color w:val="666666"/>
          <w:sz w:val="20"/>
          <w:szCs w:val="20"/>
          <w:i w:val="1"/>
          <w:iCs w:val="1"/>
        </w:rPr>
        <w:t xml:space="preserve">Ciencias Sociales | Historia | Aprendizaje Colaborativo</w:t>
      </w:r>
    </w:p>
    <w:p/>
    <w:p>
      <w:pPr/>
      <w:r>
        <w:rPr>
          <w:color w:val="2b6cb0"/>
          <w:sz w:val="28"/>
          <w:szCs w:val="28"/>
          <w:b w:val="1"/>
          <w:bCs w:val="1"/>
        </w:rPr>
        <w:t xml:space="preserve">Descripción</w:t>
      </w:r>
    </w:p>
    <w:p>
      <w:pPr/>
      <w:r>
        <w:rPr/>
        <w:t xml:space="preserve">Este plan de clase tiene como propósito que los estudiantes de secundaria comprendan la riqueza histórica y social de la cultura Wari, enfocándose en su organización política, social y económica. A través del aprendizaje colaborativo, los estudiantes explorarán cómo esta cultura influyó en la región andina y cómo su legado sigue presente en aspectos de la vida actual. Aprenderán a analizar estructuras sociales antiguas y a relacionarlas con la organización comunitaria contemporánea, fortaleciendo su sentido de identidad y comprensión histórica.</w:t>
      </w:r>
    </w:p>
    <w:p>
      <w:pPr/>
      <w:r>
        <w:rPr/>
        <w:t xml:space="preserve">La relevancia de este tema radica en que conocer la cultura Wari permite valorar las raíces culturales del Perú y América Latina, fomentando el respeto por la diversidad y la historia ancestral. Además, el enfoque colaborativo promueve habilidades sociales y de trabajo en equipo, esenciales para la vida escolar y personal.</w:t>
      </w:r>
    </w:p>
    <w:p>
      <w:pPr/>
      <w:r>
        <w:rPr/>
        <w:t xml:space="preserve">Los estudiantes conectarán estos aprendizajes con su entorno cotidiano, reconociendo la influencia de sociedades antiguas en las comunidades actuales, lo que les permitirá desarrollar un pensamiento crítico sobre la evolución social y cultural.</w:t>
      </w:r>
    </w:p>
    <w:p/>
    <w:p>
      <w:pPr/>
      <w:r>
        <w:rPr>
          <w:color w:val="2b6cb0"/>
          <w:sz w:val="28"/>
          <w:szCs w:val="28"/>
          <w:b w:val="1"/>
          <w:bCs w:val="1"/>
        </w:rPr>
        <w:t xml:space="preserve">Objetivos de Aprendizaje</w:t>
      </w:r>
    </w:p>
    <w:p>
      <w:pPr>
        <w:numPr>
          <w:ilvl w:val="0"/>
          <w:numId w:val="1"/>
        </w:numPr>
      </w:pPr>
      <w:r>
        <w:rPr/>
        <w:t xml:space="preserve">Analizar la organización política, social y económica de la cultura Wari.</w:t>
      </w:r>
    </w:p>
    <w:p>
      <w:pPr>
        <w:numPr>
          <w:ilvl w:val="0"/>
          <w:numId w:val="1"/>
        </w:numPr>
      </w:pPr>
      <w:r>
        <w:rPr/>
        <w:t xml:space="preserve">Comparar la estructura de la cultura Wari con otras culturas andinas.</w:t>
      </w:r>
    </w:p>
    <w:p>
      <w:pPr>
        <w:numPr>
          <w:ilvl w:val="0"/>
          <w:numId w:val="1"/>
        </w:numPr>
      </w:pPr>
      <w:r>
        <w:rPr/>
        <w:t xml:space="preserve">Crear un mapa conceptual en grupo que refleje la organización de la cultura Wari.</w:t>
      </w:r>
    </w:p>
    <w:p>
      <w:pPr>
        <w:numPr>
          <w:ilvl w:val="0"/>
          <w:numId w:val="1"/>
        </w:numPr>
      </w:pPr>
      <w:r>
        <w:rPr/>
        <w:t xml:space="preserve">Argumentar la importancia del legado Wari en la sociedad actual.</w:t>
      </w:r>
    </w:p>
    <w:p/>
    <w:p>
      <w:pPr/>
      <w:r>
        <w:rPr>
          <w:color w:val="2b6cb0"/>
          <w:sz w:val="28"/>
          <w:szCs w:val="28"/>
          <w:b w:val="1"/>
          <w:bCs w:val="1"/>
        </w:rPr>
        <w:t xml:space="preserve">Recursos Necesarios</w:t>
      </w:r>
    </w:p>
    <w:p>
      <w:pPr>
        <w:numPr>
          <w:ilvl w:val="0"/>
          <w:numId w:val="2"/>
        </w:numPr>
      </w:pPr>
      <w:r>
        <w:rPr/>
        <w:t xml:space="preserve">Mapa físico de la región andina impreso (1 por grupo)</w:t>
      </w:r>
    </w:p>
    <w:p>
      <w:pPr>
        <w:numPr>
          <w:ilvl w:val="0"/>
          <w:numId w:val="2"/>
        </w:numPr>
      </w:pPr>
      <w:r>
        <w:rPr/>
        <w:t xml:space="preserve">Cartulinas, marcadores, pegamento y hojas blancas (suficiente para cada grupo)</w:t>
      </w:r>
    </w:p>
    <w:p>
      <w:pPr>
        <w:numPr>
          <w:ilvl w:val="0"/>
          <w:numId w:val="2"/>
        </w:numPr>
      </w:pPr>
      <w:r>
        <w:rPr/>
        <w:t xml:space="preserve">Computadora o tablet con acceso a videos cortos sobre la cultura Wari (1 por grupo o por aula)</w:t>
      </w:r>
    </w:p>
    <w:p>
      <w:pPr>
        <w:numPr>
          <w:ilvl w:val="0"/>
          <w:numId w:val="2"/>
        </w:numPr>
      </w:pPr>
      <w:r>
        <w:rPr/>
        <w:t xml:space="preserve">Proyector y bocinas para presentación audiovisual</w:t>
      </w:r>
    </w:p>
    <w:p>
      <w:pPr>
        <w:numPr>
          <w:ilvl w:val="0"/>
          <w:numId w:val="2"/>
        </w:numPr>
      </w:pPr>
      <w:r>
        <w:rPr/>
        <w:t xml:space="preserve">Fichas informativas impresas sobre la cultura Wari (organización política, social y económica)</w:t>
      </w:r>
    </w:p>
    <w:p>
      <w:pPr>
        <w:numPr>
          <w:ilvl w:val="0"/>
          <w:numId w:val="2"/>
        </w:numPr>
      </w:pPr>
      <w:r>
        <w:rPr/>
        <w:t xml:space="preserve">Cuaderno de notas y lápices para cada estudiante</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sobre las culturas preincaicas andinas.</w:t>
      </w:r>
    </w:p>
    <w:p>
      <w:pPr>
        <w:numPr>
          <w:ilvl w:val="0"/>
          <w:numId w:val="3"/>
        </w:numPr>
      </w:pPr>
      <w:r>
        <w:rPr/>
        <w:t xml:space="preserve">Habilidad para trabajar en equipo y respetar turnos de palabra.</w:t>
      </w:r>
    </w:p>
    <w:p>
      <w:pPr>
        <w:numPr>
          <w:ilvl w:val="0"/>
          <w:numId w:val="3"/>
        </w:numPr>
      </w:pPr>
      <w:r>
        <w:rPr/>
        <w:t xml:space="preserve">Experiencia previa en la elaboración de mapas conceptuales o esquemas simples.</w:t>
      </w:r>
    </w:p>
    <w:p>
      <w:pPr>
        <w:numPr>
          <w:ilvl w:val="0"/>
          <w:numId w:val="3"/>
        </w:numPr>
      </w:pPr>
      <w:r>
        <w:rPr/>
        <w:t xml:space="preserve">Capacidad para expresar opiniones y argumentar ideas de forma respetuosa.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que en esta sesión explorarán la cultura Wari, una civilización preincaica que tuvo gran influencia en la región andina. Señala que comprenderán su organización para entender mejor la historia y su legado.</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al grupo: "¿Qué saben sobre las culturas que existieron antes de los incas en los Andes? ¿Han escuchado sobre alguna cultura llamada Wari?"</w:t>
      </w:r>
    </w:p>
    <w:p>
      <w:pPr/>
      <w:r>
        <w:rPr>
          <w:b w:val="1"/>
          <w:bCs w:val="1"/>
        </w:rPr>
        <w:t xml:space="preserve">Estudiantes:</w:t>
      </w:r>
      <w:r>
        <w:rPr/>
        <w:t xml:space="preserve"> Comparten respuestas breves y espontáneas. El docente anota en la pizarra las ideas principales para vincularlas con lo que se aprenderá.</w:t>
      </w:r>
    </w:p>
    <w:p>
      <w:pPr/>
      <w:r>
        <w:rPr>
          <w:b w:val="1"/>
          <w:bCs w:val="1"/>
        </w:rPr>
        <w:t xml:space="preserve">Motivación y enganche:</w:t>
      </w:r>
    </w:p>
    <w:p>
      <w:pPr/>
      <w:r>
        <w:rPr>
          <w:b w:val="1"/>
          <w:bCs w:val="1"/>
        </w:rPr>
        <w:t xml:space="preserve">Docente:</w:t>
      </w:r>
      <w:r>
        <w:rPr/>
        <w:t xml:space="preserve"> Presenta un dato curioso: "La cultura Wari fue pionera en construir caminos y centros administrativos que influenciaron al Imperio Inca, ¡hace más de mil años! Imaginen cómo vivían y organizaban su sociedad sin tecnología moderna."</w:t>
      </w:r>
    </w:p>
    <w:p>
      <w:pPr/>
      <w:r>
        <w:rPr>
          <w:b w:val="1"/>
          <w:bCs w:val="1"/>
        </w:rPr>
        <w:t xml:space="preserve">Estudiantes:</w:t>
      </w:r>
      <w:r>
        <w:rPr/>
        <w:t xml:space="preserve"> Reflexionan y expresan su interés a través de preguntas o comentarios.</w:t>
      </w:r>
    </w:p>
    <w:p>
      <w:pPr/>
      <w:r>
        <w:rPr>
          <w:b w:val="1"/>
          <w:bCs w:val="1"/>
        </w:rPr>
        <w:t xml:space="preserve">Contextualización:</w:t>
      </w:r>
    </w:p>
    <w:p>
      <w:pPr/>
      <w:r>
        <w:rPr>
          <w:b w:val="1"/>
          <w:bCs w:val="1"/>
        </w:rPr>
        <w:t xml:space="preserve">Docente:</w:t>
      </w:r>
      <w:r>
        <w:rPr/>
        <w:t xml:space="preserve"> Explica cómo entender la organización de la cultura Wari ayuda a comprender las raíces de muchas comunidades actuales y la importancia de trabajar en equipo para lograr objetivos comunes, tal como lo hacían ellos.</w:t>
      </w:r>
    </w:p>
    <w:p>
      <w:pPr/>
      <w:r>
        <w:rPr>
          <w:b w:val="1"/>
          <w:bCs w:val="1"/>
        </w:rPr>
        <w:t xml:space="preserve">Estudiantes:</w:t>
      </w:r>
      <w:r>
        <w:rPr/>
        <w:t xml:space="preserve"> Relacionan el tema con su vida diaria y la importancia del trabajo en grupo.</w:t>
      </w:r>
    </w:p>
    <w:p>
      <w:pPr/>
      <w:r>
        <w:rPr/>
        <w:t xml:space="preserve">Fase de Desarrollo</w:t>
      </w:r>
    </w:p>
    <w:p>
      <w:pPr/>
      <w:r>
        <w:rPr>
          <w:b w:val="1"/>
          <w:bCs w:val="1"/>
        </w:rPr>
        <w:t xml:space="preserve">Tiempo estimado:</w:t>
      </w:r>
    </w:p>
    <w:p>
      <w:pPr/>
      <w:r>
        <w:rPr/>
        <w:t xml:space="preserve">78 minutos</w:t>
      </w:r>
    </w:p>
    <w:p>
      <w:pPr/>
      <w:r>
        <w:rPr>
          <w:b w:val="1"/>
          <w:bCs w:val="1"/>
        </w:rPr>
        <w:t xml:space="preserve">Presentación del contenido:</w:t>
      </w:r>
    </w:p>
    <w:p>
      <w:pPr/>
      <w:r>
        <w:rPr>
          <w:b w:val="1"/>
          <w:bCs w:val="1"/>
        </w:rPr>
        <w:t xml:space="preserve">Docente:</w:t>
      </w:r>
      <w:r>
        <w:rPr/>
        <w:t xml:space="preserve"> Divide la clase en grupos de 4 estudiantes y entrega fichas informativas con detalles sobre la organización política, social y económica de la cultura Wari. Explica que trabajarán colaborativamente para construir un mapa conceptual que refleje estos aspectos.</w:t>
      </w:r>
    </w:p>
    <w:p>
      <w:pPr/>
      <w:r>
        <w:rPr>
          <w:b w:val="1"/>
          <w:bCs w:val="1"/>
        </w:rPr>
        <w:t xml:space="preserve">Estudiantes:</w:t>
      </w:r>
      <w:r>
        <w:rPr/>
        <w:t xml:space="preserve"> Reciben el material y se preparan para iniciar las actividades.</w:t>
      </w:r>
    </w:p>
    <w:p>
      <w:pPr/>
      <w:r>
        <w:rPr>
          <w:b w:val="1"/>
          <w:bCs w:val="1"/>
        </w:rPr>
        <w:t xml:space="preserve">Actividad 1: Lectura y discusión en grupo</w:t>
      </w:r>
    </w:p>
    <w:p>
      <w:pPr>
        <w:numPr>
          <w:ilvl w:val="0"/>
          <w:numId w:val="4"/>
        </w:numPr>
      </w:pPr>
      <w:r>
        <w:rPr>
          <w:b w:val="1"/>
          <w:bCs w:val="1"/>
        </w:rPr>
        <w:t xml:space="preserve">Objetivo:</w:t>
      </w:r>
      <w:r>
        <w:rPr/>
        <w:t xml:space="preserve"> Analizar la organización política, social y económica de la cultura Wari.</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"Lean cuidadosamente las fichas de información en su grupo y discutan cómo creen que estaba organizada la cultura Wari. Identifiquen los roles principales y las actividades económicas que realizaban."</w:t>
      </w:r>
    </w:p>
    <w:p>
      <w:pPr>
        <w:numPr>
          <w:ilvl w:val="1"/>
          <w:numId w:val="4"/>
        </w:numPr>
      </w:pPr>
      <w:r>
        <w:rPr>
          <w:b w:val="1"/>
          <w:bCs w:val="1"/>
        </w:rPr>
        <w:t xml:space="preserve">Estudiantes:</w:t>
      </w:r>
      <w:r>
        <w:rPr/>
        <w:t xml:space="preserve"> Lee en voz baja y dialogan entre ellos para identificar ideas clave.</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 de aspectos clave para el mapa conceptual.</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Circula entre grupos, hace preguntas guía como "¿Por qué creen que esta organización era importante?" o "¿Cómo se relacionaban las diferentes funciones dentro de la sociedad Wari?"</w:t>
      </w:r>
    </w:p>
    <w:p>
      <w:pPr/>
      <w:r>
        <w:rPr>
          <w:b w:val="1"/>
          <w:bCs w:val="1"/>
        </w:rPr>
        <w:t xml:space="preserve">Actividad 2: Elaboración del mapa conceptual colaborativo</w:t>
      </w:r>
    </w:p>
    <w:p>
      <w:pPr>
        <w:numPr>
          <w:ilvl w:val="0"/>
          <w:numId w:val="5"/>
        </w:numPr>
      </w:pPr>
      <w:r>
        <w:rPr>
          <w:b w:val="1"/>
          <w:bCs w:val="1"/>
        </w:rPr>
        <w:t xml:space="preserve">Objetivo:</w:t>
      </w:r>
      <w:r>
        <w:rPr/>
        <w:t xml:space="preserve"> Crear un mapa conceptual que refleje la organización de la cultura Wari.</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Explica: "Usen las ideas que discutieron para crear un mapa conceptual en la cartulina. Organicen la información con títulos, conexiones y dibujos que expliquen la organización política, social y económica."</w:t>
      </w:r>
    </w:p>
    <w:p>
      <w:pPr>
        <w:numPr>
          <w:ilvl w:val="1"/>
          <w:numId w:val="5"/>
        </w:numPr>
      </w:pPr>
      <w:r>
        <w:rPr>
          <w:b w:val="1"/>
          <w:bCs w:val="1"/>
        </w:rPr>
        <w:t xml:space="preserve">Estudiantes:</w:t>
      </w:r>
      <w:r>
        <w:rPr/>
        <w:t xml:space="preserve"> Diseñan y elaboran el mapa conceptual en equipo, asignando roles (quién escribe, quién dibuja, quién organiza).</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Mapa conceptual grupal en cartulina.</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Supervisar, orientar el diseño y fomentar participación equitativa. Pregunta: "¿Cómo están relacionando las ideas? ¿Qué conexiones les parecen más importantes?"</w:t>
      </w:r>
    </w:p>
    <w:p>
      <w:pPr/>
      <w:r>
        <w:rPr>
          <w:b w:val="1"/>
          <w:bCs w:val="1"/>
        </w:rPr>
        <w:t xml:space="preserve">Actividad 3: Puesta en común y comparación</w:t>
      </w:r>
    </w:p>
    <w:p>
      <w:pPr>
        <w:numPr>
          <w:ilvl w:val="0"/>
          <w:numId w:val="6"/>
        </w:numPr>
      </w:pPr>
      <w:r>
        <w:rPr>
          <w:b w:val="1"/>
          <w:bCs w:val="1"/>
        </w:rPr>
        <w:t xml:space="preserve">Objetivo:</w:t>
      </w:r>
      <w:r>
        <w:rPr/>
        <w:t xml:space="preserve"> Comparar la estructura de la cultura Wari con otras culturas andinas.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que cada grupo presente su mapa conceptual en 3 minutos, explicando las partes más importantes.</w:t>
      </w:r>
    </w:p>
    <w:p>
      <w:pPr>
        <w:numPr>
          <w:ilvl w:val="1"/>
          <w:numId w:val="6"/>
        </w:numPr>
      </w:pPr>
      <w:r>
        <w:rPr>
          <w:b w:val="1"/>
          <w:bCs w:val="1"/>
        </w:rPr>
        <w:t xml:space="preserve">Estudiantes:</w:t>
      </w:r>
      <w:r>
        <w:rPr/>
        <w:t xml:space="preserve"> Exponen su trabajo y escuchan a los demás grupos.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Presentaciones orales y discusión grupal.</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docente:</w:t>
      </w:r>
      <w:r>
        <w:rPr/>
        <w:t xml:space="preserve"> Facilita la comparación, señalando similitudes y diferencias con otras culturas conocidas. Pregunta: "¿Qué características comparten con otras culturas andinas? ¿Qué es único en Wari?"</w:t>
      </w:r>
    </w:p>
    <w:p>
      <w:pPr/>
      <w:r>
        <w:rPr>
          <w:b w:val="1"/>
          <w:bCs w:val="1"/>
        </w:rPr>
        <w:t xml:space="preserve">Diferenciación</w:t>
      </w:r>
    </w:p>
    <w:p>
      <w:pPr>
        <w:numPr>
          <w:ilvl w:val="0"/>
          <w:numId w:val="7"/>
        </w:numPr>
      </w:pPr>
      <w:r>
        <w:rPr>
          <w:b w:val="1"/>
          <w:bCs w:val="1"/>
        </w:rPr>
        <w:t xml:space="preserve">Estudiantes que terminan antes:</w:t>
      </w:r>
      <w:r>
        <w:rPr/>
        <w:t xml:space="preserve"> Invitar a crear preguntas para sus compañeros sobre la cultura Wari que serán usadas en la fase de cierre.</w:t>
      </w:r>
    </w:p>
    <w:p>
      <w:pPr>
        <w:numPr>
          <w:ilvl w:val="0"/>
          <w:numId w:val="7"/>
        </w:numPr>
      </w:pPr>
      <w:r>
        <w:rPr>
          <w:b w:val="1"/>
          <w:bCs w:val="1"/>
        </w:rPr>
        <w:t xml:space="preserve">Estudiantes que necesitan más apoyo:</w:t>
      </w:r>
      <w:r>
        <w:rPr/>
        <w:t xml:space="preserve"> Proporcionar resúmenes visuales y apoyo verbal adicional durante la lectura y elaboración del mapa.</w:t>
      </w:r>
    </w:p>
    <w:p>
      <w:pPr/>
      <w:r>
        <w:rPr>
          <w:b w:val="1"/>
          <w:bCs w:val="1"/>
        </w:rPr>
        <w:t xml:space="preserve">Transiciones</w:t>
      </w:r>
    </w:p>
    <w:p>
      <w:pPr/>
      <w:r>
        <w:rPr/>
        <w:t xml:space="preserve">Después de la presentación, el docente conecta la importancia de entender estas estructuras con la reflexión final, preparando a los estudiantes para sintetizar y evaluar lo aprendido en la fase de cierre.</w:t>
      </w:r>
    </w:p>
    <w:p>
      <w:pPr/>
      <w:r>
        <w:rPr/>
        <w:t xml:space="preserve">Fase de Cierre</w:t>
      </w:r>
    </w:p>
    <w:p>
      <w:pPr/>
      <w:r>
        <w:rPr>
          <w:b w:val="1"/>
          <w:bCs w:val="1"/>
        </w:rPr>
        <w:t xml:space="preserve">Tiempo estimado:</w:t>
      </w:r>
    </w:p>
    <w:p>
      <w:pPr/>
      <w:r>
        <w:rPr/>
        <w:t xml:space="preserve">22 minutos</w:t>
      </w:r>
    </w:p>
    <w:p>
      <w:pPr/>
      <w:r>
        <w:rPr>
          <w:b w:val="1"/>
          <w:bCs w:val="1"/>
        </w:rPr>
        <w:t xml:space="preserve">Síntesis</w:t>
      </w:r>
    </w:p>
    <w:p>
      <w:pPr/>
      <w:r>
        <w:rPr>
          <w:b w:val="1"/>
          <w:bCs w:val="1"/>
        </w:rPr>
        <w:t xml:space="preserve">Docente:</w:t>
      </w:r>
      <w:r>
        <w:rPr/>
        <w:t xml:space="preserve"> Propone realizar un "ticket de salida" donde cada estudiante escriba tres ideas clave que aprendió sobre la cultura Wari y una pregunta que aún tenga.</w:t>
      </w:r>
    </w:p>
    <w:p>
      <w:pPr/>
      <w:r>
        <w:rPr>
          <w:b w:val="1"/>
          <w:bCs w:val="1"/>
        </w:rPr>
        <w:t xml:space="preserve">Estudiantes:</w:t>
      </w:r>
      <w:r>
        <w:rPr/>
        <w:t xml:space="preserve"> Responden individualmente y entregan sus tickets.</w:t>
      </w:r>
    </w:p>
    <w:p>
      <w:pPr/>
      <w:r>
        <w:rPr>
          <w:b w:val="1"/>
          <w:bCs w:val="1"/>
        </w:rPr>
        <w:t xml:space="preserve">Reflexión metacognitiva</w:t>
      </w:r>
    </w:p>
    <w:p>
      <w:pPr/>
      <w:r>
        <w:rPr>
          <w:b w:val="1"/>
          <w:bCs w:val="1"/>
        </w:rPr>
        <w:t xml:space="preserve">Docente:</w:t>
      </w:r>
      <w:r>
        <w:rPr/>
        <w:t xml:space="preserve"> Plantea las siguientes preguntas para discusión rápida en parejas:</w:t>
      </w:r>
    </w:p>
    <w:p>
      <w:pPr>
        <w:numPr>
          <w:ilvl w:val="0"/>
          <w:numId w:val="8"/>
        </w:numPr>
      </w:pPr>
      <w:r>
        <w:rPr/>
        <w:t xml:space="preserve">¿Cómo ayudó el trabajo en grupo a entender mejor la cultura Wari?</w:t>
      </w:r>
    </w:p>
    <w:p>
      <w:pPr>
        <w:numPr>
          <w:ilvl w:val="0"/>
          <w:numId w:val="8"/>
        </w:numPr>
      </w:pPr>
      <w:r>
        <w:rPr/>
        <w:t xml:space="preserve">¿Qué aspecto de la organización Wari te pareció más interesante y por qué?</w:t>
      </w:r>
    </w:p>
    <w:p>
      <w:pPr>
        <w:numPr>
          <w:ilvl w:val="0"/>
          <w:numId w:val="8"/>
        </w:numPr>
      </w:pPr>
      <w:r>
        <w:rPr/>
        <w:t xml:space="preserve">¿En qué formas crees que la organización Wari influye en la sociedad actual?</w:t>
      </w:r>
    </w:p>
    <w:p>
      <w:pPr/>
      <w:r>
        <w:rPr>
          <w:b w:val="1"/>
          <w:bCs w:val="1"/>
        </w:rPr>
        <w:t xml:space="preserve">Estudiantes:</w:t>
      </w:r>
      <w:r>
        <w:rPr/>
        <w:t xml:space="preserve"> Comparten sus respuestas y reflexiones.</w:t>
      </w:r>
    </w:p>
    <w:p>
      <w:pPr/>
      <w:r>
        <w:rPr>
          <w:b w:val="1"/>
          <w:bCs w:val="1"/>
        </w:rPr>
        <w:t xml:space="preserve">Retroalimentación</w:t>
      </w:r>
    </w:p>
    <w:p>
      <w:pPr/>
      <w:r>
        <w:rPr>
          <w:b w:val="1"/>
          <w:bCs w:val="1"/>
        </w:rPr>
        <w:t xml:space="preserve">Docente:</w:t>
      </w:r>
      <w:r>
        <w:rPr/>
        <w:t xml:space="preserve"> Da retroalimentación inmediata destacando los puntos fuertes de los mapas conceptuales y las ideas compartidas, enfatizando el esfuerzo colaborativo y el análisis crítico.</w:t>
      </w:r>
    </w:p>
    <w:p>
      <w:pPr/>
      <w:r>
        <w:rPr>
          <w:b w:val="1"/>
          <w:bCs w:val="1"/>
        </w:rPr>
        <w:t xml:space="preserve">Transferencia</w:t>
      </w:r>
    </w:p>
    <w:p>
      <w:pPr/>
      <w:r>
        <w:rPr>
          <w:b w:val="1"/>
          <w:bCs w:val="1"/>
        </w:rPr>
        <w:t xml:space="preserve">Docente:</w:t>
      </w:r>
      <w:r>
        <w:rPr/>
        <w:t xml:space="preserve"> Explica que en futuras sesiones se explorarán otras culturas andinas para comparar y comprender la diversidad cultural, y que las habilidades de trabajo en equipo serán fundamentales.</w:t>
      </w:r>
    </w:p>
    <w:p>
      <w:pPr/>
      <w:r>
        <w:rPr>
          <w:b w:val="1"/>
          <w:bCs w:val="1"/>
        </w:rPr>
        <w:t xml:space="preserve">Tarea o reto</w:t>
      </w:r>
    </w:p>
    <w:p>
      <w:pPr/>
      <w:r>
        <w:rPr>
          <w:b w:val="1"/>
          <w:bCs w:val="1"/>
        </w:rPr>
        <w:t xml:space="preserve">Docente:</w:t>
      </w:r>
      <w:r>
        <w:rPr/>
        <w:t xml:space="preserve"> Propone investigar en casa con ayuda familiar alguna costumbre o tradición local que pueda tener raíces en culturas antiguas y preparar un breve reporte para compartir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en la fase de inicio, a través de la pregunta detonadora sobre conocimientos previos.</w:t>
      </w:r>
    </w:p>
    <w:p>
      <w:pPr>
        <w:numPr>
          <w:ilvl w:val="0"/>
          <w:numId w:val="9"/>
        </w:numPr>
      </w:pPr>
      <w:r>
        <w:rPr/>
        <w:t xml:space="preserve">Formativa: durante la fase de desarrollo, mediante la observación directa del trabajo en grupo, las discusiones y los mapas conceptuales.</w:t>
      </w:r>
    </w:p>
    <w:p>
      <w:pPr>
        <w:numPr>
          <w:ilvl w:val="0"/>
          <w:numId w:val="9"/>
        </w:numPr>
      </w:pPr>
      <w:r>
        <w:rPr/>
        <w:t xml:space="preserve">Sumativa: en la fase de cierre, con el "ticket de salida" y la reflexión metacognitiva escrita y oral.</w:t>
      </w:r>
    </w:p>
    <w:p>
      <w:pPr/>
      <w:r>
        <w:rPr>
          <w:b w:val="1"/>
          <w:bCs w:val="1"/>
        </w:rPr>
        <w:t xml:space="preserve">Criterios de evaluación:</w:t>
      </w:r>
    </w:p>
    <w:p>
      <w:pPr>
        <w:numPr>
          <w:ilvl w:val="0"/>
          <w:numId w:val="10"/>
        </w:numPr>
      </w:pPr>
      <w:r>
        <w:rPr/>
        <w:t xml:space="preserve">Identifica correctamente elementos de la organización política, social y económica de la cultura Wari (Actividad 1).</w:t>
      </w:r>
    </w:p>
    <w:p>
      <w:pPr>
        <w:numPr>
          <w:ilvl w:val="0"/>
          <w:numId w:val="10"/>
        </w:numPr>
      </w:pPr>
      <w:r>
        <w:rPr/>
        <w:t xml:space="preserve">Elabora un mapa conceptual claro y coherente que representa la organización Wari (Actividad 2).</w:t>
      </w:r>
    </w:p>
    <w:p>
      <w:pPr>
        <w:numPr>
          <w:ilvl w:val="0"/>
          <w:numId w:val="10"/>
        </w:numPr>
      </w:pPr>
      <w:r>
        <w:rPr/>
        <w:t xml:space="preserve">Participa activamente en la presentación y comparación con otras culturas (Actividad 3).</w:t>
      </w:r>
    </w:p>
    <w:p>
      <w:pPr>
        <w:numPr>
          <w:ilvl w:val="0"/>
          <w:numId w:val="10"/>
        </w:numPr>
      </w:pPr>
      <w:r>
        <w:rPr/>
        <w:t xml:space="preserve">Reflexiona y argumenta sobre la importancia del legado Wari (Fase de cierre).</w:t>
      </w:r>
    </w:p>
    <w:p>
      <w:pPr/>
      <w:r>
        <w:rPr>
          <w:b w:val="1"/>
          <w:bCs w:val="1"/>
        </w:rPr>
        <w:t xml:space="preserve">Instrumentos sugeridos:</w:t>
      </w:r>
    </w:p>
    <w:p>
      <w:pPr>
        <w:numPr>
          <w:ilvl w:val="0"/>
          <w:numId w:val="11"/>
        </w:numPr>
      </w:pPr>
      <w:r>
        <w:rPr/>
        <w:t xml:space="preserve">Lista de cotejo para evaluar participación y trabajo colaborativo.</w:t>
      </w:r>
    </w:p>
    <w:p>
      <w:pPr>
        <w:numPr>
          <w:ilvl w:val="0"/>
          <w:numId w:val="11"/>
        </w:numPr>
      </w:pPr>
      <w:r>
        <w:rPr/>
        <w:t xml:space="preserve">Rúbrica para el mapa conceptual (claridad, organización, contenido).</w:t>
      </w:r>
    </w:p>
    <w:p>
      <w:pPr>
        <w:numPr>
          <w:ilvl w:val="0"/>
          <w:numId w:val="11"/>
        </w:numPr>
      </w:pPr>
      <w:r>
        <w:rPr/>
        <w:t xml:space="preserve">Observación directa y registro anecdótico durante las actividades.</w:t>
      </w:r>
    </w:p>
    <w:p>
      <w:pPr>
        <w:numPr>
          <w:ilvl w:val="0"/>
          <w:numId w:val="11"/>
        </w:numPr>
      </w:pPr>
      <w:r>
        <w:rPr/>
        <w:t xml:space="preserve">Autoevaluación y coevaluación breve al final de la sesión.</w:t>
      </w:r>
    </w:p>
    <w:p>
      <w:pPr/>
      <w:r>
        <w:rPr>
          <w:b w:val="1"/>
          <w:bCs w:val="1"/>
        </w:rPr>
        <w:t xml:space="preserve">Evidencias de aprendizaje:</w:t>
      </w:r>
    </w:p>
    <w:p>
      <w:pPr>
        <w:numPr>
          <w:ilvl w:val="0"/>
          <w:numId w:val="12"/>
        </w:numPr>
      </w:pPr>
      <w:r>
        <w:rPr/>
        <w:t xml:space="preserve">Listas de aspectos clave discutidos en grupo.</w:t>
      </w:r>
    </w:p>
    <w:p>
      <w:pPr>
        <w:numPr>
          <w:ilvl w:val="0"/>
          <w:numId w:val="12"/>
        </w:numPr>
      </w:pPr>
      <w:r>
        <w:rPr/>
        <w:t xml:space="preserve">Mapas conceptuales elaborados por los estudiantes.</w:t>
      </w:r>
    </w:p>
    <w:p>
      <w:pPr>
        <w:numPr>
          <w:ilvl w:val="0"/>
          <w:numId w:val="12"/>
        </w:numPr>
      </w:pPr>
      <w:r>
        <w:rPr/>
        <w:t xml:space="preserve">Presentaciones orales y aportes en debates.</w:t>
      </w:r>
    </w:p>
    <w:p>
      <w:pPr>
        <w:numPr>
          <w:ilvl w:val="0"/>
          <w:numId w:val="12"/>
        </w:numPr>
      </w:pPr>
      <w:r>
        <w:rPr/>
        <w:t xml:space="preserve">Tickets de salida con ideas clave y preguntas.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vives en una ciudad donde todo está muy bien organizado: hay personas encargadas de construir casas, de cuidar que las calles estén limpias, de distribuir alimentos y de mantener la seguridad. Ahora, piensa que hace más de mil años, en lo que hoy es Perú, existió una civilización llamada Wari que logró organizarse de forma muy avanzada para su época, mucho antes que muchas sociedades actuales.</w:t>
      </w:r>
    </w:p>
    <w:p>
      <w:pPr/>
      <w:r>
        <w:rPr/>
        <w:t xml:space="preserve">En nuestras vidas cotidianas, dependemos de la organización para que todo funcione: desde la escuela, donde los profesores planifican las clases y los estudiantes trabajan en equipo, hasta nuestras casas, donde cada miembro tiene responsabilidades. De manera similar, la cultura Wari desarrolló una estructura organizada que les permitió construir ciudades, cultivar la tierra y crear un legado que aún hoy nos sorprende.</w:t>
      </w:r>
    </w:p>
    <w:p>
      <w:pPr/>
      <w:r>
        <w:rPr/>
        <w:t xml:space="preserve">Durante esta clase, exploraremos cómo los Wari lograron esa organización social y política, y reflexionaremos sobre qué podemos aprender de ellos para comprender mejor nuestro propio entorno y la importancia de trabajar juntos. Este viaje al pasado nos ayudará a descubrir que, aunque han pasado muchos años, las formas de colaborar y organizarse siguen siendo esenciales para nuestra vida diaria.</w:t>
      </w:r>
    </w:p>
    <w:p/>
    <w:p>
      <w:pPr/>
      <w:r>
        <w:rPr>
          <w:sz w:val="22"/>
          <w:szCs w:val="22"/>
          <w:b w:val="1"/>
          <w:bCs w:val="1"/>
        </w:rPr>
        <w:t xml:space="preserve">Desarrollo - Rubrica</w:t>
      </w:r>
    </w:p>
    <w:p>
      <w:pPr/>
      <w:r>
        <w:rPr>
          <w:b w:val="1"/>
          <w:bCs w:val="1"/>
        </w:rPr>
        <w:t xml:space="preserve">Rúbrica de Evaluación para el Plan de Clase: Explorando la Cultura Wari</w:t>
      </w:r>
    </w:p>
    <w:p>
      <w:pPr/>
      <w:r>
        <w:rPr>
          <w:b w:val="1"/>
          <w:bCs w:val="1"/>
        </w:rPr>
        <w:t xml:space="preserve">Duración:</w:t>
      </w:r>
      <w:r>
        <w:rPr/>
        <w:t xml:space="preserve"> 1 sesión de 2 horas</w:t>
      </w:r>
    </w:p>
    <w:p>
      <w:pPr/>
      <w:r>
        <w:rPr>
          <w:b w:val="1"/>
          <w:bCs w:val="1"/>
        </w:rPr>
        <w:t xml:space="preserve">Área:</w:t>
      </w:r>
      <w:r>
        <w:rPr/>
        <w:t xml:space="preserve"> Ciencias Sociales - Historia</w:t>
      </w:r>
    </w:p>
    <w:p>
      <w:pPr/>
      <w:r>
        <w:rPr>
          <w:b w:val="1"/>
          <w:bCs w:val="1"/>
        </w:rPr>
        <w:t xml:space="preserve">Nivel:</w:t>
      </w:r>
      <w:r>
        <w:rPr/>
        <w:t xml:space="preserve"> Secundaria (12-15 años)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b w:val="1"/>
                <w:bCs w:val="1"/>
              </w:rPr>
              <w:t xml:space="preserve">Comprensión de la organización social y política de la cultura Wari</w:t>
            </w:r>
          </w:p>
        </w:tc>
        <w:tc>
          <w:tcPr>
            <w:noWrap/>
          </w:tcPr>
          <w:p>
            <w:pPr/>
            <w:r>
              <w:rPr/>
              <w:t xml:space="preserve">Explica con claridad y detalle los aspectos clave de la organización Wari, usando ejemplos precisos.</w:t>
            </w:r>
          </w:p>
        </w:tc>
        <w:tc>
          <w:tcPr>
            <w:noWrap/>
          </w:tcPr>
          <w:p>
            <w:pPr/>
            <w:r>
              <w:rPr/>
              <w:t xml:space="preserve">Describe correctamente la organización Wari, con algunos ejemplos relevantes.</w:t>
            </w:r>
          </w:p>
        </w:tc>
        <w:tc>
          <w:tcPr>
            <w:noWrap/>
          </w:tcPr>
          <w:p>
            <w:pPr/>
            <w:r>
              <w:rPr/>
              <w:t xml:space="preserve">Muestra una comprensión general, pero con información incompleta o imprecisa.</w:t>
            </w:r>
          </w:p>
        </w:tc>
        <w:tc>
          <w:tcPr>
            <w:noWrap/>
          </w:tcPr>
          <w:p>
            <w:pPr/>
            <w:r>
              <w:rPr/>
              <w:t xml:space="preserve">Tiene dificultades para identificar o explicar la organización Wari.</w:t>
            </w:r>
          </w:p>
        </w:tc>
      </w:tr>
      <w:tr>
        <w:trPr/>
        <w:tc>
          <w:tcPr>
            <w:noWrap/>
          </w:tcPr>
          <w:p>
            <w:pPr/>
            <w:r>
              <w:rPr>
                <w:b w:val="1"/>
                <w:bCs w:val="1"/>
              </w:rPr>
              <w:t xml:space="preserve">Participación activa en el trabajo colaborativo</w:t>
            </w:r>
          </w:p>
        </w:tc>
        <w:tc>
          <w:tcPr>
            <w:noWrap/>
          </w:tcPr>
          <w:p>
            <w:pPr/>
            <w:r>
              <w:rPr/>
              <w:t xml:space="preserve">Contribuye de manera constante y significativa, fomenta la participación de sus compañeros y respeta las ideas ajenas.</w:t>
            </w:r>
          </w:p>
        </w:tc>
        <w:tc>
          <w:tcPr>
            <w:noWrap/>
          </w:tcPr>
          <w:p>
            <w:pPr/>
            <w:r>
              <w:rPr/>
              <w:t xml:space="preserve">Participa regularmente y aporta ideas relevantes, mostrando respeto hacia el grupo.</w:t>
            </w:r>
          </w:p>
        </w:tc>
        <w:tc>
          <w:tcPr>
            <w:noWrap/>
          </w:tcPr>
          <w:p>
            <w:pPr/>
            <w:r>
              <w:rPr/>
              <w:t xml:space="preserve">Participa de forma limitada, con aportes poco frecuentes o superficiales.</w:t>
            </w:r>
          </w:p>
        </w:tc>
        <w:tc>
          <w:tcPr>
            <w:noWrap/>
          </w:tcPr>
          <w:p>
            <w:pPr/>
            <w:r>
              <w:rPr/>
              <w:t xml:space="preserve">No participa o su participación afecta negativamente al grupo.</w:t>
            </w:r>
          </w:p>
        </w:tc>
      </w:tr>
      <w:tr>
        <w:trPr/>
        <w:tc>
          <w:tcPr>
            <w:noWrap/>
          </w:tcPr>
          <w:p>
            <w:pPr/>
            <w:r>
              <w:rPr>
                <w:b w:val="1"/>
                <w:bCs w:val="1"/>
              </w:rPr>
              <w:t xml:space="preserve">Capacidad para relacionar el legado Wari con la cultura actual</w:t>
            </w:r>
          </w:p>
        </w:tc>
        <w:tc>
          <w:tcPr>
            <w:noWrap/>
          </w:tcPr>
          <w:p>
            <w:pPr/>
            <w:r>
              <w:rPr/>
              <w:t xml:space="preserve">Establece conexiones claras y bien fundamentadas entre el legado Wari y aspectos culturales actuales.</w:t>
            </w:r>
          </w:p>
        </w:tc>
        <w:tc>
          <w:tcPr>
            <w:noWrap/>
          </w:tcPr>
          <w:p>
            <w:pPr/>
            <w:r>
              <w:rPr/>
              <w:t xml:space="preserve">Relaciona el legado Wari con la cultura actual, aunque con explicaciones básicas o generales.</w:t>
            </w:r>
          </w:p>
        </w:tc>
        <w:tc>
          <w:tcPr>
            <w:noWrap/>
          </w:tcPr>
          <w:p>
            <w:pPr/>
            <w:r>
              <w:rPr/>
              <w:t xml:space="preserve">Intenta relacionar el legado con la cultura actual, pero con poca claridad o profundidad.</w:t>
            </w:r>
          </w:p>
        </w:tc>
        <w:tc>
          <w:tcPr>
            <w:noWrap/>
          </w:tcPr>
          <w:p>
            <w:pPr/>
            <w:r>
              <w:rPr/>
              <w:t xml:space="preserve">No logra establecer relaciones entre el legado Wari y la cultura actual.</w:t>
            </w:r>
          </w:p>
        </w:tc>
      </w:tr>
      <w:tr>
        <w:trPr/>
        <w:tc>
          <w:tcPr>
            <w:noWrap/>
          </w:tcPr>
          <w:p>
            <w:pPr/>
            <w:r>
              <w:rPr>
                <w:b w:val="1"/>
                <w:bCs w:val="1"/>
              </w:rPr>
              <w:t xml:space="preserve">Comunicación y presentación de ideas</w:t>
            </w:r>
          </w:p>
        </w:tc>
        <w:tc>
          <w:tcPr>
            <w:noWrap/>
          </w:tcPr>
          <w:p>
            <w:pPr/>
            <w:r>
              <w:rPr/>
              <w:t xml:space="preserve">Expresa sus ideas con claridad, coherencia y un lenguaje apropiado para su edad, facilitando la comprensión del grupo.</w:t>
            </w:r>
          </w:p>
        </w:tc>
        <w:tc>
          <w:tcPr>
            <w:noWrap/>
          </w:tcPr>
          <w:p>
            <w:pPr/>
            <w:r>
              <w:rPr/>
              <w:t xml:space="preserve">Comunica sus ideas de forma clara y adecuada, aunque con alguna dificultad menor.</w:t>
            </w:r>
          </w:p>
        </w:tc>
        <w:tc>
          <w:tcPr>
            <w:noWrap/>
          </w:tcPr>
          <w:p>
            <w:pPr/>
            <w:r>
              <w:rPr/>
              <w:t xml:space="preserve">Presenta ideas, pero con falta de coherencia o claridad en algunos momentos.</w:t>
            </w:r>
          </w:p>
        </w:tc>
        <w:tc>
          <w:tcPr>
            <w:noWrap/>
          </w:tcPr>
          <w:p>
            <w:pPr/>
            <w:r>
              <w:rPr/>
              <w:t xml:space="preserve">Tiene dificultad para expresar sus ideas y no logra comunicar eficazmente.</w:t>
            </w:r>
          </w:p>
        </w:tc>
      </w:tr>
      <w:tr>
        <w:trPr/>
        <w:tc>
          <w:tcPr>
            <w:noWrap/>
          </w:tcPr>
          <w:p>
            <w:pPr/>
            <w:r>
              <w:rPr>
                <w:b w:val="1"/>
                <w:bCs w:val="1"/>
              </w:rPr>
              <w:t xml:space="preserve">Uso responsable de fuentes y materiales de consulta</w:t>
            </w:r>
          </w:p>
        </w:tc>
        <w:tc>
          <w:tcPr>
            <w:noWrap/>
          </w:tcPr>
          <w:p>
            <w:pPr/>
            <w:r>
              <w:rPr/>
              <w:t xml:space="preserve">Utiliza las fuentes y materiales correctamente, citando información relevante y fiable.</w:t>
            </w:r>
          </w:p>
        </w:tc>
        <w:tc>
          <w:tcPr>
            <w:noWrap/>
          </w:tcPr>
          <w:p>
            <w:pPr/>
            <w:r>
              <w:rPr/>
              <w:t xml:space="preserve">Usa las fuentes adecuadamente, aunque con alguna imprecisión o falta de detalle.</w:t>
            </w:r>
          </w:p>
        </w:tc>
        <w:tc>
          <w:tcPr>
            <w:noWrap/>
          </w:tcPr>
          <w:p>
            <w:pPr/>
            <w:r>
              <w:rPr/>
              <w:t xml:space="preserve">Consulta materiales pero sin un uso adecuado o con poca precisión.</w:t>
            </w:r>
          </w:p>
        </w:tc>
        <w:tc>
          <w:tcPr>
            <w:noWrap/>
          </w:tcPr>
          <w:p>
            <w:pPr/>
            <w:r>
              <w:rPr/>
              <w:t xml:space="preserve">No utiliza o utiliza incorrectamente las fuentes y materiales de consulta.</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584DA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D538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9EEF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31E9F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6ED25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508F0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A005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765C1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6A82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50E1C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39499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1AAB3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2026-09-25T22:21:08-05:00</dcterms:created>
  <dcterms:modified xsi:type="dcterms:W3CDTF">2026-09-25T22:21:08-05:00</dcterms:modified>
</cp:coreProperties>
</file>

<file path=docProps/custom.xml><?xml version="1.0" encoding="utf-8"?>
<Properties xmlns="http://schemas.openxmlformats.org/officeDocument/2006/custom-properties" xmlns:vt="http://schemas.openxmlformats.org/officeDocument/2006/docPropsVTypes"/>
</file>