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Geometría: Descubre sus Elementos Básicos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este plan de clase, los estudiantes de secundaria explorarán los elementos básicos de la geometría, como puntos, líneas, planos, ángulos y figuras geométricas fundamentales. A través de un proyecto colaborativo, aplicarán estos conceptos para resolver un problema real: diseñar un espacio recreativo para su escuela utilizando los elementos geométricos aprendidos. Este enfoque no solo facilitará la comprensión teórica, sino que también mostrará la relevancia de la geometría en la vida cotidiana y en la planificación de espacios que utilizamos diariamente. Al trabajar en equipo, los estudiantes desarrollarán habilidades de comunicación, pensamiento crítico y creatividad, integrando el aprendizaje activo y autónomo. Este plan conecta el aprendizaje con el entorno cercano del estudiante, haciendo tangible el uso de la geometría y despertando su curiosidad por cómo las matemáticas influyen en su mundo.</w:t>
      </w:r>
    </w:p>
    <w:p/>
    <w:p>
      <w:pPr/>
      <w:r>
        <w:rPr>
          <w:color w:val="2b6cb0"/>
          <w:sz w:val="28"/>
          <w:szCs w:val="28"/>
          <w:b w:val="1"/>
          <w:bCs w:val="1"/>
        </w:rPr>
        <w:t xml:space="preserve">Objetivos de Aprendizaje</w:t>
      </w:r>
    </w:p>
    <w:p>
      <w:pPr>
        <w:numPr>
          <w:ilvl w:val="0"/>
          <w:numId w:val="1"/>
        </w:numPr>
      </w:pPr>
      <w:r>
        <w:rPr/>
        <w:t xml:space="preserve">Identificar y describir los elementos básicos de la geometría: punto, línea, plano, ángulo y figuras geométricas.</w:t>
      </w:r>
    </w:p>
    <w:p>
      <w:pPr>
        <w:numPr>
          <w:ilvl w:val="0"/>
          <w:numId w:val="1"/>
        </w:numPr>
      </w:pPr>
      <w:r>
        <w:rPr/>
        <w:t xml:space="preserve">Representar gráficamente los elementos básicos de la geometría en un plano.</w:t>
      </w:r>
    </w:p>
    <w:p>
      <w:pPr>
        <w:numPr>
          <w:ilvl w:val="0"/>
          <w:numId w:val="1"/>
        </w:numPr>
      </w:pPr>
      <w:r>
        <w:rPr/>
        <w:t xml:space="preserve">Aplicar los conceptos geométricos para diseñar un proyecto colaborativo que integre dichos elementos.</w:t>
      </w:r>
    </w:p>
    <w:p>
      <w:pPr>
        <w:numPr>
          <w:ilvl w:val="0"/>
          <w:numId w:val="1"/>
        </w:numPr>
      </w:pPr>
      <w:r>
        <w:rPr/>
        <w:t xml:space="preserve">Analizar la importancia de los elementos básicos de la geometría en situaciones cotidianas y en el diseño de espacios.</w:t>
      </w:r>
    </w:p>
    <w:p/>
    <w:p>
      <w:pPr/>
      <w:r>
        <w:rPr>
          <w:color w:val="2b6cb0"/>
          <w:sz w:val="28"/>
          <w:szCs w:val="28"/>
          <w:b w:val="1"/>
          <w:bCs w:val="1"/>
        </w:rPr>
        <w:t xml:space="preserve">Recursos Necesarios</w:t>
      </w:r>
    </w:p>
    <w:p>
      <w:pPr>
        <w:numPr>
          <w:ilvl w:val="0"/>
          <w:numId w:val="2"/>
        </w:numPr>
      </w:pPr>
      <w:r>
        <w:rPr/>
        <w:t xml:space="preserve">Hojas blancas tamaño carta (1 por estudiante y algunas extras para el proyecto)</w:t>
      </w:r>
    </w:p>
    <w:p>
      <w:pPr>
        <w:numPr>
          <w:ilvl w:val="0"/>
          <w:numId w:val="2"/>
        </w:numPr>
      </w:pPr>
      <w:r>
        <w:rPr/>
        <w:t xml:space="preserve">Reglas, transportadores y escuadras (1 juego por cada 3-4 estudiantes)</w:t>
      </w:r>
    </w:p>
    <w:p>
      <w:pPr>
        <w:numPr>
          <w:ilvl w:val="0"/>
          <w:numId w:val="2"/>
        </w:numPr>
      </w:pPr>
      <w:r>
        <w:rPr/>
        <w:t xml:space="preserve">Lápices, borradores y colores o marcadores</w:t>
      </w:r>
    </w:p>
    <w:p>
      <w:pPr>
        <w:numPr>
          <w:ilvl w:val="0"/>
          <w:numId w:val="2"/>
        </w:numPr>
      </w:pPr>
      <w:r>
        <w:rPr/>
        <w:t xml:space="preserve">Cartulina o papel kraft para el diseño del proyecto grupal</w:t>
      </w:r>
    </w:p>
    <w:p>
      <w:pPr>
        <w:numPr>
          <w:ilvl w:val="0"/>
          <w:numId w:val="2"/>
        </w:numPr>
      </w:pPr>
      <w:r>
        <w:rPr/>
        <w:t xml:space="preserve">Proyector o computadora para mostrar video introductorio (video corto sobre elementos básicos de geometría, aproximadamente 3 minutos)</w:t>
      </w:r>
    </w:p>
    <w:p>
      <w:pPr>
        <w:numPr>
          <w:ilvl w:val="0"/>
          <w:numId w:val="2"/>
        </w:numPr>
      </w:pPr>
      <w:r>
        <w:rPr/>
        <w:t xml:space="preserve">Material audiovisual: video corto sobre elementos básicos de geometría (enlace preseleccionado)</w:t>
      </w:r>
    </w:p>
    <w:p>
      <w:pPr>
        <w:numPr>
          <w:ilvl w:val="0"/>
          <w:numId w:val="2"/>
        </w:numPr>
      </w:pPr>
      <w:r>
        <w:rPr/>
        <w:t xml:space="preserve">Pizarrón y marcadores para anotaciones</w:t>
      </w:r>
    </w:p>
    <w:p>
      <w:pPr>
        <w:numPr>
          <w:ilvl w:val="0"/>
          <w:numId w:val="2"/>
        </w:numPr>
      </w:pPr>
      <w:r>
        <w:rPr/>
        <w:t xml:space="preserve">Plantilla impresa con definiciones básicas de elementos geométricos (1 por estudiante)</w:t>
      </w:r>
    </w:p>
    <w:p>
      <w:pPr>
        <w:numPr>
          <w:ilvl w:val="0"/>
          <w:numId w:val="2"/>
        </w:numPr>
      </w:pPr>
      <w:r>
        <w:rPr/>
        <w:t xml:space="preserve">Calculadoras básicas (opcional, para medición y cálculo de ángulos simples)</w:t>
      </w:r>
    </w:p>
    <w:p>
      <w:pPr>
        <w:numPr>
          <w:ilvl w:val="0"/>
          <w:numId w:val="2"/>
        </w:numPr>
      </w:pPr>
      <w:r>
        <w:rPr/>
        <w:t xml:space="preserve">Hojas de trabajo impresas con actividades para el proyecto (1 por estudiante)</w:t>
      </w:r>
    </w:p>
    <w:p/>
    <w:p>
      <w:pPr/>
      <w:r>
        <w:rPr>
          <w:color w:val="2b6cb0"/>
          <w:sz w:val="28"/>
          <w:szCs w:val="28"/>
          <w:b w:val="1"/>
          <w:bCs w:val="1"/>
        </w:rPr>
        <w:t xml:space="preserve">Requisitos Previos</w:t>
      </w:r>
    </w:p>
    <w:p>
      <w:pPr>
        <w:numPr>
          <w:ilvl w:val="0"/>
          <w:numId w:val="3"/>
        </w:numPr>
      </w:pPr>
      <w:r>
        <w:rPr/>
        <w:t xml:space="preserve">Conocimiento básico sobre figuras geométricas elementales (cuadrado, triángulo, círculo)</w:t>
      </w:r>
    </w:p>
    <w:p>
      <w:pPr>
        <w:numPr>
          <w:ilvl w:val="0"/>
          <w:numId w:val="3"/>
        </w:numPr>
      </w:pPr>
      <w:r>
        <w:rPr/>
        <w:t xml:space="preserve">Habilidad para usar reglas y transportadores para medir y dibujar líneas y ángulos</w:t>
      </w:r>
    </w:p>
    <w:p>
      <w:pPr>
        <w:numPr>
          <w:ilvl w:val="0"/>
          <w:numId w:val="3"/>
        </w:numPr>
      </w:pPr>
      <w:r>
        <w:rPr/>
        <w:t xml:space="preserve">Experiencias previas con dibujo técnico o bosquejos simples de figuras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los elementos básicos de la geometría, fundamentales para entender cómo se construyen y diseñan objetos y espacios a nuestro alrededor. Señala que aprenderán estos conceptos para aplicarlos en un proyecto donde diseñarán un espacio recreativo para su escuela.</w:t>
      </w:r>
    </w:p>
    <w:p>
      <w:pPr/>
      <w:r>
        <w:rPr>
          <w:b w:val="1"/>
          <w:bCs w:val="1"/>
        </w:rPr>
        <w:t xml:space="preserve">Activación de conocimientos previos</w:t>
      </w:r>
    </w:p>
    <w:p>
      <w:pPr/>
      <w:r>
        <w:rPr>
          <w:b w:val="1"/>
          <w:bCs w:val="1"/>
        </w:rPr>
        <w:t xml:space="preserve">Docente:</w:t>
      </w:r>
      <w:r>
        <w:rPr/>
        <w:t xml:space="preserve"> Inicia con una pregunta detonadora: “¿Dónde creen que usamos la geometría en nuestra vida diaria?” Luego muestra imágenes de espacios como parques, plazas y edificios, preguntando qué figuras y líneas observan.</w:t>
      </w:r>
    </w:p>
    <w:p>
      <w:pPr/>
      <w:r>
        <w:rPr>
          <w:b w:val="1"/>
          <w:bCs w:val="1"/>
        </w:rPr>
        <w:t xml:space="preserve">Estudiantes:</w:t>
      </w:r>
      <w:r>
        <w:rPr/>
        <w:t xml:space="preserve"> Responden oralmente, mencionando ejemplos como “las bancas tienen forma rectangular”, “las señales de tránsito tienen líneas y ángulos”.</w:t>
      </w:r>
    </w:p>
    <w:p>
      <w:pPr/>
      <w:r>
        <w:rPr>
          <w:b w:val="1"/>
          <w:bCs w:val="1"/>
        </w:rPr>
        <w:t xml:space="preserve">Motivación y enganche</w:t>
      </w:r>
    </w:p>
    <w:p>
      <w:pPr/>
      <w:r>
        <w:rPr>
          <w:b w:val="1"/>
          <w:bCs w:val="1"/>
        </w:rPr>
        <w:t xml:space="preserve">Docente:</w:t>
      </w:r>
      <w:r>
        <w:rPr/>
        <w:t xml:space="preserve"> Presenta un dato curioso: “¿Sabían que el diseño de los estadios, parques y hasta teléfonos inteligentes depende de la geometría para ser funcional y atractivo? Hoy ustedes serán diseñadores y usarán la geometría para crear su propio espacio.”</w:t>
      </w:r>
    </w:p>
    <w:p>
      <w:pPr/>
      <w:r>
        <w:rPr>
          <w:b w:val="1"/>
          <w:bCs w:val="1"/>
        </w:rPr>
        <w:t xml:space="preserve">Contextualización</w:t>
      </w:r>
    </w:p>
    <w:p>
      <w:pPr/>
      <w:r>
        <w:rPr>
          <w:b w:val="1"/>
          <w:bCs w:val="1"/>
        </w:rPr>
        <w:t xml:space="preserve">Docente:</w:t>
      </w:r>
      <w:r>
        <w:rPr/>
        <w:t xml:space="preserve"> Conecta el tema con la vida del estudiante diciendo: “El conocimiento de geometría les ayudará no solo en matemáticas, sino también para proyectos personales, trabajos futuros y entender mejor el mundo que los rodea.”</w:t>
      </w:r>
    </w:p>
    <w:p>
      <w:pPr/>
      <w:r>
        <w:rPr>
          <w:b w:val="1"/>
          <w:bCs w:val="1"/>
        </w:rPr>
        <w:t xml:space="preserve">Estudiantes:</w:t>
      </w:r>
      <w:r>
        <w:rPr/>
        <w:t xml:space="preserve"> Escuchan y participan al compartir ejemplos de su entorno.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los estudiantes en grupos de 3-4 personas. Explica que cada grupo realizará el diseño de un espacio recreativo usando los elementos básicos de la geometría. Reparte la plantilla con definiciones básicas y muestra un video corto de 3 minutos sobre los elementos básicos de geometría (punto, línea, plano, ángulo y figuras básicas).</w:t>
      </w:r>
    </w:p>
    <w:p>
      <w:pPr/>
      <w:r>
        <w:rPr>
          <w:b w:val="1"/>
          <w:bCs w:val="1"/>
        </w:rPr>
        <w:t xml:space="preserve">Actividad 1: Explorando y Representando Elementos Geométricos</w:t>
      </w:r>
    </w:p>
    <w:p>
      <w:pPr>
        <w:numPr>
          <w:ilvl w:val="0"/>
          <w:numId w:val="4"/>
        </w:numPr>
      </w:pPr>
      <w:r>
        <w:rPr>
          <w:b w:val="1"/>
          <w:bCs w:val="1"/>
        </w:rPr>
        <w:t xml:space="preserve">Objetivo:</w:t>
      </w:r>
      <w:r>
        <w:rPr/>
        <w:t xml:space="preserve"> Identificar y representar gráficamente elementos básicos de geometría.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estudiante que dibuje en su hoja un punto, una línea recta, un plano (representado con un cuadrado o rectángulo), un ángulo de 45° y tres figuras geométricas básicas (triángulo, cuadrado y círculo), utilizando regla y transportador.</w:t>
      </w:r>
    </w:p>
    <w:p>
      <w:pPr>
        <w:numPr>
          <w:ilvl w:val="1"/>
          <w:numId w:val="4"/>
        </w:numPr>
      </w:pPr>
      <w:r>
        <w:rPr/>
        <w:t xml:space="preserve">Luego, en grupos, comparten sus dibujos y corrigen juntos con apoyo del docente.</w:t>
      </w:r>
    </w:p>
    <w:p>
      <w:pPr>
        <w:numPr>
          <w:ilvl w:val="0"/>
          <w:numId w:val="4"/>
        </w:numPr>
      </w:pPr>
      <w:r>
        <w:rPr>
          <w:b w:val="1"/>
          <w:bCs w:val="1"/>
        </w:rPr>
        <w:t xml:space="preserve">Organización:</w:t>
      </w:r>
      <w:r>
        <w:rPr/>
        <w:t xml:space="preserve"> Individual y luego en grupos pequeños.</w:t>
      </w:r>
    </w:p>
    <w:p>
      <w:pPr>
        <w:numPr>
          <w:ilvl w:val="0"/>
          <w:numId w:val="4"/>
        </w:numPr>
      </w:pPr>
      <w:r>
        <w:rPr>
          <w:b w:val="1"/>
          <w:bCs w:val="1"/>
        </w:rPr>
        <w:t xml:space="preserve">Producto:</w:t>
      </w:r>
      <w:r>
        <w:rPr/>
        <w:t xml:space="preserve"> Hoja con representaciones gráficas correctas de los elementos básicos.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el uso correcto de instrumentos, pregunta: “¿Cómo aseguraron que el ángulo mide 45 grados?”, “¿Qué diferencia hay entre línea y plano?”</w:t>
      </w:r>
    </w:p>
    <w:p>
      <w:pPr/>
      <w:r>
        <w:rPr>
          <w:b w:val="1"/>
          <w:bCs w:val="1"/>
        </w:rPr>
        <w:t xml:space="preserve">Transición</w:t>
      </w:r>
    </w:p>
    <w:p>
      <w:pPr/>
      <w:r>
        <w:rPr>
          <w:b w:val="1"/>
          <w:bCs w:val="1"/>
        </w:rPr>
        <w:t xml:space="preserve">Docente:</w:t>
      </w:r>
      <w:r>
        <w:rPr/>
        <w:t xml:space="preserve"> Felicita a los grupos por sus dibujos y explica que ahora aplicarán estos elementos para diseñar un espacio con un propósito real.</w:t>
      </w:r>
    </w:p>
    <w:p>
      <w:pPr/>
      <w:r>
        <w:rPr>
          <w:b w:val="1"/>
          <w:bCs w:val="1"/>
        </w:rPr>
        <w:t xml:space="preserve">Actividad 2: Diseñando un Espacio Recreativo</w:t>
      </w:r>
    </w:p>
    <w:p>
      <w:pPr>
        <w:numPr>
          <w:ilvl w:val="0"/>
          <w:numId w:val="5"/>
        </w:numPr>
      </w:pPr>
      <w:r>
        <w:rPr>
          <w:b w:val="1"/>
          <w:bCs w:val="1"/>
        </w:rPr>
        <w:t xml:space="preserve">Objetivo:</w:t>
      </w:r>
      <w:r>
        <w:rPr/>
        <w:t xml:space="preserve"> Aplicar elementos geométricos para diseñar un proyecto colaborativo.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recibe una cartulina y materiales para diseñar un espacio recreativo (puede ser un parque o área de descanso para la escuela).</w:t>
      </w:r>
    </w:p>
    <w:p>
      <w:pPr>
        <w:numPr>
          <w:ilvl w:val="1"/>
          <w:numId w:val="5"/>
        </w:numPr>
      </w:pPr>
      <w:r>
        <w:rPr/>
        <w:t xml:space="preserve">Deberán incluir en su diseño puntos (lugares de interés), líneas (caminos o límites), planos (áreas recreativas) y ángulos (formas de estructuras o caminos).</w:t>
      </w:r>
    </w:p>
    <w:p>
      <w:pPr>
        <w:numPr>
          <w:ilvl w:val="1"/>
          <w:numId w:val="5"/>
        </w:numPr>
      </w:pPr>
      <w:r>
        <w:rPr/>
        <w:t xml:space="preserve">Usarán reglas, transportadores y colores para representar los elementos con precisión.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Diseño grupal en cartulina con elementos geométricos identificados y etiquetados.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materiales, responde dudas, hace preguntas guía: “¿Cómo usaron los ángulos para diseñar los caminos?”, “¿Qué importancia tiene identificar el plano en su diseño?”</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Analizar y comunicar la importancia de los elementos geométricos en su diseño.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diseño al resto de la clase señalando los elementos geométricos usados y explicando sus decisiones.</w:t>
      </w:r>
    </w:p>
    <w:p>
      <w:pPr>
        <w:numPr>
          <w:ilvl w:val="1"/>
          <w:numId w:val="6"/>
        </w:numPr>
      </w:pPr>
      <w:r>
        <w:rPr/>
        <w:t xml:space="preserve">Los compañeros realizan preguntas y comentarios positivos o sugerencias.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diseño gráfico explicativo.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presentaciones, fomenta participación, resalta aciertos y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una leyenda o clave para su diseño que explique símbolos y elementos geométricos usados.</w:t>
      </w:r>
    </w:p>
    <w:p>
      <w:pPr>
        <w:numPr>
          <w:ilvl w:val="0"/>
          <w:numId w:val="7"/>
        </w:numPr>
      </w:pPr>
      <w:r>
        <w:rPr>
          <w:b w:val="1"/>
          <w:bCs w:val="1"/>
        </w:rPr>
        <w:t xml:space="preserve">Para estudiantes que requieran apoyo:</w:t>
      </w:r>
      <w:r>
        <w:rPr/>
        <w:t xml:space="preserve"> Proveer ejemplos adicionales, asistencia en el uso de instrumentos y permitir uso de plantillas geométricas.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Pide a cada estudiante escribir en una hoja tres ideas clave que aprendieron hoy sobre los elementos básicos de geometría y cómo los usaron en el proyecto.</w:t>
      </w:r>
    </w:p>
    <w:p>
      <w:pPr/>
      <w:r>
        <w:rPr>
          <w:b w:val="1"/>
          <w:bCs w:val="1"/>
        </w:rPr>
        <w:t xml:space="preserve">Reflexión metacognitiva</w:t>
      </w:r>
    </w:p>
    <w:p>
      <w:pPr/>
      <w:r>
        <w:rPr>
          <w:b w:val="1"/>
          <w:bCs w:val="1"/>
        </w:rPr>
        <w:t xml:space="preserve">Docente plantea las siguientes preguntas para que los estudiantes respondan oralmente o por escrito:</w:t>
      </w:r>
    </w:p>
    <w:p>
      <w:pPr>
        <w:numPr>
          <w:ilvl w:val="0"/>
          <w:numId w:val="8"/>
        </w:numPr>
      </w:pPr>
      <w:r>
        <w:rPr/>
        <w:t xml:space="preserve">¿Cuál elemento básico de la geometría te pareció más fácil de entender y por qué?</w:t>
      </w:r>
    </w:p>
    <w:p>
      <w:pPr>
        <w:numPr>
          <w:ilvl w:val="0"/>
          <w:numId w:val="8"/>
        </w:numPr>
      </w:pPr>
      <w:r>
        <w:rPr/>
        <w:t xml:space="preserve">¿Cómo crees que lo aprendido hoy puede ayudarte en otras áreas o actividades fuera de la escuela?</w:t>
      </w:r>
    </w:p>
    <w:p>
      <w:pPr>
        <w:numPr>
          <w:ilvl w:val="0"/>
          <w:numId w:val="8"/>
        </w:numPr>
      </w:pPr>
      <w:r>
        <w:rPr/>
        <w:t xml:space="preserve">¿Qué parte del proyecto te ayudó más a comprender los elementos geométricos?</w:t>
      </w:r>
    </w:p>
    <w:p>
      <w:pPr/>
      <w:r>
        <w:rPr>
          <w:b w:val="1"/>
          <w:bCs w:val="1"/>
        </w:rPr>
        <w:t xml:space="preserve">Retroalimentación</w:t>
      </w:r>
    </w:p>
    <w:p>
      <w:pPr/>
      <w:r>
        <w:rPr>
          <w:b w:val="1"/>
          <w:bCs w:val="1"/>
        </w:rPr>
        <w:t xml:space="preserve">Docente:</w:t>
      </w:r>
      <w:r>
        <w:rPr/>
        <w:t xml:space="preserve"> Brinda comentarios positivos generales sobre el trabajo de los estudiantes, destacando el esfuerzo, la colaboración y la correcta aplicación de conceptos. Se ofrecen sugerencias para mejorar en próximas actividades.</w:t>
      </w:r>
    </w:p>
    <w:p>
      <w:pPr/>
      <w:r>
        <w:rPr>
          <w:b w:val="1"/>
          <w:bCs w:val="1"/>
        </w:rPr>
        <w:t xml:space="preserve">Transferencia</w:t>
      </w:r>
    </w:p>
    <w:p>
      <w:pPr/>
      <w:r>
        <w:rPr>
          <w:b w:val="1"/>
          <w:bCs w:val="1"/>
        </w:rPr>
        <w:t xml:space="preserve">Docente:</w:t>
      </w:r>
      <w:r>
        <w:rPr/>
        <w:t xml:space="preserve"> Explica que en próximas sesiones se profundizará en figuras geométricas más complejas y que estos conocimientos les servirán para entender conceptos de áreas, perímetros y volúmenes, así como para proyectos de diseño más avanzados.</w:t>
      </w:r>
    </w:p>
    <w:p>
      <w:pPr/>
      <w:r>
        <w:rPr>
          <w:b w:val="1"/>
          <w:bCs w:val="1"/>
        </w:rPr>
        <w:t xml:space="preserve">Tarea o reto</w:t>
      </w:r>
    </w:p>
    <w:p>
      <w:pPr/>
      <w:r>
        <w:rPr>
          <w:b w:val="1"/>
          <w:bCs w:val="1"/>
        </w:rPr>
        <w:t xml:space="preserve">Docente:</w:t>
      </w:r>
      <w:r>
        <w:rPr/>
        <w:t xml:space="preserve"> Propone a los estudiantes observar durante la semana elementos geométricos en su entorno (en casa, en la calle, en objetos) y tomar fotos o hacer bocetos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mediante la activación de conocimientos previos; formativa durante el desarrollo a través de la observación y retroalimentación en las actividades prácticas; y sumativa en el cierre mediante la síntesis escrita y presentación del proyecto.</w:t>
      </w:r>
    </w:p>
    <w:p>
      <w:pPr/>
      <w:r>
        <w:rPr>
          <w:b w:val="1"/>
          <w:bCs w:val="1"/>
        </w:rPr>
        <w:t xml:space="preserve">Criterios de evaluación:</w:t>
      </w:r>
    </w:p>
    <w:p>
      <w:pPr>
        <w:numPr>
          <w:ilvl w:val="0"/>
          <w:numId w:val="9"/>
        </w:numPr>
      </w:pPr>
      <w:r>
        <w:rPr/>
        <w:t xml:space="preserve">Identificación correcta de los elementos básicos de geometría en representaciones gráficas (relacionado con objetivo 1).</w:t>
      </w:r>
    </w:p>
    <w:p>
      <w:pPr>
        <w:numPr>
          <w:ilvl w:val="0"/>
          <w:numId w:val="9"/>
        </w:numPr>
      </w:pPr>
      <w:r>
        <w:rPr/>
        <w:t xml:space="preserve">Precisión y claridad en la representación gráfica de los elementos geométricos (objetivo 2).</w:t>
      </w:r>
    </w:p>
    <w:p>
      <w:pPr>
        <w:numPr>
          <w:ilvl w:val="0"/>
          <w:numId w:val="9"/>
        </w:numPr>
      </w:pPr>
      <w:r>
        <w:rPr/>
        <w:t xml:space="preserve">Aplicación creativa y adecuada de los elementos geométricos en el diseño del espacio recreativo (objetivo 3).</w:t>
      </w:r>
    </w:p>
    <w:p>
      <w:pPr>
        <w:numPr>
          <w:ilvl w:val="0"/>
          <w:numId w:val="9"/>
        </w:numPr>
      </w:pPr>
      <w:r>
        <w:rPr/>
        <w:t xml:space="preserve">Capacidad para explicar la importancia y uso de los elementos geométricos en contexto (objetivo 4).</w:t>
      </w:r>
    </w:p>
    <w:p>
      <w:pPr/>
      <w:r>
        <w:rPr>
          <w:b w:val="1"/>
          <w:bCs w:val="1"/>
        </w:rPr>
        <w:t xml:space="preserve">Instrumentos sugeridos:</w:t>
      </w:r>
    </w:p>
    <w:p>
      <w:pPr>
        <w:numPr>
          <w:ilvl w:val="0"/>
          <w:numId w:val="10"/>
        </w:numPr>
      </w:pPr>
      <w:r>
        <w:rPr/>
        <w:t xml:space="preserve">Lista de cotejo para observar uso correcto de instrumentos y representaciones gráficas.</w:t>
      </w:r>
    </w:p>
    <w:p>
      <w:pPr>
        <w:numPr>
          <w:ilvl w:val="0"/>
          <w:numId w:val="10"/>
        </w:numPr>
      </w:pPr>
      <w:r>
        <w:rPr/>
        <w:t xml:space="preserve">Rúbrica para evaluar el diseño grupal y presentación oral.</w:t>
      </w:r>
    </w:p>
    <w:p>
      <w:pPr>
        <w:numPr>
          <w:ilvl w:val="0"/>
          <w:numId w:val="10"/>
        </w:numPr>
      </w:pPr>
      <w:r>
        <w:rPr/>
        <w:t xml:space="preserve">Observación directa y notas anecdóticas durante actividades.</w:t>
      </w:r>
    </w:p>
    <w:p>
      <w:pPr>
        <w:numPr>
          <w:ilvl w:val="0"/>
          <w:numId w:val="10"/>
        </w:numPr>
      </w:pPr>
      <w:r>
        <w:rPr/>
        <w:t xml:space="preserve">Autoevaluación y reflexión escrita en la fase de cierre.</w:t>
      </w:r>
    </w:p>
    <w:p>
      <w:pPr/>
      <w:r>
        <w:rPr>
          <w:b w:val="1"/>
          <w:bCs w:val="1"/>
        </w:rPr>
        <w:t xml:space="preserve">Evidencias de aprendizaje:</w:t>
      </w:r>
    </w:p>
    <w:p>
      <w:pPr>
        <w:numPr>
          <w:ilvl w:val="0"/>
          <w:numId w:val="11"/>
        </w:numPr>
      </w:pPr>
      <w:r>
        <w:rPr/>
        <w:t xml:space="preserve">Hojas con dibujos individuales de elementos geométricos.</w:t>
      </w:r>
    </w:p>
    <w:p>
      <w:pPr>
        <w:numPr>
          <w:ilvl w:val="0"/>
          <w:numId w:val="11"/>
        </w:numPr>
      </w:pPr>
      <w:r>
        <w:rPr/>
        <w:t xml:space="preserve">Cartulina con diseño grupal del espacio recreativo.</w:t>
      </w:r>
    </w:p>
    <w:p>
      <w:pPr>
        <w:numPr>
          <w:ilvl w:val="0"/>
          <w:numId w:val="11"/>
        </w:numPr>
      </w:pPr>
      <w:r>
        <w:rPr/>
        <w:t xml:space="preserve">Presentaciones orales explicando el proyecto.</w:t>
      </w:r>
    </w:p>
    <w:p>
      <w:pPr>
        <w:numPr>
          <w:ilvl w:val="0"/>
          <w:numId w:val="11"/>
        </w:numPr>
      </w:pPr>
      <w:r>
        <w:rPr/>
        <w:t xml:space="preserve">Respuestas escritas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8A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5F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5D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31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25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E74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10E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3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D8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3B5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A87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2026-09-25T23:33:01-05:00</dcterms:created>
  <dcterms:modified xsi:type="dcterms:W3CDTF">2026-09-25T23:33:01-05:00</dcterms:modified>
</cp:coreProperties>
</file>

<file path=docProps/custom.xml><?xml version="1.0" encoding="utf-8"?>
<Properties xmlns="http://schemas.openxmlformats.org/officeDocument/2006/custom-properties" xmlns:vt="http://schemas.openxmlformats.org/officeDocument/2006/docPropsVTypes"/>
</file>